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D0989" w14:textId="77777777" w:rsidR="006F334B" w:rsidRPr="006F334B" w:rsidRDefault="006F334B" w:rsidP="006F334B">
      <w:pPr>
        <w:spacing w:after="0" w:line="480" w:lineRule="auto"/>
        <w:jc w:val="center"/>
        <w:rPr>
          <w:rFonts w:ascii="Times New Roman" w:eastAsia="Times New Roman" w:hAnsi="Times New Roman"/>
          <w:b/>
          <w:sz w:val="24"/>
          <w:szCs w:val="24"/>
        </w:rPr>
      </w:pPr>
      <w:r w:rsidRPr="006F334B">
        <w:rPr>
          <w:rFonts w:ascii="Times New Roman" w:eastAsia="Times New Roman" w:hAnsi="Times New Roman"/>
          <w:b/>
          <w:sz w:val="24"/>
          <w:szCs w:val="24"/>
        </w:rPr>
        <w:t>Stress and distress in parents of neonates admitted to the Neonatal Intensive Care Unit for cardiac surgery.</w:t>
      </w:r>
    </w:p>
    <w:p w14:paraId="3AC37289" w14:textId="77777777" w:rsidR="006F334B" w:rsidRPr="006F334B" w:rsidRDefault="006F334B" w:rsidP="006F334B">
      <w:pPr>
        <w:spacing w:after="0" w:line="480" w:lineRule="auto"/>
        <w:jc w:val="center"/>
        <w:rPr>
          <w:rFonts w:ascii="Times New Roman" w:eastAsia="Times New Roman" w:hAnsi="Times New Roman"/>
          <w:sz w:val="24"/>
          <w:szCs w:val="24"/>
        </w:rPr>
      </w:pPr>
    </w:p>
    <w:p w14:paraId="770DBA39" w14:textId="77777777" w:rsidR="006F334B" w:rsidRPr="006F334B" w:rsidRDefault="006F334B" w:rsidP="006F334B">
      <w:pPr>
        <w:spacing w:after="0" w:line="480" w:lineRule="auto"/>
        <w:jc w:val="center"/>
        <w:rPr>
          <w:rFonts w:ascii="Times New Roman" w:eastAsia="Times New Roman" w:hAnsi="Times New Roman"/>
          <w:sz w:val="24"/>
          <w:szCs w:val="24"/>
        </w:rPr>
      </w:pPr>
      <w:proofErr w:type="spellStart"/>
      <w:proofErr w:type="gramStart"/>
      <w:r w:rsidRPr="006F334B">
        <w:rPr>
          <w:rFonts w:ascii="Times New Roman" w:eastAsia="Times New Roman" w:hAnsi="Times New Roman"/>
          <w:sz w:val="24"/>
          <w:szCs w:val="24"/>
        </w:rPr>
        <w:t>Diffin</w:t>
      </w:r>
      <w:proofErr w:type="spellEnd"/>
      <w:r w:rsidRPr="006F334B">
        <w:rPr>
          <w:rFonts w:ascii="Times New Roman" w:eastAsia="Times New Roman" w:hAnsi="Times New Roman"/>
          <w:sz w:val="24"/>
          <w:szCs w:val="24"/>
        </w:rPr>
        <w:t xml:space="preserve"> J</w:t>
      </w:r>
      <w:r w:rsidRPr="006F334B">
        <w:rPr>
          <w:rFonts w:ascii="Times New Roman" w:eastAsia="Times New Roman" w:hAnsi="Times New Roman"/>
          <w:sz w:val="24"/>
          <w:szCs w:val="24"/>
          <w:vertAlign w:val="superscript"/>
        </w:rPr>
        <w:t>1</w:t>
      </w:r>
      <w:r w:rsidRPr="006F334B">
        <w:rPr>
          <w:rFonts w:ascii="Times New Roman" w:eastAsia="Times New Roman" w:hAnsi="Times New Roman"/>
          <w:sz w:val="24"/>
          <w:szCs w:val="24"/>
        </w:rPr>
        <w:t>, Spence K</w:t>
      </w:r>
      <w:r w:rsidRPr="006F334B">
        <w:rPr>
          <w:rFonts w:ascii="Times New Roman" w:eastAsia="Times New Roman" w:hAnsi="Times New Roman"/>
          <w:sz w:val="24"/>
          <w:szCs w:val="24"/>
          <w:vertAlign w:val="superscript"/>
        </w:rPr>
        <w:t>2, 3</w:t>
      </w:r>
      <w:r w:rsidRPr="006F334B">
        <w:rPr>
          <w:rFonts w:ascii="Times New Roman" w:eastAsia="Times New Roman" w:hAnsi="Times New Roman"/>
          <w:sz w:val="24"/>
          <w:szCs w:val="24"/>
        </w:rPr>
        <w:t xml:space="preserve">, </w:t>
      </w:r>
      <w:proofErr w:type="spellStart"/>
      <w:r w:rsidRPr="006F334B">
        <w:rPr>
          <w:rFonts w:ascii="Times New Roman" w:eastAsia="Times New Roman" w:hAnsi="Times New Roman"/>
          <w:sz w:val="24"/>
          <w:szCs w:val="24"/>
        </w:rPr>
        <w:t>Naranian</w:t>
      </w:r>
      <w:proofErr w:type="spellEnd"/>
      <w:r w:rsidRPr="006F334B">
        <w:rPr>
          <w:rFonts w:ascii="Times New Roman" w:eastAsia="Times New Roman" w:hAnsi="Times New Roman"/>
          <w:sz w:val="24"/>
          <w:szCs w:val="24"/>
        </w:rPr>
        <w:t xml:space="preserve"> T</w:t>
      </w:r>
      <w:r w:rsidRPr="006F334B">
        <w:rPr>
          <w:rFonts w:ascii="Times New Roman" w:eastAsia="Times New Roman" w:hAnsi="Times New Roman"/>
          <w:sz w:val="24"/>
          <w:szCs w:val="24"/>
          <w:vertAlign w:val="superscript"/>
        </w:rPr>
        <w:t>4</w:t>
      </w:r>
      <w:r w:rsidRPr="006F334B">
        <w:rPr>
          <w:rFonts w:ascii="Times New Roman" w:eastAsia="Times New Roman" w:hAnsi="Times New Roman"/>
          <w:sz w:val="24"/>
          <w:szCs w:val="24"/>
        </w:rPr>
        <w:t xml:space="preserve">, </w:t>
      </w:r>
      <w:proofErr w:type="spellStart"/>
      <w:r w:rsidRPr="006F334B">
        <w:rPr>
          <w:rFonts w:ascii="Times New Roman" w:eastAsia="Times New Roman" w:hAnsi="Times New Roman"/>
          <w:sz w:val="24"/>
          <w:szCs w:val="24"/>
        </w:rPr>
        <w:t>Badawi</w:t>
      </w:r>
      <w:proofErr w:type="spellEnd"/>
      <w:r w:rsidRPr="006F334B">
        <w:rPr>
          <w:rFonts w:ascii="Times New Roman" w:eastAsia="Times New Roman" w:hAnsi="Times New Roman"/>
          <w:sz w:val="24"/>
          <w:szCs w:val="24"/>
        </w:rPr>
        <w:t xml:space="preserve"> N</w:t>
      </w:r>
      <w:r w:rsidRPr="006F334B">
        <w:rPr>
          <w:rFonts w:ascii="Times New Roman" w:eastAsia="Times New Roman" w:hAnsi="Times New Roman"/>
          <w:sz w:val="24"/>
          <w:szCs w:val="24"/>
          <w:vertAlign w:val="superscript"/>
        </w:rPr>
        <w:t>2, 5</w:t>
      </w:r>
      <w:r w:rsidRPr="006F334B">
        <w:rPr>
          <w:rFonts w:ascii="Times New Roman" w:eastAsia="Times New Roman" w:hAnsi="Times New Roman"/>
          <w:sz w:val="24"/>
          <w:szCs w:val="24"/>
        </w:rPr>
        <w:t>, Johnston L</w:t>
      </w:r>
      <w:r w:rsidRPr="006F334B">
        <w:rPr>
          <w:rFonts w:ascii="Times New Roman" w:eastAsia="Times New Roman" w:hAnsi="Times New Roman"/>
          <w:sz w:val="24"/>
          <w:szCs w:val="24"/>
          <w:vertAlign w:val="superscript"/>
        </w:rPr>
        <w:t>3, 4</w:t>
      </w:r>
      <w:r w:rsidRPr="006F334B">
        <w:rPr>
          <w:rFonts w:ascii="Times New Roman" w:eastAsia="Times New Roman" w:hAnsi="Times New Roman"/>
          <w:sz w:val="24"/>
          <w:szCs w:val="24"/>
        </w:rPr>
        <w:t>.</w:t>
      </w:r>
      <w:proofErr w:type="gramEnd"/>
    </w:p>
    <w:p w14:paraId="64AE1ACF" w14:textId="77777777" w:rsidR="006F334B" w:rsidRPr="006F334B" w:rsidRDefault="006F334B" w:rsidP="006F334B">
      <w:pPr>
        <w:spacing w:after="0" w:line="480" w:lineRule="auto"/>
        <w:jc w:val="center"/>
        <w:rPr>
          <w:rFonts w:ascii="Times New Roman" w:eastAsia="Times New Roman" w:hAnsi="Times New Roman"/>
          <w:sz w:val="24"/>
          <w:szCs w:val="24"/>
        </w:rPr>
      </w:pPr>
      <w:r w:rsidRPr="006F334B">
        <w:rPr>
          <w:rFonts w:ascii="Times New Roman" w:eastAsia="Times New Roman" w:hAnsi="Times New Roman"/>
          <w:sz w:val="24"/>
          <w:szCs w:val="24"/>
          <w:vertAlign w:val="superscript"/>
        </w:rPr>
        <w:t>1</w:t>
      </w:r>
      <w:r w:rsidRPr="006F334B">
        <w:rPr>
          <w:rFonts w:ascii="Times New Roman" w:eastAsia="Times New Roman" w:hAnsi="Times New Roman"/>
          <w:sz w:val="24"/>
          <w:szCs w:val="24"/>
        </w:rPr>
        <w:t xml:space="preserve">School of Nursing, Midwifery and Social Work, </w:t>
      </w:r>
      <w:proofErr w:type="gramStart"/>
      <w:r w:rsidRPr="006F334B">
        <w:rPr>
          <w:rFonts w:ascii="Times New Roman" w:eastAsia="Times New Roman" w:hAnsi="Times New Roman"/>
          <w:sz w:val="24"/>
          <w:szCs w:val="24"/>
        </w:rPr>
        <w:t>The</w:t>
      </w:r>
      <w:proofErr w:type="gramEnd"/>
      <w:r w:rsidRPr="006F334B">
        <w:rPr>
          <w:rFonts w:ascii="Times New Roman" w:eastAsia="Times New Roman" w:hAnsi="Times New Roman"/>
          <w:sz w:val="24"/>
          <w:szCs w:val="24"/>
        </w:rPr>
        <w:t xml:space="preserve"> University of Manchester, Manchester, UK</w:t>
      </w:r>
    </w:p>
    <w:p w14:paraId="06476C04" w14:textId="77777777" w:rsidR="006F334B" w:rsidRPr="006F334B" w:rsidRDefault="006F334B" w:rsidP="006F334B">
      <w:pPr>
        <w:spacing w:after="0" w:line="480" w:lineRule="auto"/>
        <w:jc w:val="center"/>
        <w:rPr>
          <w:rFonts w:ascii="Times New Roman" w:eastAsia="Times New Roman" w:hAnsi="Times New Roman"/>
          <w:sz w:val="24"/>
          <w:szCs w:val="24"/>
        </w:rPr>
      </w:pPr>
      <w:r w:rsidRPr="006F334B">
        <w:rPr>
          <w:rFonts w:ascii="Times New Roman" w:eastAsia="Times New Roman" w:hAnsi="Times New Roman"/>
          <w:sz w:val="24"/>
          <w:szCs w:val="24"/>
          <w:vertAlign w:val="superscript"/>
        </w:rPr>
        <w:t>2</w:t>
      </w:r>
      <w:r w:rsidRPr="006F334B">
        <w:rPr>
          <w:rFonts w:ascii="Times New Roman" w:eastAsia="Times New Roman" w:hAnsi="Times New Roman"/>
          <w:sz w:val="24"/>
          <w:szCs w:val="24"/>
        </w:rPr>
        <w:t xml:space="preserve">Grace Centre for </w:t>
      </w:r>
      <w:proofErr w:type="spellStart"/>
      <w:r w:rsidRPr="006F334B">
        <w:rPr>
          <w:rFonts w:ascii="Times New Roman" w:eastAsia="Times New Roman" w:hAnsi="Times New Roman"/>
          <w:sz w:val="24"/>
          <w:szCs w:val="24"/>
        </w:rPr>
        <w:t>Newborn</w:t>
      </w:r>
      <w:proofErr w:type="spellEnd"/>
      <w:r w:rsidRPr="006F334B">
        <w:rPr>
          <w:rFonts w:ascii="Times New Roman" w:eastAsia="Times New Roman" w:hAnsi="Times New Roman"/>
          <w:sz w:val="24"/>
          <w:szCs w:val="24"/>
        </w:rPr>
        <w:t xml:space="preserve"> Care, Children’s Hospital </w:t>
      </w:r>
      <w:proofErr w:type="spellStart"/>
      <w:r w:rsidRPr="006F334B">
        <w:rPr>
          <w:rFonts w:ascii="Times New Roman" w:eastAsia="Times New Roman" w:hAnsi="Times New Roman"/>
          <w:sz w:val="24"/>
          <w:szCs w:val="24"/>
        </w:rPr>
        <w:t>Westmead</w:t>
      </w:r>
      <w:proofErr w:type="spellEnd"/>
      <w:r w:rsidRPr="006F334B">
        <w:rPr>
          <w:rFonts w:ascii="Times New Roman" w:eastAsia="Times New Roman" w:hAnsi="Times New Roman"/>
          <w:sz w:val="24"/>
          <w:szCs w:val="24"/>
        </w:rPr>
        <w:t>, Sydney, Australia</w:t>
      </w:r>
    </w:p>
    <w:p w14:paraId="7D078FBE" w14:textId="77777777" w:rsidR="006F334B" w:rsidRPr="006F334B" w:rsidRDefault="006F334B" w:rsidP="006F334B">
      <w:pPr>
        <w:spacing w:after="0" w:line="480" w:lineRule="auto"/>
        <w:jc w:val="center"/>
        <w:rPr>
          <w:rFonts w:ascii="Times New Roman" w:eastAsia="Times New Roman" w:hAnsi="Times New Roman"/>
          <w:sz w:val="24"/>
          <w:szCs w:val="24"/>
        </w:rPr>
      </w:pPr>
      <w:r w:rsidRPr="006F334B">
        <w:rPr>
          <w:rFonts w:ascii="Times New Roman" w:eastAsia="Times New Roman" w:hAnsi="Times New Roman"/>
          <w:sz w:val="24"/>
          <w:szCs w:val="24"/>
          <w:vertAlign w:val="superscript"/>
        </w:rPr>
        <w:t>3</w:t>
      </w:r>
      <w:r w:rsidRPr="006F334B">
        <w:rPr>
          <w:rFonts w:ascii="Times New Roman" w:eastAsia="Times New Roman" w:hAnsi="Times New Roman"/>
          <w:sz w:val="24"/>
          <w:szCs w:val="24"/>
        </w:rPr>
        <w:t>School of Nursing and Midwifery, Queen’s University Belfast, Northern Ireland, UK</w:t>
      </w:r>
    </w:p>
    <w:p w14:paraId="2622785E" w14:textId="77777777" w:rsidR="006F334B" w:rsidRPr="006F334B" w:rsidRDefault="006F334B" w:rsidP="006F334B">
      <w:pPr>
        <w:spacing w:after="0" w:line="480" w:lineRule="auto"/>
        <w:jc w:val="center"/>
        <w:rPr>
          <w:rFonts w:ascii="Times New Roman" w:eastAsia="Times New Roman" w:hAnsi="Times New Roman"/>
          <w:sz w:val="24"/>
          <w:szCs w:val="24"/>
        </w:rPr>
      </w:pPr>
      <w:r w:rsidRPr="006F334B">
        <w:rPr>
          <w:rFonts w:ascii="Times New Roman" w:eastAsia="Times New Roman" w:hAnsi="Times New Roman"/>
          <w:sz w:val="24"/>
          <w:szCs w:val="24"/>
          <w:vertAlign w:val="superscript"/>
        </w:rPr>
        <w:t>4</w:t>
      </w:r>
      <w:r w:rsidRPr="006F334B">
        <w:rPr>
          <w:rFonts w:ascii="Times New Roman" w:eastAsia="Times New Roman" w:hAnsi="Times New Roman"/>
          <w:sz w:val="24"/>
          <w:szCs w:val="24"/>
        </w:rPr>
        <w:t>Lawrence S. Bloomberg Faculty of Nursing, University of Toronto, Toronto, Canada</w:t>
      </w:r>
    </w:p>
    <w:p w14:paraId="137069DF" w14:textId="77777777" w:rsidR="006F334B" w:rsidRPr="006F334B" w:rsidRDefault="006F334B" w:rsidP="006F334B">
      <w:pPr>
        <w:spacing w:after="0" w:line="480" w:lineRule="auto"/>
        <w:jc w:val="center"/>
        <w:rPr>
          <w:rFonts w:ascii="Times New Roman" w:eastAsia="Times New Roman" w:hAnsi="Times New Roman"/>
          <w:color w:val="000000"/>
          <w:sz w:val="24"/>
          <w:szCs w:val="24"/>
          <w:shd w:val="clear" w:color="auto" w:fill="FFFFFF"/>
        </w:rPr>
      </w:pPr>
      <w:r w:rsidRPr="006F334B">
        <w:rPr>
          <w:rFonts w:ascii="Times New Roman" w:eastAsia="Times New Roman" w:hAnsi="Times New Roman"/>
          <w:sz w:val="24"/>
          <w:szCs w:val="24"/>
          <w:vertAlign w:val="superscript"/>
        </w:rPr>
        <w:t>5</w:t>
      </w:r>
      <w:bookmarkStart w:id="0" w:name="_GoBack"/>
      <w:r w:rsidRPr="006F334B">
        <w:rPr>
          <w:rFonts w:ascii="Times New Roman" w:eastAsia="Times New Roman" w:hAnsi="Times New Roman"/>
          <w:color w:val="000000"/>
          <w:sz w:val="24"/>
          <w:szCs w:val="24"/>
          <w:shd w:val="clear" w:color="auto" w:fill="FFFFFF"/>
        </w:rPr>
        <w:t xml:space="preserve">Discipline of Paediatrics and Child Health, Sydney Medical School, </w:t>
      </w:r>
      <w:proofErr w:type="gramStart"/>
      <w:r w:rsidRPr="006F334B">
        <w:rPr>
          <w:rFonts w:ascii="Times New Roman" w:eastAsia="Times New Roman" w:hAnsi="Times New Roman"/>
          <w:color w:val="000000"/>
          <w:sz w:val="24"/>
          <w:szCs w:val="24"/>
          <w:shd w:val="clear" w:color="auto" w:fill="FFFFFF"/>
        </w:rPr>
        <w:t>The</w:t>
      </w:r>
      <w:proofErr w:type="gramEnd"/>
      <w:r w:rsidRPr="006F334B">
        <w:rPr>
          <w:rFonts w:ascii="Times New Roman" w:eastAsia="Times New Roman" w:hAnsi="Times New Roman"/>
          <w:color w:val="000000"/>
          <w:sz w:val="24"/>
          <w:szCs w:val="24"/>
          <w:shd w:val="clear" w:color="auto" w:fill="FFFFFF"/>
        </w:rPr>
        <w:t xml:space="preserve"> University of Sydney, Sydney</w:t>
      </w:r>
      <w:bookmarkEnd w:id="0"/>
      <w:r w:rsidRPr="006F334B">
        <w:rPr>
          <w:rFonts w:ascii="Times New Roman" w:eastAsia="Times New Roman" w:hAnsi="Times New Roman"/>
          <w:color w:val="000000"/>
          <w:sz w:val="24"/>
          <w:szCs w:val="24"/>
          <w:shd w:val="clear" w:color="auto" w:fill="FFFFFF"/>
        </w:rPr>
        <w:t>, Australia</w:t>
      </w:r>
    </w:p>
    <w:p w14:paraId="5A9A3A92" w14:textId="77777777" w:rsidR="006F334B" w:rsidRPr="006F334B" w:rsidRDefault="006F334B" w:rsidP="006F334B">
      <w:pPr>
        <w:spacing w:after="0" w:line="480" w:lineRule="auto"/>
        <w:jc w:val="center"/>
        <w:rPr>
          <w:rFonts w:ascii="Times New Roman" w:eastAsia="Times New Roman" w:hAnsi="Times New Roman"/>
          <w:color w:val="000000"/>
          <w:sz w:val="24"/>
          <w:szCs w:val="24"/>
          <w:shd w:val="clear" w:color="auto" w:fill="FFFFFF"/>
        </w:rPr>
      </w:pPr>
    </w:p>
    <w:p w14:paraId="69C5D378" w14:textId="77777777" w:rsidR="006F334B" w:rsidRPr="006F334B" w:rsidRDefault="006F334B" w:rsidP="006F334B">
      <w:pPr>
        <w:spacing w:after="0" w:line="480" w:lineRule="auto"/>
        <w:jc w:val="center"/>
        <w:rPr>
          <w:rFonts w:ascii="Times New Roman" w:eastAsia="Times New Roman" w:hAnsi="Times New Roman"/>
          <w:color w:val="000000"/>
          <w:sz w:val="24"/>
          <w:szCs w:val="24"/>
          <w:shd w:val="clear" w:color="auto" w:fill="FFFFFF"/>
        </w:rPr>
      </w:pPr>
      <w:r w:rsidRPr="006F334B">
        <w:rPr>
          <w:rFonts w:ascii="Times New Roman" w:eastAsia="Times New Roman" w:hAnsi="Times New Roman"/>
          <w:color w:val="000000"/>
          <w:sz w:val="24"/>
          <w:szCs w:val="24"/>
          <w:shd w:val="clear" w:color="auto" w:fill="FFFFFF"/>
        </w:rPr>
        <w:t xml:space="preserve">Corresponding Author: Janet </w:t>
      </w:r>
      <w:proofErr w:type="spellStart"/>
      <w:r w:rsidRPr="006F334B">
        <w:rPr>
          <w:rFonts w:ascii="Times New Roman" w:eastAsia="Times New Roman" w:hAnsi="Times New Roman"/>
          <w:color w:val="000000"/>
          <w:sz w:val="24"/>
          <w:szCs w:val="24"/>
          <w:shd w:val="clear" w:color="auto" w:fill="FFFFFF"/>
        </w:rPr>
        <w:t>Diffin</w:t>
      </w:r>
      <w:proofErr w:type="spellEnd"/>
    </w:p>
    <w:p w14:paraId="654E9A07" w14:textId="77777777" w:rsidR="006F334B" w:rsidRPr="006F334B" w:rsidRDefault="006F334B" w:rsidP="006F334B">
      <w:pPr>
        <w:spacing w:after="0" w:line="480" w:lineRule="auto"/>
        <w:jc w:val="center"/>
        <w:rPr>
          <w:rFonts w:ascii="Times New Roman" w:eastAsia="Times New Roman" w:hAnsi="Times New Roman"/>
          <w:color w:val="000000"/>
          <w:sz w:val="24"/>
          <w:szCs w:val="24"/>
          <w:shd w:val="clear" w:color="auto" w:fill="FFFFFF"/>
        </w:rPr>
      </w:pPr>
      <w:r w:rsidRPr="006F334B">
        <w:rPr>
          <w:rFonts w:ascii="Times New Roman" w:eastAsia="Times New Roman" w:hAnsi="Times New Roman"/>
          <w:color w:val="000000"/>
          <w:sz w:val="24"/>
          <w:szCs w:val="24"/>
          <w:shd w:val="clear" w:color="auto" w:fill="FFFFFF"/>
        </w:rPr>
        <w:t>School of Nursing, Midwifery &amp; Social Work</w:t>
      </w:r>
    </w:p>
    <w:p w14:paraId="1377ECEA" w14:textId="77777777" w:rsidR="006F334B" w:rsidRPr="006F334B" w:rsidRDefault="006F334B" w:rsidP="006F334B">
      <w:pPr>
        <w:spacing w:after="0" w:line="480" w:lineRule="auto"/>
        <w:jc w:val="center"/>
        <w:rPr>
          <w:rFonts w:ascii="Times New Roman" w:eastAsia="Times New Roman" w:hAnsi="Times New Roman"/>
          <w:color w:val="000000"/>
          <w:sz w:val="24"/>
          <w:szCs w:val="24"/>
          <w:shd w:val="clear" w:color="auto" w:fill="FFFFFF"/>
        </w:rPr>
      </w:pPr>
      <w:r w:rsidRPr="006F334B">
        <w:rPr>
          <w:rFonts w:ascii="Times New Roman" w:eastAsia="Times New Roman" w:hAnsi="Times New Roman"/>
          <w:color w:val="000000"/>
          <w:sz w:val="24"/>
          <w:szCs w:val="24"/>
          <w:shd w:val="clear" w:color="auto" w:fill="FFFFFF"/>
        </w:rPr>
        <w:t>The University of Manchester</w:t>
      </w:r>
    </w:p>
    <w:p w14:paraId="7AC895D6" w14:textId="77777777" w:rsidR="006F334B" w:rsidRPr="006F334B" w:rsidRDefault="006F334B" w:rsidP="006F334B">
      <w:pPr>
        <w:spacing w:after="0" w:line="480" w:lineRule="auto"/>
        <w:jc w:val="center"/>
        <w:rPr>
          <w:rFonts w:ascii="Times New Roman" w:eastAsia="Times New Roman" w:hAnsi="Times New Roman"/>
          <w:color w:val="000000"/>
          <w:sz w:val="24"/>
          <w:szCs w:val="24"/>
          <w:shd w:val="clear" w:color="auto" w:fill="FFFFFF"/>
        </w:rPr>
      </w:pPr>
      <w:r w:rsidRPr="006F334B">
        <w:rPr>
          <w:rFonts w:ascii="Times New Roman" w:eastAsia="Times New Roman" w:hAnsi="Times New Roman"/>
          <w:color w:val="000000"/>
          <w:sz w:val="24"/>
          <w:szCs w:val="24"/>
          <w:shd w:val="clear" w:color="auto" w:fill="FFFFFF"/>
        </w:rPr>
        <w:t>Oxford Road</w:t>
      </w:r>
    </w:p>
    <w:p w14:paraId="7C2921DC" w14:textId="77777777" w:rsidR="006F334B" w:rsidRPr="006F334B" w:rsidRDefault="006F334B" w:rsidP="006F334B">
      <w:pPr>
        <w:spacing w:after="0" w:line="480" w:lineRule="auto"/>
        <w:jc w:val="center"/>
        <w:rPr>
          <w:rFonts w:ascii="Times New Roman" w:eastAsia="Times New Roman" w:hAnsi="Times New Roman"/>
          <w:color w:val="000000"/>
          <w:sz w:val="24"/>
          <w:szCs w:val="24"/>
          <w:shd w:val="clear" w:color="auto" w:fill="FFFFFF"/>
        </w:rPr>
      </w:pPr>
      <w:r w:rsidRPr="006F334B">
        <w:rPr>
          <w:rFonts w:ascii="Times New Roman" w:eastAsia="Times New Roman" w:hAnsi="Times New Roman"/>
          <w:color w:val="000000"/>
          <w:sz w:val="24"/>
          <w:szCs w:val="24"/>
          <w:shd w:val="clear" w:color="auto" w:fill="FFFFFF"/>
        </w:rPr>
        <w:t>Manchester M13 9PL</w:t>
      </w:r>
    </w:p>
    <w:p w14:paraId="5104DD25" w14:textId="77777777" w:rsidR="006F334B" w:rsidRPr="006F334B" w:rsidRDefault="006F334B" w:rsidP="006F334B">
      <w:pPr>
        <w:spacing w:after="0" w:line="480" w:lineRule="auto"/>
        <w:jc w:val="center"/>
        <w:rPr>
          <w:rFonts w:ascii="Times New Roman" w:eastAsia="Times New Roman" w:hAnsi="Times New Roman"/>
          <w:color w:val="000000"/>
          <w:sz w:val="24"/>
          <w:szCs w:val="24"/>
          <w:shd w:val="clear" w:color="auto" w:fill="FFFFFF"/>
        </w:rPr>
      </w:pPr>
      <w:r w:rsidRPr="006F334B">
        <w:rPr>
          <w:rFonts w:ascii="Times New Roman" w:eastAsia="Times New Roman" w:hAnsi="Times New Roman"/>
          <w:color w:val="000000"/>
          <w:sz w:val="24"/>
          <w:szCs w:val="24"/>
          <w:shd w:val="clear" w:color="auto" w:fill="FFFFFF"/>
        </w:rPr>
        <w:t xml:space="preserve">Email: </w:t>
      </w:r>
      <w:hyperlink r:id="rId8" w:history="1">
        <w:r w:rsidRPr="006F334B">
          <w:rPr>
            <w:rFonts w:ascii="Times New Roman" w:eastAsia="Times New Roman" w:hAnsi="Times New Roman"/>
            <w:color w:val="0000FF"/>
            <w:sz w:val="24"/>
            <w:szCs w:val="24"/>
            <w:u w:val="single"/>
            <w:shd w:val="clear" w:color="auto" w:fill="FFFFFF"/>
          </w:rPr>
          <w:t>janet.diffin@manchester.ac.uk</w:t>
        </w:r>
      </w:hyperlink>
    </w:p>
    <w:p w14:paraId="42A4C7C2" w14:textId="77777777" w:rsidR="006F334B" w:rsidRPr="006F334B" w:rsidRDefault="006F334B" w:rsidP="006F334B">
      <w:pPr>
        <w:spacing w:after="0" w:line="480" w:lineRule="auto"/>
        <w:jc w:val="center"/>
        <w:rPr>
          <w:rFonts w:ascii="Times New Roman" w:eastAsia="Times New Roman" w:hAnsi="Times New Roman"/>
          <w:b/>
          <w:sz w:val="24"/>
          <w:szCs w:val="24"/>
        </w:rPr>
      </w:pPr>
      <w:r w:rsidRPr="006F334B">
        <w:rPr>
          <w:rFonts w:ascii="Times New Roman" w:eastAsia="Times New Roman" w:hAnsi="Times New Roman"/>
          <w:color w:val="000000"/>
          <w:sz w:val="24"/>
          <w:szCs w:val="24"/>
          <w:shd w:val="clear" w:color="auto" w:fill="FFFFFF"/>
        </w:rPr>
        <w:t>Phone: +44 161 3067817</w:t>
      </w:r>
    </w:p>
    <w:p w14:paraId="469025DB" w14:textId="77777777" w:rsidR="006F334B" w:rsidRPr="006F334B" w:rsidRDefault="006F334B" w:rsidP="006F334B">
      <w:pPr>
        <w:spacing w:after="0" w:line="480" w:lineRule="auto"/>
        <w:rPr>
          <w:rFonts w:ascii="Times New Roman" w:eastAsia="Times New Roman" w:hAnsi="Times New Roman"/>
          <w:b/>
          <w:sz w:val="24"/>
          <w:szCs w:val="24"/>
        </w:rPr>
      </w:pPr>
    </w:p>
    <w:p w14:paraId="23092E3C" w14:textId="77777777" w:rsidR="006F334B" w:rsidRPr="006F334B" w:rsidRDefault="006F334B" w:rsidP="006F334B">
      <w:pPr>
        <w:spacing w:after="0" w:line="480" w:lineRule="auto"/>
        <w:rPr>
          <w:rFonts w:ascii="Times New Roman" w:eastAsia="Times New Roman" w:hAnsi="Times New Roman"/>
          <w:b/>
          <w:sz w:val="24"/>
          <w:szCs w:val="24"/>
        </w:rPr>
      </w:pPr>
    </w:p>
    <w:p w14:paraId="323F67F3" w14:textId="77777777" w:rsidR="006F334B" w:rsidRPr="006F334B" w:rsidRDefault="006F334B" w:rsidP="006F334B">
      <w:pPr>
        <w:spacing w:line="360" w:lineRule="auto"/>
        <w:rPr>
          <w:rFonts w:ascii="Times New Roman" w:eastAsia="Times New Roman" w:hAnsi="Times New Roman"/>
          <w:sz w:val="24"/>
          <w:szCs w:val="24"/>
        </w:rPr>
      </w:pPr>
      <w:r w:rsidRPr="006F334B">
        <w:rPr>
          <w:rFonts w:ascii="Times New Roman" w:eastAsia="Times New Roman" w:hAnsi="Times New Roman"/>
          <w:b/>
          <w:sz w:val="24"/>
          <w:szCs w:val="24"/>
        </w:rPr>
        <w:t>Keywords</w:t>
      </w:r>
      <w:r w:rsidRPr="006F334B">
        <w:rPr>
          <w:rFonts w:ascii="Times New Roman" w:eastAsia="Times New Roman" w:hAnsi="Times New Roman"/>
          <w:sz w:val="24"/>
          <w:szCs w:val="24"/>
        </w:rPr>
        <w:t>: cardiac surgery, neonates, NICU, parent, psychological distress</w:t>
      </w:r>
    </w:p>
    <w:p w14:paraId="45E0B362" w14:textId="77777777" w:rsidR="006F334B" w:rsidRDefault="006F334B" w:rsidP="007F6527">
      <w:pPr>
        <w:spacing w:after="0" w:line="480" w:lineRule="auto"/>
        <w:jc w:val="center"/>
        <w:rPr>
          <w:rFonts w:ascii="Times New Roman" w:eastAsia="Times New Roman" w:hAnsi="Times New Roman"/>
          <w:b/>
          <w:sz w:val="24"/>
          <w:szCs w:val="24"/>
          <w:lang w:bidi="en-US"/>
        </w:rPr>
      </w:pPr>
    </w:p>
    <w:p w14:paraId="5744C507" w14:textId="77777777" w:rsidR="006F334B" w:rsidRDefault="006F334B">
      <w:pPr>
        <w:spacing w:after="0" w:line="240" w:lineRule="auto"/>
        <w:rPr>
          <w:rFonts w:ascii="Times New Roman" w:eastAsia="Times New Roman" w:hAnsi="Times New Roman"/>
          <w:b/>
          <w:sz w:val="24"/>
          <w:szCs w:val="24"/>
          <w:lang w:bidi="en-US"/>
        </w:rPr>
      </w:pPr>
      <w:r>
        <w:rPr>
          <w:rFonts w:ascii="Times New Roman" w:eastAsia="Times New Roman" w:hAnsi="Times New Roman"/>
          <w:b/>
          <w:sz w:val="24"/>
          <w:szCs w:val="24"/>
          <w:lang w:bidi="en-US"/>
        </w:rPr>
        <w:br w:type="page"/>
      </w:r>
    </w:p>
    <w:p w14:paraId="248CAEF3" w14:textId="584E84AD" w:rsidR="007F6527" w:rsidRDefault="007F6527" w:rsidP="007F6527">
      <w:pPr>
        <w:spacing w:after="0" w:line="480" w:lineRule="auto"/>
        <w:jc w:val="center"/>
        <w:rPr>
          <w:rFonts w:ascii="Times New Roman" w:eastAsia="Times New Roman" w:hAnsi="Times New Roman"/>
          <w:b/>
          <w:sz w:val="24"/>
          <w:szCs w:val="24"/>
          <w:lang w:bidi="en-US"/>
        </w:rPr>
      </w:pPr>
      <w:r w:rsidRPr="00D97DD8">
        <w:rPr>
          <w:rFonts w:ascii="Times New Roman" w:eastAsia="Times New Roman" w:hAnsi="Times New Roman"/>
          <w:b/>
          <w:sz w:val="24"/>
          <w:szCs w:val="24"/>
          <w:lang w:bidi="en-US"/>
        </w:rPr>
        <w:lastRenderedPageBreak/>
        <w:t>STRESS AND DISTRESS IN PARENTS OF NEONATES ADMITTED TO THE NEONATAL INTENSIVE CARE UNIT FOR CARDIAC SURGERY.</w:t>
      </w:r>
    </w:p>
    <w:p w14:paraId="44205806" w14:textId="77777777" w:rsidR="007F6527" w:rsidRDefault="007F6527" w:rsidP="007F6527">
      <w:pPr>
        <w:spacing w:after="0" w:line="480" w:lineRule="auto"/>
        <w:jc w:val="center"/>
        <w:rPr>
          <w:rFonts w:ascii="Times New Roman" w:eastAsia="Times New Roman" w:hAnsi="Times New Roman"/>
          <w:b/>
          <w:sz w:val="24"/>
          <w:szCs w:val="24"/>
          <w:lang w:bidi="en-US"/>
        </w:rPr>
      </w:pPr>
    </w:p>
    <w:p w14:paraId="27DDBD6A" w14:textId="77777777" w:rsidR="0079063D" w:rsidRPr="00D55773" w:rsidRDefault="00FD1767" w:rsidP="0079063D">
      <w:pPr>
        <w:spacing w:after="0" w:line="480" w:lineRule="auto"/>
        <w:rPr>
          <w:rFonts w:ascii="Times New Roman" w:eastAsia="Times New Roman" w:hAnsi="Times New Roman"/>
          <w:b/>
          <w:sz w:val="24"/>
          <w:szCs w:val="24"/>
          <w:lang w:bidi="en-US"/>
        </w:rPr>
      </w:pPr>
      <w:r w:rsidRPr="00D55773">
        <w:rPr>
          <w:rFonts w:ascii="Times New Roman" w:eastAsia="Times New Roman" w:hAnsi="Times New Roman"/>
          <w:b/>
          <w:sz w:val="24"/>
          <w:szCs w:val="24"/>
          <w:lang w:bidi="en-US"/>
        </w:rPr>
        <w:t>ABSTRACT</w:t>
      </w:r>
    </w:p>
    <w:p w14:paraId="00B8602E" w14:textId="77777777" w:rsidR="00EA66E6" w:rsidRPr="009920CC" w:rsidRDefault="00EA66E6" w:rsidP="00EA66E6">
      <w:pPr>
        <w:spacing w:after="0" w:line="480" w:lineRule="auto"/>
        <w:rPr>
          <w:rFonts w:ascii="Times New Roman" w:eastAsia="Times New Roman" w:hAnsi="Times New Roman"/>
          <w:sz w:val="24"/>
          <w:szCs w:val="24"/>
          <w:lang w:bidi="en-US"/>
        </w:rPr>
      </w:pPr>
      <w:r>
        <w:rPr>
          <w:rFonts w:ascii="Times New Roman" w:eastAsia="Times New Roman" w:hAnsi="Times New Roman"/>
          <w:b/>
          <w:sz w:val="24"/>
          <w:szCs w:val="24"/>
          <w:lang w:bidi="en-US"/>
        </w:rPr>
        <w:t xml:space="preserve">Background: </w:t>
      </w:r>
      <w:r w:rsidR="00500566">
        <w:rPr>
          <w:rFonts w:ascii="Times New Roman" w:hAnsi="Times New Roman"/>
          <w:sz w:val="24"/>
          <w:szCs w:val="24"/>
        </w:rPr>
        <w:t>P</w:t>
      </w:r>
      <w:r w:rsidRPr="00D02180">
        <w:rPr>
          <w:rFonts w:ascii="Times New Roman" w:hAnsi="Times New Roman"/>
          <w:sz w:val="24"/>
          <w:szCs w:val="24"/>
        </w:rPr>
        <w:t xml:space="preserve">arents </w:t>
      </w:r>
      <w:r w:rsidR="00500566">
        <w:rPr>
          <w:rFonts w:ascii="Times New Roman" w:hAnsi="Times New Roman"/>
          <w:sz w:val="24"/>
          <w:szCs w:val="24"/>
        </w:rPr>
        <w:t xml:space="preserve">of infants admitted to </w:t>
      </w:r>
      <w:r w:rsidR="00A80D88">
        <w:rPr>
          <w:rFonts w:ascii="Times New Roman" w:hAnsi="Times New Roman"/>
          <w:sz w:val="24"/>
          <w:szCs w:val="24"/>
        </w:rPr>
        <w:t xml:space="preserve">the </w:t>
      </w:r>
      <w:r>
        <w:rPr>
          <w:rFonts w:ascii="Times New Roman" w:hAnsi="Times New Roman"/>
          <w:sz w:val="24"/>
          <w:szCs w:val="24"/>
        </w:rPr>
        <w:t>Neonatal Intensive Care Unit (NICU)</w:t>
      </w:r>
      <w:r w:rsidR="00500566">
        <w:rPr>
          <w:rFonts w:ascii="Times New Roman" w:hAnsi="Times New Roman"/>
          <w:sz w:val="24"/>
          <w:szCs w:val="24"/>
        </w:rPr>
        <w:t xml:space="preserve"> are at risk of psychological distress</w:t>
      </w:r>
      <w:r w:rsidR="004F71F9">
        <w:rPr>
          <w:rFonts w:ascii="Times New Roman" w:hAnsi="Times New Roman"/>
          <w:sz w:val="24"/>
          <w:szCs w:val="24"/>
        </w:rPr>
        <w:t xml:space="preserve"> and </w:t>
      </w:r>
      <w:r w:rsidR="00500566">
        <w:rPr>
          <w:rFonts w:ascii="Times New Roman" w:hAnsi="Times New Roman"/>
          <w:sz w:val="24"/>
          <w:szCs w:val="24"/>
        </w:rPr>
        <w:t>NICU</w:t>
      </w:r>
      <w:r w:rsidR="004F71F9">
        <w:rPr>
          <w:rFonts w:ascii="Times New Roman" w:hAnsi="Times New Roman"/>
          <w:sz w:val="24"/>
          <w:szCs w:val="24"/>
        </w:rPr>
        <w:t>-related stress</w:t>
      </w:r>
      <w:r w:rsidR="00500566" w:rsidRPr="00D02180">
        <w:rPr>
          <w:rFonts w:ascii="Times New Roman" w:hAnsi="Times New Roman"/>
          <w:sz w:val="24"/>
          <w:szCs w:val="24"/>
        </w:rPr>
        <w:t>.</w:t>
      </w:r>
      <w:r w:rsidR="00500566">
        <w:rPr>
          <w:rFonts w:ascii="Times New Roman" w:hAnsi="Times New Roman"/>
          <w:sz w:val="24"/>
          <w:szCs w:val="24"/>
        </w:rPr>
        <w:t xml:space="preserve"> </w:t>
      </w:r>
      <w:r w:rsidR="00500566">
        <w:rPr>
          <w:rFonts w:ascii="Times New Roman" w:eastAsia="Times New Roman" w:hAnsi="Times New Roman"/>
          <w:sz w:val="24"/>
          <w:szCs w:val="24"/>
          <w:lang w:bidi="en-US"/>
        </w:rPr>
        <w:t>However</w:t>
      </w:r>
      <w:r w:rsidR="00B56297">
        <w:rPr>
          <w:rFonts w:ascii="Times New Roman" w:eastAsia="Times New Roman" w:hAnsi="Times New Roman"/>
          <w:sz w:val="24"/>
          <w:szCs w:val="24"/>
          <w:lang w:bidi="en-US"/>
        </w:rPr>
        <w:t>,</w:t>
      </w:r>
      <w:r w:rsidR="00500566">
        <w:rPr>
          <w:rFonts w:ascii="Times New Roman" w:eastAsia="Times New Roman" w:hAnsi="Times New Roman"/>
          <w:sz w:val="24"/>
          <w:szCs w:val="24"/>
          <w:lang w:bidi="en-US"/>
        </w:rPr>
        <w:t xml:space="preserve"> </w:t>
      </w:r>
      <w:r w:rsidRPr="00D02180">
        <w:rPr>
          <w:rFonts w:ascii="Times New Roman" w:eastAsia="Times New Roman" w:hAnsi="Times New Roman"/>
          <w:sz w:val="24"/>
          <w:szCs w:val="24"/>
          <w:lang w:bidi="en-US"/>
        </w:rPr>
        <w:t xml:space="preserve">parents of infants </w:t>
      </w:r>
      <w:r w:rsidR="004B1EE7">
        <w:rPr>
          <w:rFonts w:ascii="Times New Roman" w:eastAsia="Times New Roman" w:hAnsi="Times New Roman"/>
          <w:sz w:val="24"/>
          <w:szCs w:val="24"/>
          <w:lang w:bidi="en-US"/>
        </w:rPr>
        <w:t>admitted to NICU</w:t>
      </w:r>
      <w:r w:rsidR="00E113DF">
        <w:rPr>
          <w:rFonts w:ascii="Times New Roman" w:eastAsia="Times New Roman" w:hAnsi="Times New Roman"/>
          <w:sz w:val="24"/>
          <w:szCs w:val="24"/>
          <w:lang w:bidi="en-US"/>
        </w:rPr>
        <w:t xml:space="preserve"> for cardiac surgery</w:t>
      </w:r>
      <w:r w:rsidR="00B56297">
        <w:rPr>
          <w:rFonts w:ascii="Times New Roman" w:eastAsia="Times New Roman" w:hAnsi="Times New Roman"/>
          <w:sz w:val="24"/>
          <w:szCs w:val="24"/>
          <w:lang w:bidi="en-US"/>
        </w:rPr>
        <w:t xml:space="preserve"> are an under-researched population</w:t>
      </w:r>
      <w:r w:rsidR="00500566">
        <w:rPr>
          <w:rFonts w:ascii="Times New Roman" w:eastAsia="Times New Roman" w:hAnsi="Times New Roman"/>
          <w:sz w:val="24"/>
          <w:szCs w:val="24"/>
          <w:lang w:bidi="en-US"/>
        </w:rPr>
        <w:t>.</w:t>
      </w:r>
    </w:p>
    <w:p w14:paraId="3C4E81EE" w14:textId="77777777" w:rsidR="0079063D" w:rsidRPr="00D55773" w:rsidRDefault="00EA66E6" w:rsidP="0079063D">
      <w:pPr>
        <w:spacing w:after="0" w:line="480" w:lineRule="auto"/>
        <w:rPr>
          <w:rFonts w:ascii="Times New Roman" w:eastAsia="Times New Roman" w:hAnsi="Times New Roman"/>
          <w:sz w:val="24"/>
          <w:szCs w:val="24"/>
          <w:lang w:bidi="en-US"/>
        </w:rPr>
      </w:pPr>
      <w:r>
        <w:rPr>
          <w:rFonts w:ascii="Times New Roman" w:eastAsia="Times New Roman" w:hAnsi="Times New Roman"/>
          <w:b/>
          <w:sz w:val="24"/>
          <w:szCs w:val="24"/>
          <w:lang w:bidi="en-US"/>
        </w:rPr>
        <w:t>Aims</w:t>
      </w:r>
      <w:r w:rsidR="0079063D" w:rsidRPr="00D55773">
        <w:rPr>
          <w:rFonts w:ascii="Times New Roman" w:eastAsia="Times New Roman" w:hAnsi="Times New Roman"/>
          <w:b/>
          <w:sz w:val="24"/>
          <w:szCs w:val="24"/>
          <w:lang w:bidi="en-US"/>
        </w:rPr>
        <w:t xml:space="preserve">: </w:t>
      </w:r>
      <w:r w:rsidR="004F71F9">
        <w:rPr>
          <w:rFonts w:ascii="Times New Roman" w:eastAsia="Times New Roman" w:hAnsi="Times New Roman"/>
          <w:sz w:val="24"/>
          <w:szCs w:val="24"/>
          <w:lang w:bidi="en-US"/>
        </w:rPr>
        <w:t xml:space="preserve">Identify levels </w:t>
      </w:r>
      <w:r w:rsidR="00B56297">
        <w:rPr>
          <w:rFonts w:ascii="Times New Roman" w:eastAsia="Times New Roman" w:hAnsi="Times New Roman"/>
          <w:sz w:val="24"/>
          <w:szCs w:val="24"/>
          <w:lang w:bidi="en-US"/>
        </w:rPr>
        <w:t>of</w:t>
      </w:r>
      <w:r w:rsidR="0079063D" w:rsidRPr="00D55773">
        <w:rPr>
          <w:rFonts w:ascii="Times New Roman" w:eastAsia="Times New Roman" w:hAnsi="Times New Roman"/>
          <w:sz w:val="24"/>
          <w:szCs w:val="24"/>
          <w:lang w:bidi="en-US"/>
        </w:rPr>
        <w:t xml:space="preserve"> </w:t>
      </w:r>
      <w:r w:rsidR="00B56297">
        <w:rPr>
          <w:rFonts w:ascii="Times New Roman" w:eastAsia="Times New Roman" w:hAnsi="Times New Roman"/>
          <w:sz w:val="24"/>
          <w:szCs w:val="24"/>
          <w:lang w:bidi="en-US"/>
        </w:rPr>
        <w:t>NICU-related stress</w:t>
      </w:r>
      <w:r w:rsidR="00D64943">
        <w:rPr>
          <w:rFonts w:ascii="Times New Roman" w:eastAsia="Times New Roman" w:hAnsi="Times New Roman"/>
          <w:sz w:val="24"/>
          <w:szCs w:val="24"/>
          <w:lang w:bidi="en-US"/>
        </w:rPr>
        <w:t>,</w:t>
      </w:r>
      <w:r w:rsidR="0079063D" w:rsidRPr="00D55773">
        <w:rPr>
          <w:rFonts w:ascii="Times New Roman" w:eastAsia="Times New Roman" w:hAnsi="Times New Roman"/>
          <w:sz w:val="24"/>
          <w:szCs w:val="24"/>
          <w:lang w:bidi="en-US"/>
        </w:rPr>
        <w:t xml:space="preserve"> </w:t>
      </w:r>
      <w:r w:rsidR="004F71F9">
        <w:rPr>
          <w:rFonts w:ascii="Times New Roman" w:eastAsia="Times New Roman" w:hAnsi="Times New Roman"/>
          <w:sz w:val="24"/>
          <w:szCs w:val="24"/>
          <w:lang w:bidi="en-US"/>
        </w:rPr>
        <w:t xml:space="preserve">and </w:t>
      </w:r>
      <w:r w:rsidR="0079063D" w:rsidRPr="00D55773">
        <w:rPr>
          <w:rFonts w:ascii="Times New Roman" w:eastAsia="Times New Roman" w:hAnsi="Times New Roman"/>
          <w:sz w:val="24"/>
          <w:szCs w:val="24"/>
          <w:lang w:bidi="en-US"/>
        </w:rPr>
        <w:t>levels of psychological distress,</w:t>
      </w:r>
      <w:r w:rsidR="004F71F9">
        <w:rPr>
          <w:rFonts w:ascii="Times New Roman" w:eastAsia="Times New Roman" w:hAnsi="Times New Roman"/>
          <w:sz w:val="24"/>
          <w:szCs w:val="24"/>
          <w:lang w:bidi="en-US"/>
        </w:rPr>
        <w:t xml:space="preserve"> </w:t>
      </w:r>
      <w:r w:rsidR="0079063D" w:rsidRPr="00D55773">
        <w:rPr>
          <w:rFonts w:ascii="Times New Roman" w:eastAsia="Times New Roman" w:hAnsi="Times New Roman"/>
          <w:sz w:val="24"/>
          <w:szCs w:val="24"/>
          <w:lang w:bidi="en-US"/>
        </w:rPr>
        <w:t>reported by</w:t>
      </w:r>
      <w:r w:rsidR="00500566">
        <w:rPr>
          <w:rFonts w:ascii="Times New Roman" w:eastAsia="Times New Roman" w:hAnsi="Times New Roman"/>
          <w:sz w:val="24"/>
          <w:szCs w:val="24"/>
          <w:lang w:bidi="en-US"/>
        </w:rPr>
        <w:t xml:space="preserve"> parents of infants admitted </w:t>
      </w:r>
      <w:r w:rsidR="00B56297">
        <w:rPr>
          <w:rFonts w:ascii="Times New Roman" w:eastAsia="Times New Roman" w:hAnsi="Times New Roman"/>
          <w:sz w:val="24"/>
          <w:szCs w:val="24"/>
          <w:lang w:bidi="en-US"/>
        </w:rPr>
        <w:t xml:space="preserve">to </w:t>
      </w:r>
      <w:r w:rsidR="00A80D88">
        <w:rPr>
          <w:rFonts w:ascii="Times New Roman" w:eastAsia="Times New Roman" w:hAnsi="Times New Roman"/>
          <w:sz w:val="24"/>
          <w:szCs w:val="24"/>
          <w:lang w:bidi="en-US"/>
        </w:rPr>
        <w:t xml:space="preserve">the </w:t>
      </w:r>
      <w:r w:rsidR="00B56297">
        <w:rPr>
          <w:rFonts w:ascii="Times New Roman" w:eastAsia="Times New Roman" w:hAnsi="Times New Roman"/>
          <w:sz w:val="24"/>
          <w:szCs w:val="24"/>
          <w:lang w:bidi="en-US"/>
        </w:rPr>
        <w:t xml:space="preserve">NICU </w:t>
      </w:r>
      <w:r w:rsidR="00500566">
        <w:rPr>
          <w:rFonts w:ascii="Times New Roman" w:eastAsia="Times New Roman" w:hAnsi="Times New Roman"/>
          <w:sz w:val="24"/>
          <w:szCs w:val="24"/>
          <w:lang w:bidi="en-US"/>
        </w:rPr>
        <w:t>for</w:t>
      </w:r>
      <w:r w:rsidR="0079063D" w:rsidRPr="00D55773">
        <w:rPr>
          <w:rFonts w:ascii="Times New Roman" w:eastAsia="Times New Roman" w:hAnsi="Times New Roman"/>
          <w:sz w:val="24"/>
          <w:szCs w:val="24"/>
          <w:lang w:bidi="en-US"/>
        </w:rPr>
        <w:t xml:space="preserve"> cardiac surgery.</w:t>
      </w:r>
    </w:p>
    <w:p w14:paraId="2ADB4A4D" w14:textId="77777777" w:rsidR="00EA66E6" w:rsidRDefault="00EA66E6" w:rsidP="0079063D">
      <w:pPr>
        <w:spacing w:after="0" w:line="480" w:lineRule="auto"/>
        <w:rPr>
          <w:rFonts w:ascii="Times New Roman" w:eastAsia="Times New Roman" w:hAnsi="Times New Roman"/>
          <w:sz w:val="24"/>
          <w:szCs w:val="24"/>
          <w:lang w:bidi="en-US"/>
        </w:rPr>
      </w:pPr>
      <w:r>
        <w:rPr>
          <w:rFonts w:ascii="Times New Roman" w:eastAsia="Times New Roman" w:hAnsi="Times New Roman"/>
          <w:b/>
          <w:sz w:val="24"/>
          <w:szCs w:val="24"/>
          <w:lang w:bidi="en-US"/>
        </w:rPr>
        <w:t xml:space="preserve">Study </w:t>
      </w:r>
      <w:r w:rsidR="0079063D" w:rsidRPr="00D55773">
        <w:rPr>
          <w:rFonts w:ascii="Times New Roman" w:eastAsia="Times New Roman" w:hAnsi="Times New Roman"/>
          <w:b/>
          <w:sz w:val="24"/>
          <w:szCs w:val="24"/>
          <w:lang w:bidi="en-US"/>
        </w:rPr>
        <w:t xml:space="preserve">Design: </w:t>
      </w:r>
      <w:r>
        <w:rPr>
          <w:rFonts w:ascii="Times New Roman" w:eastAsia="Times New Roman" w:hAnsi="Times New Roman"/>
          <w:sz w:val="24"/>
          <w:szCs w:val="24"/>
          <w:lang w:bidi="en-US"/>
        </w:rPr>
        <w:t>O</w:t>
      </w:r>
      <w:r w:rsidR="0079063D" w:rsidRPr="00D55773">
        <w:rPr>
          <w:rFonts w:ascii="Times New Roman" w:eastAsia="Times New Roman" w:hAnsi="Times New Roman"/>
          <w:sz w:val="24"/>
          <w:szCs w:val="24"/>
          <w:lang w:bidi="en-US"/>
        </w:rPr>
        <w:t>bservational study</w:t>
      </w:r>
      <w:r w:rsidR="009E55E6">
        <w:rPr>
          <w:rFonts w:ascii="Times New Roman" w:eastAsia="Times New Roman" w:hAnsi="Times New Roman"/>
          <w:sz w:val="24"/>
          <w:szCs w:val="24"/>
          <w:lang w:bidi="en-US"/>
        </w:rPr>
        <w:t>.</w:t>
      </w:r>
    </w:p>
    <w:p w14:paraId="39BE2BD0" w14:textId="241F8963" w:rsidR="00EA66E6" w:rsidRDefault="00EA66E6" w:rsidP="0079063D">
      <w:pPr>
        <w:spacing w:after="0" w:line="480" w:lineRule="auto"/>
        <w:rPr>
          <w:rFonts w:ascii="Times New Roman" w:eastAsia="Times New Roman" w:hAnsi="Times New Roman"/>
          <w:sz w:val="24"/>
          <w:szCs w:val="24"/>
          <w:lang w:bidi="en-US"/>
        </w:rPr>
      </w:pPr>
      <w:r w:rsidRPr="00EA66E6">
        <w:rPr>
          <w:rFonts w:ascii="Times New Roman" w:eastAsia="Times New Roman" w:hAnsi="Times New Roman"/>
          <w:b/>
          <w:sz w:val="24"/>
          <w:szCs w:val="24"/>
          <w:lang w:bidi="en-US"/>
        </w:rPr>
        <w:t>Subjects:</w:t>
      </w:r>
      <w:r>
        <w:rPr>
          <w:rFonts w:ascii="Times New Roman" w:eastAsia="Times New Roman" w:hAnsi="Times New Roman"/>
          <w:sz w:val="24"/>
          <w:szCs w:val="24"/>
          <w:lang w:bidi="en-US"/>
        </w:rPr>
        <w:t xml:space="preserve"> </w:t>
      </w:r>
      <w:r w:rsidR="0079063D" w:rsidRPr="00D55773">
        <w:rPr>
          <w:rFonts w:ascii="Times New Roman" w:eastAsia="Times New Roman" w:hAnsi="Times New Roman"/>
          <w:sz w:val="24"/>
          <w:szCs w:val="24"/>
          <w:lang w:bidi="en-US"/>
        </w:rPr>
        <w:t>69 par</w:t>
      </w:r>
      <w:r w:rsidR="00A80D88">
        <w:rPr>
          <w:rFonts w:ascii="Times New Roman" w:eastAsia="Times New Roman" w:hAnsi="Times New Roman"/>
          <w:sz w:val="24"/>
          <w:szCs w:val="24"/>
          <w:lang w:bidi="en-US"/>
        </w:rPr>
        <w:t xml:space="preserve">ents of infants admitted to the </w:t>
      </w:r>
      <w:r w:rsidR="0079063D" w:rsidRPr="00D55773">
        <w:rPr>
          <w:rFonts w:ascii="Times New Roman" w:eastAsia="Times New Roman" w:hAnsi="Times New Roman"/>
          <w:sz w:val="24"/>
          <w:szCs w:val="24"/>
          <w:lang w:bidi="en-US"/>
        </w:rPr>
        <w:t xml:space="preserve">NICU for cardiac surgery (cardiac </w:t>
      </w:r>
      <w:r w:rsidR="0068004F">
        <w:rPr>
          <w:rFonts w:ascii="Times New Roman" w:eastAsia="Times New Roman" w:hAnsi="Times New Roman"/>
          <w:sz w:val="24"/>
          <w:szCs w:val="24"/>
          <w:lang w:bidi="en-US"/>
        </w:rPr>
        <w:t>group</w:t>
      </w:r>
      <w:r w:rsidR="0079063D" w:rsidRPr="00D55773">
        <w:rPr>
          <w:rFonts w:ascii="Times New Roman" w:eastAsia="Times New Roman" w:hAnsi="Times New Roman"/>
          <w:sz w:val="24"/>
          <w:szCs w:val="24"/>
          <w:lang w:bidi="en-US"/>
        </w:rPr>
        <w:t xml:space="preserve">) and 142 parents of healthy infants (control </w:t>
      </w:r>
      <w:r w:rsidR="0068004F">
        <w:rPr>
          <w:rFonts w:ascii="Times New Roman" w:eastAsia="Times New Roman" w:hAnsi="Times New Roman"/>
          <w:sz w:val="24"/>
          <w:szCs w:val="24"/>
          <w:lang w:bidi="en-US"/>
        </w:rPr>
        <w:t>group</w:t>
      </w:r>
      <w:r w:rsidR="0079063D" w:rsidRPr="00D55773">
        <w:rPr>
          <w:rFonts w:ascii="Times New Roman" w:eastAsia="Times New Roman" w:hAnsi="Times New Roman"/>
          <w:sz w:val="24"/>
          <w:szCs w:val="24"/>
          <w:lang w:bidi="en-US"/>
        </w:rPr>
        <w:t xml:space="preserve">).  </w:t>
      </w:r>
    </w:p>
    <w:p w14:paraId="4FA39B1C" w14:textId="68E65E53" w:rsidR="0079063D" w:rsidRPr="00D55773" w:rsidRDefault="00EA66E6" w:rsidP="0079063D">
      <w:pPr>
        <w:spacing w:after="0" w:line="480" w:lineRule="auto"/>
        <w:rPr>
          <w:rFonts w:ascii="Times New Roman" w:eastAsia="Times New Roman" w:hAnsi="Times New Roman"/>
          <w:sz w:val="24"/>
          <w:szCs w:val="24"/>
          <w:lang w:bidi="en-US"/>
        </w:rPr>
      </w:pPr>
      <w:r w:rsidRPr="00EA66E6">
        <w:rPr>
          <w:rFonts w:ascii="Times New Roman" w:eastAsia="Times New Roman" w:hAnsi="Times New Roman"/>
          <w:b/>
          <w:sz w:val="24"/>
          <w:szCs w:val="24"/>
          <w:lang w:bidi="en-US"/>
        </w:rPr>
        <w:t>Outcome Measures:</w:t>
      </w:r>
      <w:r>
        <w:rPr>
          <w:rFonts w:ascii="Times New Roman" w:eastAsia="Times New Roman" w:hAnsi="Times New Roman"/>
          <w:sz w:val="24"/>
          <w:szCs w:val="24"/>
          <w:lang w:bidi="en-US"/>
        </w:rPr>
        <w:t xml:space="preserve"> </w:t>
      </w:r>
      <w:r w:rsidR="004F71F9">
        <w:rPr>
          <w:rFonts w:ascii="Times New Roman" w:eastAsia="Times New Roman" w:hAnsi="Times New Roman"/>
          <w:sz w:val="24"/>
          <w:szCs w:val="24"/>
          <w:lang w:bidi="en-US"/>
        </w:rPr>
        <w:t>Q</w:t>
      </w:r>
      <w:r w:rsidR="00500566">
        <w:rPr>
          <w:rFonts w:ascii="Times New Roman" w:eastAsia="Times New Roman" w:hAnsi="Times New Roman"/>
          <w:sz w:val="24"/>
          <w:szCs w:val="24"/>
          <w:lang w:bidi="en-US"/>
        </w:rPr>
        <w:t xml:space="preserve">uestionnaire packs </w:t>
      </w:r>
      <w:r w:rsidR="0079063D" w:rsidRPr="00D55773">
        <w:rPr>
          <w:rFonts w:ascii="Times New Roman" w:eastAsia="Times New Roman" w:hAnsi="Times New Roman"/>
          <w:sz w:val="24"/>
          <w:szCs w:val="24"/>
          <w:lang w:bidi="en-US"/>
        </w:rPr>
        <w:t>provided to parents prior</w:t>
      </w:r>
      <w:r w:rsidR="00500566">
        <w:rPr>
          <w:rFonts w:ascii="Times New Roman" w:eastAsia="Times New Roman" w:hAnsi="Times New Roman"/>
          <w:sz w:val="24"/>
          <w:szCs w:val="24"/>
          <w:lang w:bidi="en-US"/>
        </w:rPr>
        <w:t xml:space="preserve"> to discharge (</w:t>
      </w:r>
      <w:r w:rsidR="00375D87">
        <w:rPr>
          <w:rFonts w:ascii="Times New Roman" w:eastAsia="Times New Roman" w:hAnsi="Times New Roman"/>
          <w:sz w:val="24"/>
          <w:szCs w:val="24"/>
          <w:lang w:bidi="en-US"/>
        </w:rPr>
        <w:t>t</w:t>
      </w:r>
      <w:r w:rsidR="00486B54">
        <w:rPr>
          <w:rFonts w:ascii="Times New Roman" w:eastAsia="Times New Roman" w:hAnsi="Times New Roman"/>
          <w:sz w:val="24"/>
          <w:szCs w:val="24"/>
          <w:lang w:bidi="en-US"/>
        </w:rPr>
        <w:t>ime-point 1</w:t>
      </w:r>
      <w:r w:rsidR="00500566">
        <w:rPr>
          <w:rFonts w:ascii="Times New Roman" w:eastAsia="Times New Roman" w:hAnsi="Times New Roman"/>
          <w:sz w:val="24"/>
          <w:szCs w:val="24"/>
          <w:lang w:bidi="en-US"/>
        </w:rPr>
        <w:t>)</w:t>
      </w:r>
      <w:r w:rsidR="00B56297">
        <w:rPr>
          <w:rFonts w:ascii="Times New Roman" w:eastAsia="Times New Roman" w:hAnsi="Times New Roman"/>
          <w:sz w:val="24"/>
          <w:szCs w:val="24"/>
          <w:lang w:bidi="en-US"/>
        </w:rPr>
        <w:t>,</w:t>
      </w:r>
      <w:r w:rsidR="00500566">
        <w:rPr>
          <w:rFonts w:ascii="Times New Roman" w:eastAsia="Times New Roman" w:hAnsi="Times New Roman"/>
          <w:sz w:val="24"/>
          <w:szCs w:val="24"/>
          <w:lang w:bidi="en-US"/>
        </w:rPr>
        <w:t xml:space="preserve"> and </w:t>
      </w:r>
      <w:r w:rsidR="0025144F">
        <w:rPr>
          <w:rFonts w:ascii="Times New Roman" w:eastAsia="Times New Roman" w:hAnsi="Times New Roman"/>
          <w:sz w:val="24"/>
          <w:szCs w:val="24"/>
          <w:lang w:bidi="en-US"/>
        </w:rPr>
        <w:t xml:space="preserve">at </w:t>
      </w:r>
      <w:r w:rsidR="0079063D" w:rsidRPr="00D55773">
        <w:rPr>
          <w:rFonts w:ascii="Times New Roman" w:eastAsia="Times New Roman" w:hAnsi="Times New Roman"/>
          <w:sz w:val="24"/>
          <w:szCs w:val="24"/>
          <w:lang w:bidi="en-US"/>
        </w:rPr>
        <w:t xml:space="preserve">six </w:t>
      </w:r>
      <w:r w:rsidR="00500566">
        <w:rPr>
          <w:rFonts w:ascii="Times New Roman" w:eastAsia="Times New Roman" w:hAnsi="Times New Roman"/>
          <w:sz w:val="24"/>
          <w:szCs w:val="24"/>
          <w:lang w:bidi="en-US"/>
        </w:rPr>
        <w:t xml:space="preserve">and 12 months corrected age </w:t>
      </w:r>
      <w:r w:rsidR="0025144F">
        <w:rPr>
          <w:rFonts w:ascii="Times New Roman" w:eastAsia="Times New Roman" w:hAnsi="Times New Roman"/>
          <w:sz w:val="24"/>
          <w:szCs w:val="24"/>
          <w:lang w:bidi="en-US"/>
        </w:rPr>
        <w:t xml:space="preserve">included: </w:t>
      </w:r>
      <w:r w:rsidR="0079063D" w:rsidRPr="00D55773">
        <w:rPr>
          <w:rFonts w:ascii="Times New Roman" w:eastAsia="Times New Roman" w:hAnsi="Times New Roman"/>
          <w:sz w:val="24"/>
          <w:szCs w:val="24"/>
          <w:lang w:bidi="en-US"/>
        </w:rPr>
        <w:t>Hospital Anx</w:t>
      </w:r>
      <w:r w:rsidR="00D64943">
        <w:rPr>
          <w:rFonts w:ascii="Times New Roman" w:eastAsia="Times New Roman" w:hAnsi="Times New Roman"/>
          <w:sz w:val="24"/>
          <w:szCs w:val="24"/>
          <w:lang w:bidi="en-US"/>
        </w:rPr>
        <w:t>iety and Depression Scale</w:t>
      </w:r>
      <w:r w:rsidR="0079063D" w:rsidRPr="00D55773">
        <w:rPr>
          <w:rFonts w:ascii="Times New Roman" w:eastAsia="Times New Roman" w:hAnsi="Times New Roman"/>
          <w:sz w:val="24"/>
          <w:szCs w:val="24"/>
          <w:lang w:bidi="en-US"/>
        </w:rPr>
        <w:t>, Coping Inventory</w:t>
      </w:r>
      <w:r w:rsidR="00D64943">
        <w:rPr>
          <w:rFonts w:ascii="Times New Roman" w:eastAsia="Times New Roman" w:hAnsi="Times New Roman"/>
          <w:sz w:val="24"/>
          <w:szCs w:val="24"/>
          <w:lang w:bidi="en-US"/>
        </w:rPr>
        <w:t xml:space="preserve"> for Stressful Situations, and Family Support Scale</w:t>
      </w:r>
      <w:r w:rsidR="0079063D" w:rsidRPr="00D55773">
        <w:rPr>
          <w:rFonts w:ascii="Times New Roman" w:eastAsia="Times New Roman" w:hAnsi="Times New Roman"/>
          <w:sz w:val="24"/>
          <w:szCs w:val="24"/>
          <w:lang w:bidi="en-US"/>
        </w:rPr>
        <w:t>. The Parent</w:t>
      </w:r>
      <w:r w:rsidR="00EA79F7">
        <w:rPr>
          <w:rFonts w:ascii="Times New Roman" w:eastAsia="Times New Roman" w:hAnsi="Times New Roman"/>
          <w:sz w:val="24"/>
          <w:szCs w:val="24"/>
          <w:lang w:bidi="en-US"/>
        </w:rPr>
        <w:t xml:space="preserve">al Stressor </w:t>
      </w:r>
      <w:proofErr w:type="spellStart"/>
      <w:r w:rsidR="00EA79F7">
        <w:rPr>
          <w:rFonts w:ascii="Times New Roman" w:eastAsia="Times New Roman" w:hAnsi="Times New Roman"/>
          <w:sz w:val="24"/>
          <w:szCs w:val="24"/>
          <w:lang w:bidi="en-US"/>
        </w:rPr>
        <w:t>Scale</w:t>
      </w:r>
      <w:proofErr w:type="gramStart"/>
      <w:r w:rsidR="00EA79F7">
        <w:rPr>
          <w:rFonts w:ascii="Times New Roman" w:eastAsia="Times New Roman" w:hAnsi="Times New Roman"/>
          <w:sz w:val="24"/>
          <w:szCs w:val="24"/>
          <w:lang w:bidi="en-US"/>
        </w:rPr>
        <w:t>:NICU</w:t>
      </w:r>
      <w:proofErr w:type="spellEnd"/>
      <w:proofErr w:type="gramEnd"/>
      <w:r w:rsidR="00EA79F7">
        <w:rPr>
          <w:rFonts w:ascii="Times New Roman" w:eastAsia="Times New Roman" w:hAnsi="Times New Roman"/>
          <w:sz w:val="24"/>
          <w:szCs w:val="24"/>
          <w:lang w:bidi="en-US"/>
        </w:rPr>
        <w:t xml:space="preserve"> was </w:t>
      </w:r>
      <w:r w:rsidR="0079063D" w:rsidRPr="00D55773">
        <w:rPr>
          <w:rFonts w:ascii="Times New Roman" w:eastAsia="Times New Roman" w:hAnsi="Times New Roman"/>
          <w:sz w:val="24"/>
          <w:szCs w:val="24"/>
          <w:lang w:bidi="en-US"/>
        </w:rPr>
        <w:t xml:space="preserve">administered to the cardiac </w:t>
      </w:r>
      <w:r w:rsidR="0068004F">
        <w:rPr>
          <w:rFonts w:ascii="Times New Roman" w:eastAsia="Times New Roman" w:hAnsi="Times New Roman"/>
          <w:sz w:val="24"/>
          <w:szCs w:val="24"/>
          <w:lang w:bidi="en-US"/>
        </w:rPr>
        <w:t>group</w:t>
      </w:r>
      <w:r w:rsidR="0079063D" w:rsidRPr="00D55773">
        <w:rPr>
          <w:rFonts w:ascii="Times New Roman" w:eastAsia="Times New Roman" w:hAnsi="Times New Roman"/>
          <w:sz w:val="24"/>
          <w:szCs w:val="24"/>
          <w:lang w:bidi="en-US"/>
        </w:rPr>
        <w:t xml:space="preserve"> at </w:t>
      </w:r>
      <w:r w:rsidR="00375D87">
        <w:rPr>
          <w:rFonts w:ascii="Times New Roman" w:eastAsia="Times New Roman" w:hAnsi="Times New Roman"/>
          <w:sz w:val="24"/>
          <w:szCs w:val="24"/>
          <w:lang w:bidi="en-US"/>
        </w:rPr>
        <w:t>t</w:t>
      </w:r>
      <w:r w:rsidR="00486B54">
        <w:rPr>
          <w:rFonts w:ascii="Times New Roman" w:eastAsia="Times New Roman" w:hAnsi="Times New Roman"/>
          <w:sz w:val="24"/>
          <w:szCs w:val="24"/>
          <w:lang w:bidi="en-US"/>
        </w:rPr>
        <w:t>ime-point 1</w:t>
      </w:r>
      <w:r w:rsidR="0079063D" w:rsidRPr="00D55773">
        <w:rPr>
          <w:rFonts w:ascii="Times New Roman" w:eastAsia="Times New Roman" w:hAnsi="Times New Roman"/>
          <w:sz w:val="24"/>
          <w:szCs w:val="24"/>
          <w:lang w:bidi="en-US"/>
        </w:rPr>
        <w:t>.</w:t>
      </w:r>
    </w:p>
    <w:p w14:paraId="52826520" w14:textId="442C7AD9" w:rsidR="0079063D" w:rsidRPr="00D55773" w:rsidRDefault="0079063D" w:rsidP="0079063D">
      <w:pPr>
        <w:spacing w:after="0" w:line="480" w:lineRule="auto"/>
        <w:rPr>
          <w:rFonts w:ascii="Times New Roman" w:eastAsia="Times New Roman" w:hAnsi="Times New Roman"/>
          <w:bCs/>
          <w:sz w:val="24"/>
          <w:szCs w:val="24"/>
          <w:lang w:bidi="en-US"/>
        </w:rPr>
      </w:pPr>
      <w:r w:rsidRPr="00D55773">
        <w:rPr>
          <w:rFonts w:ascii="Times New Roman" w:eastAsia="Times New Roman" w:hAnsi="Times New Roman"/>
          <w:b/>
          <w:sz w:val="24"/>
          <w:szCs w:val="24"/>
          <w:lang w:bidi="en-US"/>
        </w:rPr>
        <w:t xml:space="preserve">Results: </w:t>
      </w:r>
      <w:r w:rsidR="0068004F" w:rsidRPr="00967364">
        <w:rPr>
          <w:rFonts w:ascii="Times New Roman" w:hAnsi="Times New Roman"/>
          <w:sz w:val="24"/>
          <w:szCs w:val="24"/>
          <w:lang w:bidi="en-US"/>
        </w:rPr>
        <w:t>The cardiac group reported (</w:t>
      </w:r>
      <w:proofErr w:type="spellStart"/>
      <w:r w:rsidR="0068004F" w:rsidRPr="00967364">
        <w:rPr>
          <w:rFonts w:ascii="Times New Roman" w:hAnsi="Times New Roman"/>
          <w:sz w:val="24"/>
          <w:szCs w:val="24"/>
          <w:lang w:bidi="en-US"/>
        </w:rPr>
        <w:t>i</w:t>
      </w:r>
      <w:proofErr w:type="spellEnd"/>
      <w:r w:rsidR="0068004F" w:rsidRPr="00967364">
        <w:rPr>
          <w:rFonts w:ascii="Times New Roman" w:hAnsi="Times New Roman"/>
          <w:sz w:val="24"/>
          <w:szCs w:val="24"/>
          <w:lang w:bidi="en-US"/>
        </w:rPr>
        <w:t>)</w:t>
      </w:r>
      <w:r w:rsidR="0068004F" w:rsidRPr="00967364">
        <w:rPr>
          <w:rFonts w:ascii="Times New Roman" w:hAnsi="Times New Roman"/>
          <w:b/>
          <w:sz w:val="24"/>
          <w:szCs w:val="24"/>
          <w:lang w:bidi="en-US"/>
        </w:rPr>
        <w:t xml:space="preserve"> </w:t>
      </w:r>
      <w:r w:rsidR="0068004F" w:rsidRPr="00967364">
        <w:rPr>
          <w:rFonts w:ascii="Times New Roman" w:hAnsi="Times New Roman"/>
          <w:sz w:val="24"/>
          <w:szCs w:val="24"/>
          <w:lang w:bidi="en-US"/>
        </w:rPr>
        <w:t>that</w:t>
      </w:r>
      <w:r w:rsidR="0068004F" w:rsidRPr="00967364">
        <w:rPr>
          <w:rFonts w:ascii="Times New Roman" w:hAnsi="Times New Roman"/>
          <w:b/>
          <w:sz w:val="24"/>
          <w:szCs w:val="24"/>
          <w:lang w:bidi="en-US"/>
        </w:rPr>
        <w:t xml:space="preserve"> </w:t>
      </w:r>
      <w:r w:rsidR="0068004F" w:rsidRPr="00967364">
        <w:rPr>
          <w:rFonts w:ascii="Times New Roman" w:hAnsi="Times New Roman"/>
          <w:sz w:val="24"/>
          <w:szCs w:val="24"/>
          <w:lang w:bidi="en-US"/>
        </w:rPr>
        <w:t xml:space="preserve">parental role alteration was the most stressful aspect of the NICU and (ii) </w:t>
      </w:r>
      <w:r w:rsidR="0068004F" w:rsidRPr="00967364">
        <w:rPr>
          <w:rFonts w:ascii="Times New Roman" w:hAnsi="Times New Roman"/>
          <w:bCs/>
          <w:sz w:val="24"/>
          <w:szCs w:val="24"/>
          <w:lang w:bidi="en-US"/>
        </w:rPr>
        <w:t>higher scores for anxiety and depression than the control group at all three time-points, with the highest levels reported during the NICU stay</w:t>
      </w:r>
      <w:r w:rsidR="0068004F">
        <w:rPr>
          <w:rFonts w:ascii="Times New Roman" w:hAnsi="Times New Roman"/>
          <w:bCs/>
          <w:sz w:val="24"/>
          <w:szCs w:val="24"/>
          <w:lang w:bidi="en-US"/>
        </w:rPr>
        <w:t xml:space="preserve">. </w:t>
      </w:r>
      <w:r w:rsidRPr="00D55773">
        <w:rPr>
          <w:rFonts w:ascii="Times New Roman" w:eastAsia="Times New Roman" w:hAnsi="Times New Roman"/>
          <w:bCs/>
          <w:sz w:val="24"/>
          <w:szCs w:val="24"/>
          <w:lang w:bidi="en-US"/>
        </w:rPr>
        <w:t>Cor</w:t>
      </w:r>
      <w:r w:rsidR="00D17EAF">
        <w:rPr>
          <w:rFonts w:ascii="Times New Roman" w:eastAsia="Times New Roman" w:hAnsi="Times New Roman"/>
          <w:bCs/>
          <w:sz w:val="24"/>
          <w:szCs w:val="24"/>
          <w:lang w:bidi="en-US"/>
        </w:rPr>
        <w:t>relation analyses indicated (</w:t>
      </w:r>
      <w:proofErr w:type="spellStart"/>
      <w:r w:rsidR="00D17EAF">
        <w:rPr>
          <w:rFonts w:ascii="Times New Roman" w:eastAsia="Times New Roman" w:hAnsi="Times New Roman"/>
          <w:bCs/>
          <w:sz w:val="24"/>
          <w:szCs w:val="24"/>
          <w:lang w:bidi="en-US"/>
        </w:rPr>
        <w:t>i</w:t>
      </w:r>
      <w:proofErr w:type="spellEnd"/>
      <w:r w:rsidR="00D17EAF">
        <w:rPr>
          <w:rFonts w:ascii="Times New Roman" w:eastAsia="Times New Roman" w:hAnsi="Times New Roman"/>
          <w:bCs/>
          <w:sz w:val="24"/>
          <w:szCs w:val="24"/>
          <w:lang w:bidi="en-US"/>
        </w:rPr>
        <w:t xml:space="preserve">) </w:t>
      </w:r>
      <w:r w:rsidRPr="00D55773">
        <w:rPr>
          <w:rFonts w:ascii="Times New Roman" w:eastAsia="Times New Roman" w:hAnsi="Times New Roman"/>
          <w:bCs/>
          <w:sz w:val="24"/>
          <w:szCs w:val="24"/>
          <w:lang w:bidi="en-US"/>
        </w:rPr>
        <w:t xml:space="preserve">stress associated with the sights and sounds of the NICU, </w:t>
      </w:r>
      <w:r w:rsidR="00D17EAF">
        <w:rPr>
          <w:rFonts w:ascii="Times New Roman" w:eastAsia="Times New Roman" w:hAnsi="Times New Roman"/>
          <w:bCs/>
          <w:sz w:val="24"/>
          <w:szCs w:val="24"/>
          <w:lang w:bidi="en-US"/>
        </w:rPr>
        <w:t xml:space="preserve">and </w:t>
      </w:r>
      <w:r w:rsidRPr="00D55773">
        <w:rPr>
          <w:rFonts w:ascii="Times New Roman" w:eastAsia="Times New Roman" w:hAnsi="Times New Roman"/>
          <w:bCs/>
          <w:sz w:val="24"/>
          <w:szCs w:val="24"/>
          <w:lang w:bidi="en-US"/>
        </w:rPr>
        <w:t>the appearance and behaviour of the infant in the NICU, had a signi</w:t>
      </w:r>
      <w:r w:rsidR="00D17EAF">
        <w:rPr>
          <w:rFonts w:ascii="Times New Roman" w:eastAsia="Times New Roman" w:hAnsi="Times New Roman"/>
          <w:bCs/>
          <w:sz w:val="24"/>
          <w:szCs w:val="24"/>
          <w:lang w:bidi="en-US"/>
        </w:rPr>
        <w:t xml:space="preserve">ficant </w:t>
      </w:r>
      <w:r w:rsidRPr="00D55773">
        <w:rPr>
          <w:rFonts w:ascii="Times New Roman" w:eastAsia="Times New Roman" w:hAnsi="Times New Roman"/>
          <w:bCs/>
          <w:sz w:val="24"/>
          <w:szCs w:val="24"/>
          <w:lang w:bidi="en-US"/>
        </w:rPr>
        <w:t>positive association with a</w:t>
      </w:r>
      <w:r w:rsidR="00D17EAF">
        <w:rPr>
          <w:rFonts w:ascii="Times New Roman" w:eastAsia="Times New Roman" w:hAnsi="Times New Roman"/>
          <w:bCs/>
          <w:sz w:val="24"/>
          <w:szCs w:val="24"/>
          <w:lang w:bidi="en-US"/>
        </w:rPr>
        <w:t>nxiety and depression, and (ii) a</w:t>
      </w:r>
      <w:r w:rsidRPr="00D55773">
        <w:rPr>
          <w:rFonts w:ascii="Times New Roman" w:eastAsia="Times New Roman" w:hAnsi="Times New Roman"/>
          <w:bCs/>
          <w:sz w:val="24"/>
          <w:szCs w:val="24"/>
          <w:lang w:bidi="en-US"/>
        </w:rPr>
        <w:t xml:space="preserve"> significant negative relationship between anxiety and task-focused coping. </w:t>
      </w:r>
    </w:p>
    <w:p w14:paraId="7016C8CA" w14:textId="179A6B9D" w:rsidR="009F7C4C" w:rsidRPr="009F7C4C" w:rsidRDefault="0079063D" w:rsidP="009F7C4C">
      <w:pPr>
        <w:spacing w:after="0" w:line="480" w:lineRule="auto"/>
        <w:rPr>
          <w:bCs/>
        </w:rPr>
      </w:pPr>
      <w:r w:rsidRPr="009F7C4C">
        <w:rPr>
          <w:rFonts w:ascii="Times New Roman" w:eastAsia="Times New Roman" w:hAnsi="Times New Roman"/>
          <w:b/>
          <w:sz w:val="24"/>
          <w:szCs w:val="24"/>
          <w:lang w:bidi="en-US"/>
        </w:rPr>
        <w:lastRenderedPageBreak/>
        <w:t>Conclusions:</w:t>
      </w:r>
      <w:r w:rsidRPr="009F7C4C">
        <w:rPr>
          <w:rFonts w:ascii="Times New Roman" w:hAnsi="Times New Roman"/>
          <w:sz w:val="24"/>
          <w:szCs w:val="24"/>
        </w:rPr>
        <w:t xml:space="preserve"> </w:t>
      </w:r>
      <w:r w:rsidR="009F7C4C" w:rsidRPr="009F7C4C">
        <w:rPr>
          <w:rFonts w:ascii="Times New Roman" w:hAnsi="Times New Roman"/>
          <w:sz w:val="24"/>
          <w:szCs w:val="24"/>
        </w:rPr>
        <w:t xml:space="preserve">An </w:t>
      </w:r>
      <w:r w:rsidR="009F7C4C" w:rsidRPr="009F7C4C">
        <w:rPr>
          <w:rFonts w:ascii="Times New Roman" w:hAnsi="Times New Roman"/>
          <w:bCs/>
          <w:sz w:val="24"/>
          <w:szCs w:val="24"/>
        </w:rPr>
        <w:t>individualised parent-targeted intervention aimed at reducing stress associated with the NICU and enhancing task-focused coping style may help to reduce levels of anxiety and depression within this group of parents.</w:t>
      </w:r>
    </w:p>
    <w:p w14:paraId="78BE1077" w14:textId="77777777" w:rsidR="007F6527" w:rsidRPr="00D55773" w:rsidRDefault="007F6527" w:rsidP="0079063D">
      <w:pPr>
        <w:spacing w:after="0" w:line="480" w:lineRule="auto"/>
        <w:rPr>
          <w:rFonts w:ascii="Times New Roman" w:eastAsia="Times New Roman" w:hAnsi="Times New Roman"/>
          <w:sz w:val="24"/>
          <w:szCs w:val="24"/>
          <w:lang w:bidi="en-US"/>
        </w:rPr>
      </w:pPr>
    </w:p>
    <w:p w14:paraId="2E8AA609" w14:textId="77777777" w:rsidR="00C462B3" w:rsidRDefault="00303C2F" w:rsidP="00C462B3">
      <w:pPr>
        <w:spacing w:line="360" w:lineRule="auto"/>
        <w:rPr>
          <w:rFonts w:ascii="Times New Roman" w:hAnsi="Times New Roman"/>
          <w:sz w:val="24"/>
          <w:szCs w:val="24"/>
        </w:rPr>
      </w:pPr>
      <w:r w:rsidRPr="00E32FAF">
        <w:rPr>
          <w:rFonts w:ascii="Times New Roman" w:hAnsi="Times New Roman"/>
          <w:b/>
          <w:sz w:val="24"/>
          <w:szCs w:val="24"/>
        </w:rPr>
        <w:t>Keywords</w:t>
      </w:r>
      <w:r>
        <w:rPr>
          <w:rFonts w:ascii="Times New Roman" w:hAnsi="Times New Roman"/>
          <w:sz w:val="24"/>
          <w:szCs w:val="24"/>
        </w:rPr>
        <w:t>:</w:t>
      </w:r>
      <w:r w:rsidRPr="00E32FAF">
        <w:rPr>
          <w:rFonts w:ascii="Times New Roman" w:hAnsi="Times New Roman"/>
          <w:sz w:val="24"/>
          <w:szCs w:val="24"/>
        </w:rPr>
        <w:t xml:space="preserve"> </w:t>
      </w:r>
      <w:r w:rsidR="004D185E">
        <w:rPr>
          <w:rFonts w:ascii="Times New Roman" w:hAnsi="Times New Roman"/>
          <w:sz w:val="24"/>
          <w:szCs w:val="24"/>
        </w:rPr>
        <w:t>cardiac surgery; neonates;</w:t>
      </w:r>
      <w:r>
        <w:rPr>
          <w:rFonts w:ascii="Times New Roman" w:hAnsi="Times New Roman"/>
          <w:sz w:val="24"/>
          <w:szCs w:val="24"/>
        </w:rPr>
        <w:t xml:space="preserve"> </w:t>
      </w:r>
      <w:r w:rsidRPr="00E32FAF">
        <w:rPr>
          <w:rFonts w:ascii="Times New Roman" w:hAnsi="Times New Roman"/>
          <w:sz w:val="24"/>
          <w:szCs w:val="24"/>
        </w:rPr>
        <w:t>NICU</w:t>
      </w:r>
      <w:r w:rsidR="004D185E">
        <w:rPr>
          <w:rFonts w:ascii="Times New Roman" w:hAnsi="Times New Roman"/>
          <w:sz w:val="24"/>
          <w:szCs w:val="24"/>
        </w:rPr>
        <w:t>; parent; psychological distress;</w:t>
      </w:r>
      <w:r>
        <w:rPr>
          <w:rFonts w:ascii="Times New Roman" w:hAnsi="Times New Roman"/>
          <w:sz w:val="24"/>
          <w:szCs w:val="24"/>
        </w:rPr>
        <w:t xml:space="preserve"> stress</w:t>
      </w:r>
    </w:p>
    <w:p w14:paraId="1810640A" w14:textId="77777777" w:rsidR="00D02180" w:rsidRPr="00C462B3" w:rsidRDefault="007F6527" w:rsidP="00C462B3">
      <w:pPr>
        <w:spacing w:line="360" w:lineRule="auto"/>
        <w:rPr>
          <w:rFonts w:ascii="Times New Roman" w:hAnsi="Times New Roman"/>
          <w:sz w:val="24"/>
          <w:szCs w:val="24"/>
        </w:rPr>
      </w:pPr>
      <w:r>
        <w:rPr>
          <w:rFonts w:ascii="Times New Roman" w:eastAsia="Times New Roman" w:hAnsi="Times New Roman"/>
          <w:b/>
          <w:sz w:val="24"/>
          <w:szCs w:val="24"/>
          <w:lang w:bidi="en-US"/>
        </w:rPr>
        <w:br w:type="page"/>
      </w:r>
      <w:r w:rsidR="00FD1767" w:rsidRPr="00D02180">
        <w:rPr>
          <w:rFonts w:ascii="Times New Roman" w:eastAsia="Times New Roman" w:hAnsi="Times New Roman"/>
          <w:b/>
          <w:sz w:val="24"/>
          <w:szCs w:val="24"/>
          <w:lang w:bidi="en-US"/>
        </w:rPr>
        <w:lastRenderedPageBreak/>
        <w:t>BACKGROUND</w:t>
      </w:r>
    </w:p>
    <w:p w14:paraId="47DA9306" w14:textId="69D7CA19" w:rsidR="00D02180" w:rsidRPr="00D02180" w:rsidRDefault="00D02180" w:rsidP="00D02180">
      <w:pPr>
        <w:spacing w:after="0" w:line="480" w:lineRule="auto"/>
        <w:rPr>
          <w:rFonts w:ascii="Times New Roman" w:eastAsia="Times New Roman" w:hAnsi="Times New Roman"/>
          <w:sz w:val="24"/>
          <w:szCs w:val="24"/>
          <w:lang w:bidi="en-US"/>
        </w:rPr>
      </w:pPr>
      <w:r w:rsidRPr="00D02180">
        <w:rPr>
          <w:rFonts w:ascii="Times New Roman" w:eastAsia="Times New Roman" w:hAnsi="Times New Roman"/>
          <w:sz w:val="24"/>
          <w:szCs w:val="24"/>
          <w:lang w:bidi="en-US"/>
        </w:rPr>
        <w:t xml:space="preserve">New parents are at risk of experiencing psychological distress, including anxiety and depression </w:t>
      </w:r>
      <w:r w:rsidR="00303C2F">
        <w:rPr>
          <w:rFonts w:ascii="Times New Roman" w:eastAsia="Times New Roman" w:hAnsi="Times New Roman"/>
          <w:sz w:val="24"/>
          <w:szCs w:val="24"/>
          <w:lang w:bidi="en-US"/>
        </w:rPr>
        <w:t>[</w:t>
      </w:r>
      <w:r w:rsidRPr="00303C2F">
        <w:rPr>
          <w:rFonts w:ascii="Times New Roman" w:eastAsia="Times New Roman" w:hAnsi="Times New Roman"/>
          <w:sz w:val="24"/>
          <w:szCs w:val="24"/>
          <w:lang w:bidi="en-US"/>
        </w:rPr>
        <w:t>1-2</w:t>
      </w:r>
      <w:r w:rsidR="00303C2F">
        <w:rPr>
          <w:rFonts w:ascii="Times New Roman" w:eastAsia="Times New Roman" w:hAnsi="Times New Roman"/>
          <w:sz w:val="24"/>
          <w:szCs w:val="24"/>
          <w:lang w:bidi="en-US"/>
        </w:rPr>
        <w:t>]</w:t>
      </w:r>
      <w:r w:rsidRPr="00D02180">
        <w:rPr>
          <w:rFonts w:ascii="Times New Roman" w:eastAsia="Times New Roman" w:hAnsi="Times New Roman"/>
          <w:sz w:val="24"/>
          <w:szCs w:val="24"/>
          <w:lang w:bidi="en-US"/>
        </w:rPr>
        <w:t xml:space="preserve">. </w:t>
      </w:r>
      <w:r w:rsidRPr="00D02180">
        <w:rPr>
          <w:rFonts w:ascii="Times New Roman" w:eastAsia="Times New Roman" w:hAnsi="Times New Roman"/>
          <w:sz w:val="24"/>
          <w:szCs w:val="24"/>
          <w:lang w:val="en-US" w:bidi="en-US"/>
        </w:rPr>
        <w:t xml:space="preserve">High levels of distress may disrupt normal interactions between the parent and infant, interfere with the parent-infant attachment process </w:t>
      </w:r>
      <w:r w:rsidR="00303C2F">
        <w:rPr>
          <w:rFonts w:ascii="Times New Roman" w:eastAsia="Times New Roman" w:hAnsi="Times New Roman"/>
          <w:sz w:val="24"/>
          <w:szCs w:val="24"/>
          <w:lang w:val="en-US" w:bidi="en-US"/>
        </w:rPr>
        <w:t>[</w:t>
      </w:r>
      <w:r w:rsidRPr="00303C2F">
        <w:rPr>
          <w:rFonts w:ascii="Times New Roman" w:eastAsia="Times New Roman" w:hAnsi="Times New Roman"/>
          <w:sz w:val="24"/>
          <w:szCs w:val="24"/>
          <w:lang w:val="en-US" w:bidi="en-US"/>
        </w:rPr>
        <w:t>3-5</w:t>
      </w:r>
      <w:r w:rsidR="00303C2F" w:rsidRPr="00DB7461">
        <w:rPr>
          <w:rFonts w:ascii="Times New Roman" w:eastAsia="Times New Roman" w:hAnsi="Times New Roman"/>
          <w:sz w:val="24"/>
          <w:szCs w:val="24"/>
          <w:lang w:val="en-US" w:bidi="en-US"/>
        </w:rPr>
        <w:t>]</w:t>
      </w:r>
      <w:r w:rsidRPr="00D02180">
        <w:rPr>
          <w:rFonts w:ascii="Times New Roman" w:eastAsia="Times New Roman" w:hAnsi="Times New Roman"/>
          <w:sz w:val="24"/>
          <w:szCs w:val="24"/>
          <w:lang w:bidi="en-US"/>
        </w:rPr>
        <w:t xml:space="preserve">, and </w:t>
      </w:r>
      <w:r w:rsidRPr="00D02180">
        <w:rPr>
          <w:rFonts w:ascii="Times New Roman" w:eastAsia="Times New Roman" w:hAnsi="Times New Roman"/>
          <w:sz w:val="24"/>
          <w:szCs w:val="24"/>
          <w:lang w:val="en-US" w:bidi="en-US"/>
        </w:rPr>
        <w:t xml:space="preserve">impact negatively upon the infant’s intellectual and </w:t>
      </w:r>
      <w:proofErr w:type="spellStart"/>
      <w:r w:rsidRPr="00D02180">
        <w:rPr>
          <w:rFonts w:ascii="Times New Roman" w:eastAsia="Times New Roman" w:hAnsi="Times New Roman"/>
          <w:sz w:val="24"/>
          <w:szCs w:val="24"/>
          <w:lang w:val="en-US" w:bidi="en-US"/>
        </w:rPr>
        <w:t>behavioural</w:t>
      </w:r>
      <w:proofErr w:type="spellEnd"/>
      <w:r w:rsidRPr="00D02180">
        <w:rPr>
          <w:rFonts w:ascii="Times New Roman" w:eastAsia="Times New Roman" w:hAnsi="Times New Roman"/>
          <w:sz w:val="24"/>
          <w:szCs w:val="24"/>
          <w:lang w:val="en-US" w:bidi="en-US"/>
        </w:rPr>
        <w:t xml:space="preserve"> development, educational attainment, and mental health </w:t>
      </w:r>
      <w:r w:rsidR="00DB7461">
        <w:rPr>
          <w:rFonts w:ascii="Times New Roman" w:eastAsia="Times New Roman" w:hAnsi="Times New Roman"/>
          <w:sz w:val="24"/>
          <w:szCs w:val="24"/>
          <w:lang w:val="en-US" w:bidi="en-US"/>
        </w:rPr>
        <w:t>[</w:t>
      </w:r>
      <w:r w:rsidRPr="00DB7461">
        <w:rPr>
          <w:rFonts w:ascii="Times New Roman" w:eastAsia="Times New Roman" w:hAnsi="Times New Roman"/>
          <w:sz w:val="24"/>
          <w:szCs w:val="24"/>
          <w:lang w:val="en-US" w:bidi="en-US"/>
        </w:rPr>
        <w:t>6-8</w:t>
      </w:r>
      <w:r w:rsidR="00DB7461">
        <w:rPr>
          <w:rFonts w:ascii="Times New Roman" w:eastAsia="Times New Roman" w:hAnsi="Times New Roman"/>
          <w:sz w:val="24"/>
          <w:szCs w:val="24"/>
          <w:lang w:val="en-US" w:bidi="en-US"/>
        </w:rPr>
        <w:t>]</w:t>
      </w:r>
      <w:r w:rsidRPr="00D02180">
        <w:rPr>
          <w:rFonts w:ascii="Times New Roman" w:eastAsia="Times New Roman" w:hAnsi="Times New Roman"/>
          <w:sz w:val="24"/>
          <w:szCs w:val="24"/>
          <w:lang w:val="en-US" w:bidi="en-US"/>
        </w:rPr>
        <w:t xml:space="preserve">.  </w:t>
      </w:r>
      <w:r w:rsidRPr="00D02180">
        <w:rPr>
          <w:rFonts w:ascii="Times New Roman" w:eastAsia="Times New Roman" w:hAnsi="Times New Roman"/>
          <w:sz w:val="24"/>
          <w:szCs w:val="24"/>
          <w:lang w:bidi="en-US"/>
        </w:rPr>
        <w:t xml:space="preserve">It is therefore feasible that parents of infants admitted to the Neonatal Intensive Care Unit (NICU) may be at risk of additional distress. It has been </w:t>
      </w:r>
      <w:r w:rsidR="004063EF" w:rsidRPr="00D02180">
        <w:rPr>
          <w:rFonts w:ascii="Times New Roman" w:eastAsia="Times New Roman" w:hAnsi="Times New Roman"/>
          <w:sz w:val="24"/>
          <w:szCs w:val="24"/>
          <w:lang w:bidi="en-US"/>
        </w:rPr>
        <w:t>reported that</w:t>
      </w:r>
      <w:r w:rsidRPr="00D02180">
        <w:rPr>
          <w:rFonts w:ascii="Times New Roman" w:eastAsia="Times New Roman" w:hAnsi="Times New Roman"/>
          <w:sz w:val="24"/>
          <w:szCs w:val="24"/>
          <w:lang w:bidi="en-US"/>
        </w:rPr>
        <w:t xml:space="preserve"> </w:t>
      </w:r>
      <w:r w:rsidRPr="00D02180">
        <w:rPr>
          <w:rFonts w:ascii="Times New Roman" w:hAnsi="Times New Roman"/>
          <w:sz w:val="24"/>
          <w:szCs w:val="24"/>
        </w:rPr>
        <w:t xml:space="preserve">40-50% of parents have reported high levels of psychological distress during the hospitalisation of their infant in the NICU, or within the first few weeks after discharge </w:t>
      </w:r>
      <w:r w:rsidR="00DB7461">
        <w:rPr>
          <w:rFonts w:ascii="Times New Roman" w:hAnsi="Times New Roman"/>
          <w:sz w:val="24"/>
          <w:szCs w:val="24"/>
        </w:rPr>
        <w:t>[</w:t>
      </w:r>
      <w:r w:rsidRPr="00DB7461">
        <w:rPr>
          <w:rFonts w:ascii="Times New Roman" w:hAnsi="Times New Roman"/>
          <w:sz w:val="24"/>
          <w:szCs w:val="24"/>
        </w:rPr>
        <w:t>9-12</w:t>
      </w:r>
      <w:r w:rsidR="00DB7461">
        <w:rPr>
          <w:rFonts w:ascii="Times New Roman" w:hAnsi="Times New Roman"/>
          <w:sz w:val="24"/>
          <w:szCs w:val="24"/>
        </w:rPr>
        <w:t>]</w:t>
      </w:r>
      <w:r w:rsidRPr="00D02180">
        <w:rPr>
          <w:rFonts w:ascii="Times New Roman" w:hAnsi="Times New Roman"/>
          <w:sz w:val="24"/>
          <w:szCs w:val="24"/>
        </w:rPr>
        <w:t xml:space="preserve">. Studies have shown that variables such as parental coping style, social support, and parental age are associated with psychological distress in parents of infants admitted to the NICU </w:t>
      </w:r>
      <w:r w:rsidR="00DB7461">
        <w:rPr>
          <w:rFonts w:ascii="Times New Roman" w:hAnsi="Times New Roman"/>
          <w:sz w:val="24"/>
          <w:szCs w:val="24"/>
        </w:rPr>
        <w:t>[</w:t>
      </w:r>
      <w:r w:rsidRPr="00DB7461">
        <w:rPr>
          <w:rFonts w:ascii="Times New Roman" w:hAnsi="Times New Roman"/>
          <w:sz w:val="24"/>
          <w:szCs w:val="24"/>
        </w:rPr>
        <w:t>13-16</w:t>
      </w:r>
      <w:r w:rsidR="00DB7461">
        <w:rPr>
          <w:rFonts w:ascii="Times New Roman" w:hAnsi="Times New Roman"/>
          <w:sz w:val="24"/>
          <w:szCs w:val="24"/>
        </w:rPr>
        <w:t>]</w:t>
      </w:r>
      <w:r w:rsidRPr="00D02180">
        <w:rPr>
          <w:rFonts w:ascii="Times New Roman" w:eastAsia="Times New Roman" w:hAnsi="Times New Roman"/>
          <w:sz w:val="24"/>
          <w:szCs w:val="24"/>
          <w:lang w:bidi="en-US"/>
        </w:rPr>
        <w:t xml:space="preserve">. </w:t>
      </w:r>
      <w:r w:rsidRPr="00D02180">
        <w:rPr>
          <w:rFonts w:ascii="Times New Roman" w:eastAsia="Times New Roman" w:hAnsi="Times New Roman"/>
          <w:sz w:val="24"/>
          <w:szCs w:val="24"/>
          <w:lang w:val="en-US" w:bidi="en-US"/>
        </w:rPr>
        <w:t xml:space="preserve">The NICU environment may also be stress- inducing for parents, including the sights of equipment, bright lights, and unfamiliar sounds, the infant’s physical appearance, and the interruption to the normal parenting role </w:t>
      </w:r>
      <w:r w:rsidR="00DB7461">
        <w:rPr>
          <w:rFonts w:ascii="Times New Roman" w:eastAsia="Times New Roman" w:hAnsi="Times New Roman"/>
          <w:sz w:val="24"/>
          <w:szCs w:val="24"/>
          <w:lang w:val="en-US" w:bidi="en-US"/>
        </w:rPr>
        <w:t>[</w:t>
      </w:r>
      <w:r w:rsidRPr="00DB7461">
        <w:rPr>
          <w:rFonts w:ascii="Times New Roman" w:eastAsia="Times New Roman" w:hAnsi="Times New Roman"/>
          <w:sz w:val="24"/>
          <w:szCs w:val="24"/>
          <w:lang w:val="en-US" w:bidi="en-US"/>
        </w:rPr>
        <w:t>17-21</w:t>
      </w:r>
      <w:r w:rsidR="00DB7461">
        <w:rPr>
          <w:rFonts w:ascii="Times New Roman" w:eastAsia="Times New Roman" w:hAnsi="Times New Roman"/>
          <w:sz w:val="24"/>
          <w:szCs w:val="24"/>
          <w:lang w:val="en-US" w:bidi="en-US"/>
        </w:rPr>
        <w:t>]</w:t>
      </w:r>
      <w:r w:rsidRPr="00D02180">
        <w:rPr>
          <w:rFonts w:ascii="Times New Roman" w:eastAsia="Times New Roman" w:hAnsi="Times New Roman"/>
          <w:sz w:val="24"/>
          <w:szCs w:val="24"/>
          <w:lang w:val="en-US" w:bidi="en-US"/>
        </w:rPr>
        <w:t xml:space="preserve">. High levels of stress associated with the NICU environment have also been reported to be associated with higher levels of parental psychological distress </w:t>
      </w:r>
      <w:r w:rsidR="00DB7461">
        <w:rPr>
          <w:rFonts w:ascii="Times New Roman" w:eastAsia="Times New Roman" w:hAnsi="Times New Roman"/>
          <w:sz w:val="24"/>
          <w:szCs w:val="24"/>
          <w:lang w:val="en-US" w:bidi="en-US"/>
        </w:rPr>
        <w:t>[</w:t>
      </w:r>
      <w:r w:rsidRPr="00DB7461">
        <w:rPr>
          <w:rFonts w:ascii="Times New Roman" w:eastAsia="Times New Roman" w:hAnsi="Times New Roman"/>
          <w:sz w:val="24"/>
          <w:szCs w:val="24"/>
          <w:lang w:val="en-US" w:bidi="en-US"/>
        </w:rPr>
        <w:t>22-23</w:t>
      </w:r>
      <w:r w:rsidR="00DB7461">
        <w:rPr>
          <w:rFonts w:ascii="Times New Roman" w:eastAsia="Times New Roman" w:hAnsi="Times New Roman"/>
          <w:sz w:val="24"/>
          <w:szCs w:val="24"/>
          <w:lang w:val="en-US" w:bidi="en-US"/>
        </w:rPr>
        <w:t>]</w:t>
      </w:r>
      <w:r w:rsidRPr="00D02180">
        <w:rPr>
          <w:rFonts w:ascii="Times New Roman" w:eastAsia="Times New Roman" w:hAnsi="Times New Roman"/>
          <w:sz w:val="24"/>
          <w:szCs w:val="24"/>
          <w:lang w:bidi="en-US"/>
        </w:rPr>
        <w:t xml:space="preserve">. </w:t>
      </w:r>
    </w:p>
    <w:p w14:paraId="27471A48" w14:textId="77777777" w:rsidR="00D02180" w:rsidRPr="00D02180" w:rsidRDefault="00D02180" w:rsidP="00D02180">
      <w:pPr>
        <w:spacing w:after="0" w:line="480" w:lineRule="auto"/>
        <w:rPr>
          <w:rFonts w:ascii="Times New Roman" w:eastAsia="Times New Roman" w:hAnsi="Times New Roman"/>
          <w:sz w:val="24"/>
          <w:szCs w:val="24"/>
          <w:lang w:bidi="en-US"/>
        </w:rPr>
      </w:pPr>
    </w:p>
    <w:p w14:paraId="6DC81279" w14:textId="083A07CD" w:rsidR="00D02180" w:rsidRPr="00553374" w:rsidRDefault="00D02180" w:rsidP="00D02180">
      <w:pPr>
        <w:spacing w:after="0" w:line="480" w:lineRule="auto"/>
        <w:rPr>
          <w:rFonts w:ascii="Times New Roman" w:eastAsia="Times New Roman" w:hAnsi="Times New Roman"/>
          <w:sz w:val="24"/>
          <w:szCs w:val="24"/>
          <w:lang w:bidi="en-US"/>
        </w:rPr>
      </w:pPr>
      <w:r w:rsidRPr="00D02180">
        <w:rPr>
          <w:rFonts w:ascii="Times New Roman" w:eastAsia="Times New Roman" w:hAnsi="Times New Roman"/>
          <w:sz w:val="24"/>
          <w:szCs w:val="24"/>
          <w:lang w:bidi="en-US"/>
        </w:rPr>
        <w:t xml:space="preserve">To date, a paucity of studies </w:t>
      </w:r>
      <w:proofErr w:type="gramStart"/>
      <w:r w:rsidRPr="00D02180">
        <w:rPr>
          <w:rFonts w:ascii="Times New Roman" w:eastAsia="Times New Roman" w:hAnsi="Times New Roman"/>
          <w:sz w:val="24"/>
          <w:szCs w:val="24"/>
          <w:lang w:bidi="en-US"/>
        </w:rPr>
        <w:t>have</w:t>
      </w:r>
      <w:proofErr w:type="gramEnd"/>
      <w:r w:rsidRPr="00D02180">
        <w:rPr>
          <w:rFonts w:ascii="Times New Roman" w:eastAsia="Times New Roman" w:hAnsi="Times New Roman"/>
          <w:sz w:val="24"/>
          <w:szCs w:val="24"/>
          <w:lang w:bidi="en-US"/>
        </w:rPr>
        <w:t xml:space="preserve"> assessed the NICU-related st</w:t>
      </w:r>
      <w:r w:rsidR="00EA66E6">
        <w:rPr>
          <w:rFonts w:ascii="Times New Roman" w:eastAsia="Times New Roman" w:hAnsi="Times New Roman"/>
          <w:sz w:val="24"/>
          <w:szCs w:val="24"/>
          <w:lang w:bidi="en-US"/>
        </w:rPr>
        <w:t xml:space="preserve">ress experienced by parents of </w:t>
      </w:r>
      <w:r w:rsidRPr="00D02180">
        <w:rPr>
          <w:rFonts w:ascii="Times New Roman" w:eastAsia="Times New Roman" w:hAnsi="Times New Roman"/>
          <w:sz w:val="24"/>
          <w:szCs w:val="24"/>
          <w:lang w:bidi="en-US"/>
        </w:rPr>
        <w:t xml:space="preserve">infants with complex medical and/or surgical conditions; including cardiac surgery </w:t>
      </w:r>
      <w:r w:rsidR="00DB7461">
        <w:rPr>
          <w:rFonts w:ascii="Times New Roman" w:eastAsia="Times New Roman" w:hAnsi="Times New Roman"/>
          <w:sz w:val="24"/>
          <w:szCs w:val="24"/>
          <w:lang w:bidi="en-US"/>
        </w:rPr>
        <w:t>[</w:t>
      </w:r>
      <w:r w:rsidRPr="00DB7461">
        <w:rPr>
          <w:rFonts w:ascii="Times New Roman" w:eastAsia="Times New Roman" w:hAnsi="Times New Roman"/>
          <w:sz w:val="24"/>
          <w:szCs w:val="24"/>
          <w:lang w:bidi="en-US"/>
        </w:rPr>
        <w:t>24-26</w:t>
      </w:r>
      <w:r w:rsidR="00DB7461">
        <w:rPr>
          <w:rFonts w:ascii="Times New Roman" w:eastAsia="Times New Roman" w:hAnsi="Times New Roman"/>
          <w:sz w:val="24"/>
          <w:szCs w:val="24"/>
          <w:lang w:bidi="en-US"/>
        </w:rPr>
        <w:t>]</w:t>
      </w:r>
      <w:r w:rsidRPr="00D02180">
        <w:rPr>
          <w:rFonts w:ascii="Times New Roman" w:eastAsia="Times New Roman" w:hAnsi="Times New Roman"/>
          <w:sz w:val="24"/>
          <w:szCs w:val="24"/>
          <w:lang w:bidi="en-US"/>
        </w:rPr>
        <w:t xml:space="preserve">.  </w:t>
      </w:r>
      <w:r w:rsidR="0060646D">
        <w:rPr>
          <w:rFonts w:ascii="Times New Roman" w:eastAsia="Times New Roman" w:hAnsi="Times New Roman"/>
          <w:sz w:val="24"/>
          <w:szCs w:val="24"/>
          <w:lang w:bidi="en-US"/>
        </w:rPr>
        <w:t xml:space="preserve">This is despite </w:t>
      </w:r>
      <w:r w:rsidR="00A17640">
        <w:rPr>
          <w:rFonts w:ascii="Times New Roman" w:eastAsia="Times New Roman" w:hAnsi="Times New Roman"/>
          <w:sz w:val="24"/>
          <w:szCs w:val="24"/>
          <w:lang w:bidi="en-US"/>
        </w:rPr>
        <w:t xml:space="preserve">reports that the birth prevalence of congenital heart disease (CHD) worldwide is now eight in every 1000 live births, </w:t>
      </w:r>
      <w:r w:rsidR="00632BED">
        <w:rPr>
          <w:rFonts w:ascii="Times New Roman" w:eastAsia="Times New Roman" w:hAnsi="Times New Roman"/>
          <w:sz w:val="24"/>
          <w:szCs w:val="24"/>
          <w:lang w:bidi="en-US"/>
        </w:rPr>
        <w:t xml:space="preserve">with </w:t>
      </w:r>
      <w:r w:rsidR="00DF6ECA">
        <w:rPr>
          <w:rFonts w:ascii="Times New Roman" w:eastAsia="Times New Roman" w:hAnsi="Times New Roman"/>
          <w:sz w:val="24"/>
          <w:szCs w:val="24"/>
          <w:lang w:bidi="en-US"/>
        </w:rPr>
        <w:t xml:space="preserve">up to 50% of </w:t>
      </w:r>
      <w:r w:rsidR="00632BED">
        <w:rPr>
          <w:rFonts w:ascii="Times New Roman" w:eastAsia="Times New Roman" w:hAnsi="Times New Roman"/>
          <w:sz w:val="24"/>
          <w:szCs w:val="24"/>
          <w:lang w:bidi="en-US"/>
        </w:rPr>
        <w:t xml:space="preserve">such </w:t>
      </w:r>
      <w:r w:rsidR="00553374">
        <w:rPr>
          <w:rFonts w:ascii="Times New Roman" w:eastAsia="Times New Roman" w:hAnsi="Times New Roman"/>
          <w:sz w:val="24"/>
          <w:szCs w:val="24"/>
          <w:lang w:bidi="en-US"/>
        </w:rPr>
        <w:t>children</w:t>
      </w:r>
      <w:r w:rsidR="00DF6ECA">
        <w:rPr>
          <w:rFonts w:ascii="Times New Roman" w:eastAsia="Times New Roman" w:hAnsi="Times New Roman"/>
          <w:sz w:val="24"/>
          <w:szCs w:val="24"/>
          <w:lang w:bidi="en-US"/>
        </w:rPr>
        <w:t xml:space="preserve"> </w:t>
      </w:r>
      <w:r w:rsidR="00632BED">
        <w:rPr>
          <w:rFonts w:ascii="Times New Roman" w:eastAsia="Times New Roman" w:hAnsi="Times New Roman"/>
          <w:sz w:val="24"/>
          <w:szCs w:val="24"/>
          <w:lang w:bidi="en-US"/>
        </w:rPr>
        <w:t>requiring</w:t>
      </w:r>
      <w:r w:rsidR="00DF6ECA">
        <w:rPr>
          <w:rFonts w:ascii="Times New Roman" w:eastAsia="Times New Roman" w:hAnsi="Times New Roman"/>
          <w:sz w:val="24"/>
          <w:szCs w:val="24"/>
          <w:lang w:bidi="en-US"/>
        </w:rPr>
        <w:t xml:space="preserve"> surgery</w:t>
      </w:r>
      <w:r w:rsidR="00632BED">
        <w:rPr>
          <w:rFonts w:ascii="Times New Roman" w:eastAsia="Times New Roman" w:hAnsi="Times New Roman"/>
          <w:sz w:val="24"/>
          <w:szCs w:val="24"/>
          <w:lang w:bidi="en-US"/>
        </w:rPr>
        <w:t xml:space="preserve"> [27, 28]</w:t>
      </w:r>
      <w:r w:rsidR="00DF6ECA">
        <w:rPr>
          <w:rFonts w:ascii="Times New Roman" w:eastAsia="Times New Roman" w:hAnsi="Times New Roman"/>
          <w:sz w:val="24"/>
          <w:szCs w:val="24"/>
          <w:lang w:bidi="en-US"/>
        </w:rPr>
        <w:t>.</w:t>
      </w:r>
      <w:r w:rsidR="00021C15">
        <w:rPr>
          <w:rFonts w:ascii="Times New Roman" w:eastAsia="Times New Roman" w:hAnsi="Times New Roman"/>
          <w:sz w:val="24"/>
          <w:szCs w:val="24"/>
          <w:lang w:bidi="en-US"/>
        </w:rPr>
        <w:t xml:space="preserve"> </w:t>
      </w:r>
      <w:r w:rsidR="0060646D">
        <w:rPr>
          <w:rFonts w:ascii="Times New Roman" w:eastAsia="Times New Roman" w:hAnsi="Times New Roman"/>
          <w:sz w:val="24"/>
          <w:szCs w:val="24"/>
          <w:lang w:bidi="en-US"/>
        </w:rPr>
        <w:t>Studies have tended to focus on more general levels of parental stress within this popul</w:t>
      </w:r>
      <w:r w:rsidR="00632BED">
        <w:rPr>
          <w:rFonts w:ascii="Times New Roman" w:eastAsia="Times New Roman" w:hAnsi="Times New Roman"/>
          <w:sz w:val="24"/>
          <w:szCs w:val="24"/>
          <w:lang w:bidi="en-US"/>
        </w:rPr>
        <w:t>ation [29</w:t>
      </w:r>
      <w:r w:rsidR="000C7FE7">
        <w:rPr>
          <w:rFonts w:ascii="Times New Roman" w:eastAsia="Times New Roman" w:hAnsi="Times New Roman"/>
          <w:sz w:val="24"/>
          <w:szCs w:val="24"/>
          <w:lang w:bidi="en-US"/>
        </w:rPr>
        <w:t>]</w:t>
      </w:r>
      <w:r w:rsidR="0060646D">
        <w:rPr>
          <w:rFonts w:ascii="Times New Roman" w:eastAsia="Times New Roman" w:hAnsi="Times New Roman"/>
          <w:sz w:val="24"/>
          <w:szCs w:val="24"/>
          <w:lang w:bidi="en-US"/>
        </w:rPr>
        <w:t xml:space="preserve">. </w:t>
      </w:r>
      <w:r w:rsidR="00553374">
        <w:rPr>
          <w:rFonts w:ascii="Times New Roman" w:eastAsia="Times New Roman" w:hAnsi="Times New Roman"/>
          <w:sz w:val="24"/>
          <w:szCs w:val="24"/>
          <w:lang w:bidi="en-US"/>
        </w:rPr>
        <w:t>Furthermore, f</w:t>
      </w:r>
      <w:r w:rsidRPr="00D02180">
        <w:rPr>
          <w:rFonts w:ascii="Times New Roman" w:eastAsia="Times New Roman" w:hAnsi="Times New Roman"/>
          <w:sz w:val="24"/>
          <w:szCs w:val="24"/>
          <w:lang w:bidi="en-US"/>
        </w:rPr>
        <w:t xml:space="preserve">ew studies </w:t>
      </w:r>
      <w:r w:rsidRPr="00D02180">
        <w:rPr>
          <w:rFonts w:ascii="Times New Roman" w:hAnsi="Times New Roman"/>
          <w:sz w:val="24"/>
          <w:szCs w:val="24"/>
        </w:rPr>
        <w:t xml:space="preserve">have examined psychological distress reported by mothers and fathers of infants admitted to the NICU for cardiac surgery, or investigated </w:t>
      </w:r>
      <w:r w:rsidRPr="00D02180">
        <w:rPr>
          <w:rFonts w:ascii="Times New Roman" w:hAnsi="Times New Roman"/>
          <w:sz w:val="24"/>
          <w:szCs w:val="24"/>
        </w:rPr>
        <w:lastRenderedPageBreak/>
        <w:t>reasons why some parents report higher levels of distress than others</w:t>
      </w:r>
      <w:proofErr w:type="gramStart"/>
      <w:r w:rsidR="00A17640">
        <w:rPr>
          <w:rFonts w:ascii="Times New Roman" w:hAnsi="Times New Roman"/>
          <w:sz w:val="24"/>
          <w:szCs w:val="24"/>
        </w:rPr>
        <w:t>,</w:t>
      </w:r>
      <w:r w:rsidRPr="00D02180">
        <w:rPr>
          <w:rFonts w:ascii="Times New Roman" w:hAnsi="Times New Roman"/>
          <w:sz w:val="24"/>
          <w:szCs w:val="24"/>
        </w:rPr>
        <w:t>.</w:t>
      </w:r>
      <w:proofErr w:type="gramEnd"/>
      <w:r w:rsidRPr="00D02180">
        <w:rPr>
          <w:rFonts w:ascii="Times New Roman" w:hAnsi="Times New Roman"/>
          <w:sz w:val="24"/>
          <w:szCs w:val="24"/>
        </w:rPr>
        <w:t xml:space="preserve"> </w:t>
      </w:r>
      <w:r w:rsidR="00553374">
        <w:rPr>
          <w:rFonts w:ascii="Times New Roman" w:hAnsi="Times New Roman"/>
          <w:sz w:val="24"/>
          <w:szCs w:val="24"/>
        </w:rPr>
        <w:t>S</w:t>
      </w:r>
      <w:r w:rsidR="00A17640">
        <w:rPr>
          <w:rFonts w:ascii="Times New Roman" w:hAnsi="Times New Roman"/>
          <w:sz w:val="24"/>
          <w:szCs w:val="24"/>
        </w:rPr>
        <w:t>uch s</w:t>
      </w:r>
      <w:r w:rsidRPr="00D02180">
        <w:rPr>
          <w:rFonts w:ascii="Times New Roman" w:hAnsi="Times New Roman"/>
          <w:sz w:val="24"/>
          <w:szCs w:val="24"/>
        </w:rPr>
        <w:t xml:space="preserve">tudies have </w:t>
      </w:r>
      <w:r w:rsidR="00A17640">
        <w:rPr>
          <w:rFonts w:ascii="Times New Roman" w:hAnsi="Times New Roman"/>
          <w:sz w:val="24"/>
          <w:szCs w:val="24"/>
        </w:rPr>
        <w:t xml:space="preserve">also </w:t>
      </w:r>
      <w:r w:rsidRPr="00D02180">
        <w:rPr>
          <w:rFonts w:ascii="Times New Roman" w:hAnsi="Times New Roman"/>
          <w:sz w:val="24"/>
          <w:szCs w:val="24"/>
        </w:rPr>
        <w:t>included children from a wide range of age groups</w:t>
      </w:r>
      <w:r w:rsidRPr="00D02180">
        <w:rPr>
          <w:rFonts w:ascii="Times New Roman" w:eastAsia="Times New Roman" w:hAnsi="Times New Roman"/>
          <w:sz w:val="24"/>
          <w:szCs w:val="24"/>
          <w:lang w:val="en-US" w:bidi="en-US"/>
        </w:rPr>
        <w:t xml:space="preserve"> </w:t>
      </w:r>
      <w:r w:rsidR="00DB7461">
        <w:rPr>
          <w:rFonts w:ascii="Times New Roman" w:eastAsia="Times New Roman" w:hAnsi="Times New Roman"/>
          <w:sz w:val="24"/>
          <w:szCs w:val="24"/>
          <w:lang w:val="en-US" w:bidi="en-US"/>
        </w:rPr>
        <w:t>[</w:t>
      </w:r>
      <w:r w:rsidR="006D2A49">
        <w:rPr>
          <w:rFonts w:ascii="Times New Roman" w:eastAsia="Times New Roman" w:hAnsi="Times New Roman"/>
          <w:sz w:val="24"/>
          <w:szCs w:val="24"/>
          <w:lang w:val="en-US" w:bidi="en-US"/>
        </w:rPr>
        <w:t>30</w:t>
      </w:r>
      <w:r w:rsidRPr="00DB7461">
        <w:rPr>
          <w:rFonts w:ascii="Times New Roman" w:eastAsia="Times New Roman" w:hAnsi="Times New Roman"/>
          <w:sz w:val="24"/>
          <w:szCs w:val="24"/>
          <w:lang w:val="en-US" w:bidi="en-US"/>
        </w:rPr>
        <w:t>-</w:t>
      </w:r>
      <w:r w:rsidR="006D2A49">
        <w:rPr>
          <w:rFonts w:ascii="Times New Roman" w:eastAsia="Times New Roman" w:hAnsi="Times New Roman"/>
          <w:sz w:val="24"/>
          <w:szCs w:val="24"/>
          <w:lang w:val="en-US" w:bidi="en-US"/>
        </w:rPr>
        <w:t>33</w:t>
      </w:r>
      <w:r w:rsidR="00DB7461">
        <w:rPr>
          <w:rFonts w:ascii="Times New Roman" w:eastAsia="Times New Roman" w:hAnsi="Times New Roman"/>
          <w:sz w:val="24"/>
          <w:szCs w:val="24"/>
          <w:lang w:val="en-US" w:bidi="en-US"/>
        </w:rPr>
        <w:t>]</w:t>
      </w:r>
      <w:r w:rsidRPr="00D02180">
        <w:rPr>
          <w:rFonts w:ascii="Times New Roman" w:hAnsi="Times New Roman"/>
          <w:sz w:val="24"/>
          <w:szCs w:val="24"/>
        </w:rPr>
        <w:t xml:space="preserve">. Elevated levels of psychological distress have been reported in one-third of mothers of infants’, and almost one-fifth of fathers with congenital heart disease (CHD) in the first few months following the birth </w:t>
      </w:r>
      <w:r w:rsidR="00DB7461">
        <w:rPr>
          <w:rFonts w:ascii="Times New Roman" w:hAnsi="Times New Roman"/>
          <w:sz w:val="24"/>
          <w:szCs w:val="24"/>
        </w:rPr>
        <w:t>[</w:t>
      </w:r>
      <w:r w:rsidR="006D2A49">
        <w:rPr>
          <w:rFonts w:ascii="Times New Roman" w:hAnsi="Times New Roman"/>
          <w:sz w:val="24"/>
          <w:szCs w:val="24"/>
        </w:rPr>
        <w:t>32</w:t>
      </w:r>
      <w:r w:rsidR="00DB7461">
        <w:rPr>
          <w:rFonts w:ascii="Times New Roman" w:hAnsi="Times New Roman"/>
          <w:sz w:val="24"/>
          <w:szCs w:val="24"/>
        </w:rPr>
        <w:t>]</w:t>
      </w:r>
      <w:r w:rsidRPr="00D02180">
        <w:rPr>
          <w:rFonts w:ascii="Times New Roman" w:hAnsi="Times New Roman"/>
          <w:sz w:val="24"/>
          <w:szCs w:val="24"/>
        </w:rPr>
        <w:t xml:space="preserve">. A recent study also reported that 14% of parents of infants with </w:t>
      </w:r>
      <w:r w:rsidR="006A1D77" w:rsidRPr="00D02180">
        <w:rPr>
          <w:rFonts w:ascii="Times New Roman" w:hAnsi="Times New Roman"/>
          <w:sz w:val="24"/>
          <w:szCs w:val="24"/>
        </w:rPr>
        <w:t>CHD had</w:t>
      </w:r>
      <w:r w:rsidRPr="00D02180">
        <w:rPr>
          <w:rFonts w:ascii="Times New Roman" w:hAnsi="Times New Roman"/>
          <w:sz w:val="24"/>
          <w:szCs w:val="24"/>
        </w:rPr>
        <w:t xml:space="preserve"> borderline state anxiety scores, and 5% of parents had significant levels of both state and trait anxiety at the time of hospital discharge </w:t>
      </w:r>
      <w:r w:rsidR="00DB7461">
        <w:rPr>
          <w:rFonts w:ascii="Times New Roman" w:hAnsi="Times New Roman"/>
          <w:sz w:val="24"/>
          <w:szCs w:val="24"/>
        </w:rPr>
        <w:t>[</w:t>
      </w:r>
      <w:r w:rsidRPr="00DB7461">
        <w:rPr>
          <w:rFonts w:ascii="Times New Roman" w:hAnsi="Times New Roman"/>
          <w:sz w:val="24"/>
          <w:szCs w:val="24"/>
        </w:rPr>
        <w:t>3</w:t>
      </w:r>
      <w:r w:rsidR="006D2A49">
        <w:rPr>
          <w:rFonts w:ascii="Times New Roman" w:hAnsi="Times New Roman"/>
          <w:sz w:val="24"/>
          <w:szCs w:val="24"/>
        </w:rPr>
        <w:t>4</w:t>
      </w:r>
      <w:r w:rsidR="00DB7461">
        <w:rPr>
          <w:rFonts w:ascii="Times New Roman" w:hAnsi="Times New Roman"/>
          <w:sz w:val="24"/>
          <w:szCs w:val="24"/>
        </w:rPr>
        <w:t>]</w:t>
      </w:r>
      <w:r w:rsidRPr="00D02180">
        <w:rPr>
          <w:rFonts w:ascii="Times New Roman" w:hAnsi="Times New Roman"/>
          <w:sz w:val="24"/>
          <w:szCs w:val="24"/>
        </w:rPr>
        <w:t xml:space="preserve">. Mothers of infants with severe CHD have also been reported to have significantly higher levels of psychological distress than a control group of mothers of healthy infants at 6, 18, and 36 months postpartum </w:t>
      </w:r>
      <w:r w:rsidR="00DB7461">
        <w:rPr>
          <w:rFonts w:ascii="Times New Roman" w:hAnsi="Times New Roman"/>
          <w:sz w:val="24"/>
          <w:szCs w:val="24"/>
        </w:rPr>
        <w:t>[</w:t>
      </w:r>
      <w:r w:rsidRPr="00DB7461">
        <w:rPr>
          <w:rFonts w:ascii="Times New Roman" w:hAnsi="Times New Roman"/>
          <w:sz w:val="24"/>
          <w:szCs w:val="24"/>
        </w:rPr>
        <w:t>3</w:t>
      </w:r>
      <w:r w:rsidR="006D2A49">
        <w:rPr>
          <w:rFonts w:ascii="Times New Roman" w:hAnsi="Times New Roman"/>
          <w:sz w:val="24"/>
          <w:szCs w:val="24"/>
        </w:rPr>
        <w:t>5</w:t>
      </w:r>
      <w:r w:rsidRPr="00DB7461">
        <w:rPr>
          <w:rFonts w:ascii="Times New Roman" w:hAnsi="Times New Roman"/>
          <w:sz w:val="24"/>
          <w:szCs w:val="24"/>
        </w:rPr>
        <w:t>-3</w:t>
      </w:r>
      <w:r w:rsidR="006D2A49">
        <w:rPr>
          <w:rFonts w:ascii="Times New Roman" w:hAnsi="Times New Roman"/>
          <w:sz w:val="24"/>
          <w:szCs w:val="24"/>
        </w:rPr>
        <w:t>6</w:t>
      </w:r>
      <w:r w:rsidR="00DB7461">
        <w:rPr>
          <w:rFonts w:ascii="Times New Roman" w:hAnsi="Times New Roman"/>
          <w:sz w:val="24"/>
          <w:szCs w:val="24"/>
        </w:rPr>
        <w:t>]</w:t>
      </w:r>
      <w:r w:rsidRPr="00D02180">
        <w:rPr>
          <w:rFonts w:ascii="Times New Roman" w:hAnsi="Times New Roman"/>
          <w:sz w:val="24"/>
          <w:szCs w:val="24"/>
        </w:rPr>
        <w:t>.</w:t>
      </w:r>
      <w:r w:rsidRPr="00D02180">
        <w:rPr>
          <w:rFonts w:ascii="Times New Roman" w:eastAsia="Times New Roman" w:hAnsi="Times New Roman"/>
          <w:sz w:val="24"/>
          <w:szCs w:val="24"/>
          <w:lang w:bidi="en-US"/>
        </w:rPr>
        <w:t xml:space="preserve"> </w:t>
      </w:r>
      <w:r w:rsidRPr="00D02180">
        <w:rPr>
          <w:rFonts w:ascii="Times New Roman" w:hAnsi="Times New Roman"/>
          <w:sz w:val="24"/>
          <w:szCs w:val="24"/>
        </w:rPr>
        <w:t>Overall, the evidence suggests that parents of infants admitted to the NICU are at risk of psychological distress. However, parents of infants with CHD who have surgery in the neonatal period remain an under-researched population.</w:t>
      </w:r>
    </w:p>
    <w:p w14:paraId="2F798F63" w14:textId="77777777" w:rsidR="00D02180" w:rsidRPr="00D02180" w:rsidRDefault="00D02180" w:rsidP="00D02180">
      <w:pPr>
        <w:spacing w:after="0" w:line="480" w:lineRule="auto"/>
        <w:rPr>
          <w:rFonts w:ascii="Times New Roman" w:eastAsia="Times New Roman" w:hAnsi="Times New Roman"/>
          <w:sz w:val="24"/>
          <w:szCs w:val="24"/>
          <w:lang w:bidi="en-US"/>
        </w:rPr>
      </w:pPr>
    </w:p>
    <w:p w14:paraId="0EEFCBCF" w14:textId="1D8FA495" w:rsidR="00745E7E" w:rsidRDefault="00D02180" w:rsidP="00745E7E">
      <w:pPr>
        <w:spacing w:after="0" w:line="480" w:lineRule="auto"/>
        <w:rPr>
          <w:rFonts w:ascii="Times New Roman" w:eastAsia="Times New Roman" w:hAnsi="Times New Roman"/>
          <w:sz w:val="24"/>
          <w:szCs w:val="24"/>
          <w:lang w:val="en-US" w:bidi="en-US"/>
        </w:rPr>
      </w:pPr>
      <w:r w:rsidRPr="00D02180">
        <w:rPr>
          <w:rFonts w:ascii="Times New Roman" w:eastAsia="Times New Roman" w:hAnsi="Times New Roman"/>
          <w:sz w:val="24"/>
          <w:szCs w:val="24"/>
          <w:lang w:val="en-US" w:bidi="en-US"/>
        </w:rPr>
        <w:t xml:space="preserve">This study </w:t>
      </w:r>
      <w:r w:rsidR="00745E7E" w:rsidRPr="004070CE">
        <w:rPr>
          <w:rFonts w:ascii="Times New Roman" w:eastAsia="Times New Roman" w:hAnsi="Times New Roman"/>
          <w:sz w:val="24"/>
          <w:szCs w:val="24"/>
          <w:lang w:val="en-US" w:bidi="en-US"/>
        </w:rPr>
        <w:t xml:space="preserve">reports data from a larger project which was guided by the </w:t>
      </w:r>
      <w:r w:rsidR="00745E7E" w:rsidRPr="004070CE">
        <w:rPr>
          <w:rFonts w:ascii="Times New Roman" w:eastAsia="Times New Roman" w:hAnsi="Times New Roman"/>
          <w:sz w:val="24"/>
          <w:szCs w:val="24"/>
          <w:lang w:eastAsia="en-GB"/>
        </w:rPr>
        <w:t xml:space="preserve">The Double ABCX Model of Family Adjustment and Adaptation </w:t>
      </w:r>
      <w:r w:rsidR="009E2FB1">
        <w:rPr>
          <w:rFonts w:ascii="Times New Roman" w:eastAsia="Times New Roman" w:hAnsi="Times New Roman"/>
          <w:sz w:val="24"/>
          <w:szCs w:val="24"/>
          <w:lang w:eastAsia="en-GB"/>
        </w:rPr>
        <w:t>[3</w:t>
      </w:r>
      <w:r w:rsidR="006D2A49">
        <w:rPr>
          <w:rFonts w:ascii="Times New Roman" w:eastAsia="Times New Roman" w:hAnsi="Times New Roman"/>
          <w:sz w:val="24"/>
          <w:szCs w:val="24"/>
          <w:lang w:eastAsia="en-GB"/>
        </w:rPr>
        <w:t>7</w:t>
      </w:r>
      <w:r w:rsidR="009E2FB1">
        <w:rPr>
          <w:rFonts w:ascii="Times New Roman" w:eastAsia="Times New Roman" w:hAnsi="Times New Roman"/>
          <w:sz w:val="24"/>
          <w:szCs w:val="24"/>
          <w:lang w:eastAsia="en-GB"/>
        </w:rPr>
        <w:t>]</w:t>
      </w:r>
      <w:r w:rsidR="003B5B4B" w:rsidRPr="003B5B4B">
        <w:rPr>
          <w:rFonts w:ascii="Times New Roman" w:eastAsia="Times New Roman" w:hAnsi="Times New Roman"/>
          <w:sz w:val="24"/>
          <w:szCs w:val="24"/>
          <w:lang w:eastAsia="en-GB"/>
        </w:rPr>
        <w:t xml:space="preserve"> and</w:t>
      </w:r>
      <w:r w:rsidR="00745E7E">
        <w:rPr>
          <w:rFonts w:asciiTheme="minorHAnsi" w:eastAsia="Times New Roman" w:hAnsiTheme="minorHAnsi"/>
          <w:lang w:eastAsia="en-GB"/>
        </w:rPr>
        <w:t xml:space="preserve"> </w:t>
      </w:r>
      <w:r w:rsidRPr="00D02180">
        <w:rPr>
          <w:rFonts w:ascii="Times New Roman" w:eastAsia="Times New Roman" w:hAnsi="Times New Roman"/>
          <w:sz w:val="24"/>
          <w:szCs w:val="24"/>
          <w:lang w:val="en-US" w:bidi="en-US"/>
        </w:rPr>
        <w:t>focus</w:t>
      </w:r>
      <w:r w:rsidR="00745E7E">
        <w:rPr>
          <w:rFonts w:ascii="Times New Roman" w:eastAsia="Times New Roman" w:hAnsi="Times New Roman"/>
          <w:sz w:val="24"/>
          <w:szCs w:val="24"/>
          <w:lang w:val="en-US" w:bidi="en-US"/>
        </w:rPr>
        <w:t>es</w:t>
      </w:r>
      <w:r w:rsidRPr="00D02180">
        <w:rPr>
          <w:rFonts w:ascii="Times New Roman" w:eastAsia="Times New Roman" w:hAnsi="Times New Roman"/>
          <w:sz w:val="24"/>
          <w:szCs w:val="24"/>
          <w:lang w:val="en-US" w:bidi="en-US"/>
        </w:rPr>
        <w:t xml:space="preserve"> on mothers and fathers of infants admitted to the NICU for cardiac surgery</w:t>
      </w:r>
      <w:r w:rsidR="003B5B4B">
        <w:rPr>
          <w:rFonts w:ascii="Times New Roman" w:eastAsia="Times New Roman" w:hAnsi="Times New Roman"/>
          <w:sz w:val="24"/>
          <w:szCs w:val="24"/>
          <w:lang w:val="en-US" w:bidi="en-US"/>
        </w:rPr>
        <w:t>.</w:t>
      </w:r>
      <w:r w:rsidRPr="00D02180">
        <w:rPr>
          <w:rFonts w:ascii="Times New Roman" w:eastAsia="Times New Roman" w:hAnsi="Times New Roman"/>
          <w:sz w:val="24"/>
          <w:szCs w:val="24"/>
          <w:lang w:val="en-US" w:bidi="en-US"/>
        </w:rPr>
        <w:t xml:space="preserve"> </w:t>
      </w:r>
    </w:p>
    <w:p w14:paraId="2AA9B9A7" w14:textId="77777777" w:rsidR="004C3E99" w:rsidRDefault="004C3E99" w:rsidP="00745E7E">
      <w:pPr>
        <w:spacing w:after="0" w:line="480" w:lineRule="auto"/>
        <w:rPr>
          <w:rFonts w:ascii="Times New Roman" w:eastAsia="Times New Roman" w:hAnsi="Times New Roman"/>
          <w:sz w:val="24"/>
          <w:szCs w:val="24"/>
          <w:lang w:val="en-US" w:bidi="en-US"/>
        </w:rPr>
      </w:pPr>
    </w:p>
    <w:p w14:paraId="266DB899" w14:textId="41191F72" w:rsidR="00411D06" w:rsidRPr="00411D06" w:rsidRDefault="00BC2591" w:rsidP="00411D06">
      <w:pPr>
        <w:spacing w:after="0" w:line="480" w:lineRule="auto"/>
        <w:rPr>
          <w:rFonts w:ascii="Times New Roman" w:eastAsia="Times New Roman" w:hAnsi="Times New Roman"/>
          <w:sz w:val="24"/>
          <w:szCs w:val="24"/>
          <w:lang w:val="en-US" w:bidi="en-US"/>
        </w:rPr>
      </w:pPr>
      <w:r>
        <w:rPr>
          <w:rFonts w:ascii="Times New Roman" w:eastAsia="Times New Roman" w:hAnsi="Times New Roman"/>
          <w:sz w:val="24"/>
          <w:szCs w:val="24"/>
          <w:lang w:val="en-US" w:bidi="en-US"/>
        </w:rPr>
        <w:t>This study aimed to investigate the following</w:t>
      </w:r>
      <w:r w:rsidR="00411D06" w:rsidRPr="00411D06">
        <w:rPr>
          <w:rFonts w:ascii="Times New Roman" w:eastAsia="Times New Roman" w:hAnsi="Times New Roman"/>
          <w:sz w:val="24"/>
          <w:szCs w:val="24"/>
          <w:lang w:val="en-US" w:bidi="en-US"/>
        </w:rPr>
        <w:t xml:space="preserve">: </w:t>
      </w:r>
    </w:p>
    <w:p w14:paraId="5A4F9EAC" w14:textId="77777777" w:rsidR="00411D06" w:rsidRPr="00411D06" w:rsidRDefault="00411D06" w:rsidP="00411D06">
      <w:pPr>
        <w:spacing w:after="0" w:line="480" w:lineRule="auto"/>
        <w:rPr>
          <w:rFonts w:ascii="Times New Roman" w:eastAsia="Times New Roman" w:hAnsi="Times New Roman"/>
          <w:sz w:val="24"/>
          <w:szCs w:val="24"/>
          <w:lang w:val="en-US" w:bidi="en-US"/>
        </w:rPr>
      </w:pPr>
    </w:p>
    <w:p w14:paraId="3B870533" w14:textId="77777777" w:rsidR="00411D06" w:rsidRPr="00411D06" w:rsidRDefault="00411D06" w:rsidP="00411D06">
      <w:pPr>
        <w:numPr>
          <w:ilvl w:val="0"/>
          <w:numId w:val="1"/>
        </w:numPr>
        <w:spacing w:after="0" w:line="480" w:lineRule="auto"/>
        <w:contextualSpacing/>
        <w:rPr>
          <w:rFonts w:ascii="Times New Roman" w:eastAsia="Times New Roman" w:hAnsi="Times New Roman"/>
          <w:sz w:val="24"/>
          <w:szCs w:val="24"/>
          <w:lang w:val="en-US" w:bidi="en-US"/>
        </w:rPr>
      </w:pPr>
      <w:r w:rsidRPr="00411D06">
        <w:rPr>
          <w:rFonts w:ascii="Times New Roman" w:eastAsia="Times New Roman" w:hAnsi="Times New Roman"/>
          <w:sz w:val="24"/>
          <w:szCs w:val="24"/>
          <w:lang w:val="en-US" w:bidi="en-US"/>
        </w:rPr>
        <w:t>The level of stress associated with the NICU environment reported by mothers and fathers of infants undergoing cardiac surgery.</w:t>
      </w:r>
    </w:p>
    <w:p w14:paraId="45DF51C4" w14:textId="77777777" w:rsidR="00411D06" w:rsidRPr="00411D06" w:rsidRDefault="00411D06" w:rsidP="00411D06">
      <w:pPr>
        <w:spacing w:after="0" w:line="480" w:lineRule="auto"/>
        <w:ind w:left="720"/>
        <w:contextualSpacing/>
        <w:rPr>
          <w:rFonts w:ascii="Times New Roman" w:eastAsia="Times New Roman" w:hAnsi="Times New Roman"/>
          <w:sz w:val="24"/>
          <w:szCs w:val="24"/>
          <w:lang w:val="en-US" w:bidi="en-US"/>
        </w:rPr>
      </w:pPr>
    </w:p>
    <w:p w14:paraId="235096AF" w14:textId="7C598665" w:rsidR="00411D06" w:rsidRPr="00411D06" w:rsidRDefault="00411D06" w:rsidP="00411D06">
      <w:pPr>
        <w:numPr>
          <w:ilvl w:val="0"/>
          <w:numId w:val="1"/>
        </w:numPr>
        <w:spacing w:after="0" w:line="480" w:lineRule="auto"/>
        <w:contextualSpacing/>
        <w:rPr>
          <w:rFonts w:ascii="Times New Roman" w:eastAsia="Times New Roman" w:hAnsi="Times New Roman"/>
          <w:sz w:val="24"/>
          <w:szCs w:val="24"/>
          <w:lang w:val="en-US" w:bidi="en-US"/>
        </w:rPr>
      </w:pPr>
      <w:r w:rsidRPr="00411D06">
        <w:rPr>
          <w:rFonts w:ascii="Times New Roman" w:eastAsia="Times New Roman" w:hAnsi="Times New Roman"/>
          <w:sz w:val="24"/>
          <w:szCs w:val="24"/>
          <w:lang w:val="en-US" w:bidi="en-US"/>
        </w:rPr>
        <w:lastRenderedPageBreak/>
        <w:t>The levels of psychological distress reported by the parents during their infant’s admission to the NICU</w:t>
      </w:r>
      <w:r w:rsidR="00BC2591">
        <w:rPr>
          <w:rFonts w:ascii="Times New Roman" w:eastAsia="Times New Roman" w:hAnsi="Times New Roman"/>
          <w:sz w:val="24"/>
          <w:szCs w:val="24"/>
          <w:lang w:val="en-US" w:bidi="en-US"/>
        </w:rPr>
        <w:t xml:space="preserve"> for cardiac surgery</w:t>
      </w:r>
      <w:r w:rsidRPr="00411D06">
        <w:rPr>
          <w:rFonts w:ascii="Times New Roman" w:eastAsia="Times New Roman" w:hAnsi="Times New Roman"/>
          <w:sz w:val="24"/>
          <w:szCs w:val="24"/>
          <w:lang w:val="en-US" w:bidi="en-US"/>
        </w:rPr>
        <w:t xml:space="preserve">, and over time, in comparison to parents of healthy infants. </w:t>
      </w:r>
    </w:p>
    <w:p w14:paraId="65B1802E" w14:textId="77777777" w:rsidR="00411D06" w:rsidRPr="00411D06" w:rsidRDefault="00411D06" w:rsidP="00411D06">
      <w:pPr>
        <w:spacing w:after="0" w:line="480" w:lineRule="auto"/>
        <w:contextualSpacing/>
        <w:rPr>
          <w:rFonts w:ascii="Times New Roman" w:eastAsia="Times New Roman" w:hAnsi="Times New Roman"/>
          <w:sz w:val="24"/>
          <w:szCs w:val="24"/>
          <w:lang w:val="en-US" w:bidi="en-US"/>
        </w:rPr>
      </w:pPr>
    </w:p>
    <w:p w14:paraId="658F3EEC" w14:textId="77777777" w:rsidR="00411D06" w:rsidRPr="00411D06" w:rsidRDefault="00411D06" w:rsidP="00411D06">
      <w:pPr>
        <w:numPr>
          <w:ilvl w:val="0"/>
          <w:numId w:val="1"/>
        </w:numPr>
        <w:spacing w:after="0" w:line="480" w:lineRule="auto"/>
        <w:contextualSpacing/>
        <w:rPr>
          <w:rFonts w:ascii="Times New Roman" w:eastAsia="Times New Roman" w:hAnsi="Times New Roman"/>
          <w:sz w:val="24"/>
          <w:szCs w:val="24"/>
          <w:lang w:val="en-US" w:bidi="en-US"/>
        </w:rPr>
      </w:pPr>
      <w:r w:rsidRPr="00411D06">
        <w:rPr>
          <w:rFonts w:ascii="Times New Roman" w:eastAsia="Times New Roman" w:hAnsi="Times New Roman"/>
          <w:sz w:val="24"/>
          <w:szCs w:val="24"/>
          <w:lang w:val="en-US" w:bidi="en-US"/>
        </w:rPr>
        <w:t>The association between coping style, social support, NICU-related stress, parent age, and psychological distress, in parents of infants admitted to the NICU for cardiac surgery.</w:t>
      </w:r>
    </w:p>
    <w:p w14:paraId="3CE7D1A7" w14:textId="77777777" w:rsidR="005D0182" w:rsidRPr="005D0182" w:rsidRDefault="005D0182" w:rsidP="00C23CE7">
      <w:pPr>
        <w:spacing w:after="0" w:line="480" w:lineRule="auto"/>
        <w:ind w:left="357"/>
        <w:rPr>
          <w:rFonts w:ascii="Times New Roman" w:eastAsia="Times New Roman" w:hAnsi="Times New Roman"/>
          <w:sz w:val="24"/>
          <w:szCs w:val="24"/>
          <w:lang w:val="en-US" w:bidi="en-US"/>
        </w:rPr>
      </w:pPr>
    </w:p>
    <w:p w14:paraId="4BD2715B" w14:textId="77777777" w:rsidR="00375D87" w:rsidRPr="00375D87" w:rsidRDefault="00375D87" w:rsidP="00375D87">
      <w:pPr>
        <w:pStyle w:val="ListParagraph"/>
        <w:rPr>
          <w:rFonts w:ascii="Times New Roman" w:hAnsi="Times New Roman"/>
          <w:b/>
          <w:sz w:val="24"/>
          <w:szCs w:val="24"/>
        </w:rPr>
      </w:pPr>
    </w:p>
    <w:p w14:paraId="66DD47CE" w14:textId="77777777" w:rsidR="004C3E99" w:rsidRDefault="004C3E99">
      <w:pPr>
        <w:spacing w:after="0" w:line="240" w:lineRule="auto"/>
        <w:rPr>
          <w:rFonts w:ascii="Times New Roman" w:eastAsia="Times New Roman" w:hAnsi="Times New Roman"/>
          <w:sz w:val="24"/>
          <w:szCs w:val="24"/>
          <w:lang w:val="en-US" w:bidi="en-US"/>
        </w:rPr>
      </w:pPr>
      <w:r>
        <w:rPr>
          <w:rFonts w:ascii="Times New Roman" w:eastAsia="Times New Roman" w:hAnsi="Times New Roman"/>
          <w:sz w:val="24"/>
          <w:szCs w:val="24"/>
          <w:lang w:val="en-US" w:bidi="en-US"/>
        </w:rPr>
        <w:br w:type="page"/>
      </w:r>
    </w:p>
    <w:p w14:paraId="644A1187" w14:textId="2FD0586E" w:rsidR="00D02180" w:rsidRPr="00375D87" w:rsidRDefault="00FD1767" w:rsidP="00375D87">
      <w:pPr>
        <w:spacing w:after="0" w:line="480" w:lineRule="auto"/>
        <w:rPr>
          <w:rFonts w:ascii="Times New Roman" w:eastAsia="Times New Roman" w:hAnsi="Times New Roman"/>
          <w:sz w:val="24"/>
          <w:szCs w:val="24"/>
          <w:lang w:val="en-US" w:bidi="en-US"/>
        </w:rPr>
      </w:pPr>
      <w:r w:rsidRPr="00375D87">
        <w:rPr>
          <w:rFonts w:ascii="Times New Roman" w:hAnsi="Times New Roman"/>
          <w:b/>
          <w:sz w:val="24"/>
          <w:szCs w:val="24"/>
        </w:rPr>
        <w:lastRenderedPageBreak/>
        <w:t>METHODS</w:t>
      </w:r>
    </w:p>
    <w:p w14:paraId="088F46E8" w14:textId="77777777" w:rsidR="00D02180" w:rsidRPr="00D02180" w:rsidRDefault="00D02180" w:rsidP="00D02180">
      <w:pPr>
        <w:spacing w:after="0" w:line="480" w:lineRule="auto"/>
        <w:rPr>
          <w:rFonts w:ascii="Times New Roman" w:hAnsi="Times New Roman"/>
          <w:b/>
          <w:sz w:val="24"/>
          <w:szCs w:val="24"/>
        </w:rPr>
      </w:pPr>
      <w:r w:rsidRPr="00D02180">
        <w:rPr>
          <w:rFonts w:ascii="Times New Roman" w:hAnsi="Times New Roman"/>
          <w:b/>
          <w:sz w:val="24"/>
          <w:szCs w:val="24"/>
        </w:rPr>
        <w:t>Participants</w:t>
      </w:r>
    </w:p>
    <w:p w14:paraId="7B9FE41B" w14:textId="63A67571" w:rsidR="00C0691F" w:rsidRDefault="00566114" w:rsidP="00D02180">
      <w:pPr>
        <w:spacing w:after="0" w:line="480" w:lineRule="auto"/>
        <w:rPr>
          <w:rFonts w:ascii="Times New Roman" w:hAnsi="Times New Roman"/>
          <w:bCs/>
          <w:color w:val="000000"/>
          <w:sz w:val="24"/>
          <w:szCs w:val="24"/>
        </w:rPr>
      </w:pPr>
      <w:r>
        <w:rPr>
          <w:rFonts w:ascii="Times New Roman" w:eastAsia="Times New Roman" w:hAnsi="Times New Roman"/>
          <w:sz w:val="24"/>
          <w:szCs w:val="24"/>
          <w:lang w:bidi="en-US"/>
        </w:rPr>
        <w:t xml:space="preserve">The </w:t>
      </w:r>
      <w:r w:rsidR="00D02180" w:rsidRPr="00D02180">
        <w:rPr>
          <w:rFonts w:ascii="Times New Roman" w:eastAsia="Times New Roman" w:hAnsi="Times New Roman"/>
          <w:sz w:val="24"/>
          <w:szCs w:val="24"/>
          <w:lang w:bidi="en-US"/>
        </w:rPr>
        <w:t xml:space="preserve">sample was recruited </w:t>
      </w:r>
      <w:r w:rsidR="003B78FB">
        <w:rPr>
          <w:rFonts w:ascii="Times New Roman" w:eastAsia="Times New Roman" w:hAnsi="Times New Roman"/>
          <w:sz w:val="24"/>
          <w:szCs w:val="24"/>
          <w:lang w:bidi="en-US"/>
        </w:rPr>
        <w:t>between 7</w:t>
      </w:r>
      <w:r w:rsidR="003B78FB" w:rsidRPr="00447C04">
        <w:rPr>
          <w:rFonts w:ascii="Times New Roman" w:eastAsia="Times New Roman" w:hAnsi="Times New Roman"/>
          <w:sz w:val="24"/>
          <w:szCs w:val="24"/>
          <w:vertAlign w:val="superscript"/>
          <w:lang w:bidi="en-US"/>
        </w:rPr>
        <w:t>th</w:t>
      </w:r>
      <w:r w:rsidR="003B78FB">
        <w:rPr>
          <w:rFonts w:ascii="Times New Roman" w:eastAsia="Times New Roman" w:hAnsi="Times New Roman"/>
          <w:sz w:val="24"/>
          <w:szCs w:val="24"/>
          <w:lang w:bidi="en-US"/>
        </w:rPr>
        <w:t xml:space="preserve"> March 2010 and 30</w:t>
      </w:r>
      <w:r w:rsidR="003B78FB" w:rsidRPr="00447C04">
        <w:rPr>
          <w:rFonts w:ascii="Times New Roman" w:eastAsia="Times New Roman" w:hAnsi="Times New Roman"/>
          <w:sz w:val="24"/>
          <w:szCs w:val="24"/>
          <w:vertAlign w:val="superscript"/>
          <w:lang w:bidi="en-US"/>
        </w:rPr>
        <w:t>th</w:t>
      </w:r>
      <w:r w:rsidR="003B78FB">
        <w:rPr>
          <w:rFonts w:ascii="Times New Roman" w:eastAsia="Times New Roman" w:hAnsi="Times New Roman"/>
          <w:sz w:val="24"/>
          <w:szCs w:val="24"/>
          <w:lang w:bidi="en-US"/>
        </w:rPr>
        <w:t xml:space="preserve"> June 2011 </w:t>
      </w:r>
      <w:r w:rsidR="00D02180" w:rsidRPr="00D02180">
        <w:rPr>
          <w:rFonts w:ascii="Times New Roman" w:eastAsia="Times New Roman" w:hAnsi="Times New Roman"/>
          <w:sz w:val="24"/>
          <w:szCs w:val="24"/>
          <w:lang w:bidi="en-US"/>
        </w:rPr>
        <w:t xml:space="preserve">from the Grace Centre for </w:t>
      </w:r>
      <w:proofErr w:type="spellStart"/>
      <w:r w:rsidR="00D02180" w:rsidRPr="00D02180">
        <w:rPr>
          <w:rFonts w:ascii="Times New Roman" w:eastAsia="Times New Roman" w:hAnsi="Times New Roman"/>
          <w:sz w:val="24"/>
          <w:szCs w:val="24"/>
          <w:lang w:bidi="en-US"/>
        </w:rPr>
        <w:t>Newborn</w:t>
      </w:r>
      <w:proofErr w:type="spellEnd"/>
      <w:r w:rsidR="00D02180" w:rsidRPr="00D02180">
        <w:rPr>
          <w:rFonts w:ascii="Times New Roman" w:eastAsia="Times New Roman" w:hAnsi="Times New Roman"/>
          <w:sz w:val="24"/>
          <w:szCs w:val="24"/>
          <w:lang w:bidi="en-US"/>
        </w:rPr>
        <w:t xml:space="preserve"> Care at The Children’s Hospital at </w:t>
      </w:r>
      <w:proofErr w:type="spellStart"/>
      <w:r w:rsidR="00D02180" w:rsidRPr="00D02180">
        <w:rPr>
          <w:rFonts w:ascii="Times New Roman" w:eastAsia="Times New Roman" w:hAnsi="Times New Roman"/>
          <w:sz w:val="24"/>
          <w:szCs w:val="24"/>
          <w:lang w:bidi="en-US"/>
        </w:rPr>
        <w:t>Westmead</w:t>
      </w:r>
      <w:proofErr w:type="spellEnd"/>
      <w:r w:rsidR="00D02180" w:rsidRPr="00D02180">
        <w:rPr>
          <w:rFonts w:ascii="Times New Roman" w:eastAsia="Times New Roman" w:hAnsi="Times New Roman"/>
          <w:sz w:val="24"/>
          <w:szCs w:val="24"/>
          <w:lang w:bidi="en-US"/>
        </w:rPr>
        <w:t xml:space="preserve"> (CHW), New South Wales, </w:t>
      </w:r>
      <w:proofErr w:type="gramStart"/>
      <w:r w:rsidR="00D02180" w:rsidRPr="00D02180">
        <w:rPr>
          <w:rFonts w:ascii="Times New Roman" w:eastAsia="Times New Roman" w:hAnsi="Times New Roman"/>
          <w:sz w:val="24"/>
          <w:szCs w:val="24"/>
          <w:lang w:bidi="en-US"/>
        </w:rPr>
        <w:t>Australia</w:t>
      </w:r>
      <w:proofErr w:type="gramEnd"/>
      <w:r w:rsidR="00D02180" w:rsidRPr="00D02180">
        <w:rPr>
          <w:rFonts w:ascii="Times New Roman" w:eastAsia="Times New Roman" w:hAnsi="Times New Roman"/>
          <w:sz w:val="24"/>
          <w:szCs w:val="24"/>
          <w:lang w:bidi="en-US"/>
        </w:rPr>
        <w:t xml:space="preserve">. The inclusion criteria for the surgical </w:t>
      </w:r>
      <w:r w:rsidR="0068004F">
        <w:rPr>
          <w:rFonts w:ascii="Times New Roman" w:eastAsia="Times New Roman" w:hAnsi="Times New Roman"/>
          <w:sz w:val="24"/>
          <w:szCs w:val="24"/>
          <w:lang w:bidi="en-US"/>
        </w:rPr>
        <w:t>group</w:t>
      </w:r>
      <w:r w:rsidR="00D02180" w:rsidRPr="00D02180">
        <w:rPr>
          <w:rFonts w:ascii="Times New Roman" w:eastAsia="Times New Roman" w:hAnsi="Times New Roman"/>
          <w:sz w:val="24"/>
          <w:szCs w:val="24"/>
          <w:lang w:bidi="en-US"/>
        </w:rPr>
        <w:t xml:space="preserve"> were parents of infants born &gt;30 weeks gestation admitted to the NICU with a diagnosis of a congenital anomaly requiring neonatal surgery. This study reports on a sub-set of data on parents of babies admitted to the CHW for cardiac surgery which was collected as part</w:t>
      </w:r>
      <w:r w:rsidR="00DB7461">
        <w:rPr>
          <w:rFonts w:ascii="Times New Roman" w:eastAsia="Times New Roman" w:hAnsi="Times New Roman"/>
          <w:sz w:val="24"/>
          <w:szCs w:val="24"/>
          <w:lang w:bidi="en-US"/>
        </w:rPr>
        <w:t xml:space="preserve"> of a larger multi-site project</w:t>
      </w:r>
      <w:r w:rsidR="00D02180" w:rsidRPr="00D02180">
        <w:rPr>
          <w:rFonts w:ascii="Times New Roman" w:eastAsia="Times New Roman" w:hAnsi="Times New Roman"/>
          <w:sz w:val="24"/>
          <w:szCs w:val="24"/>
          <w:lang w:bidi="en-US"/>
        </w:rPr>
        <w:t xml:space="preserve">. Control participants were recruited from the co-located maternity unit at </w:t>
      </w:r>
      <w:proofErr w:type="spellStart"/>
      <w:r w:rsidR="00D02180" w:rsidRPr="00D02180">
        <w:rPr>
          <w:rFonts w:ascii="Times New Roman" w:eastAsia="Times New Roman" w:hAnsi="Times New Roman"/>
          <w:sz w:val="24"/>
          <w:szCs w:val="24"/>
          <w:lang w:bidi="en-US"/>
        </w:rPr>
        <w:t>Westmead</w:t>
      </w:r>
      <w:proofErr w:type="spellEnd"/>
      <w:r w:rsidR="00D02180" w:rsidRPr="00D02180">
        <w:rPr>
          <w:rFonts w:ascii="Times New Roman" w:eastAsia="Times New Roman" w:hAnsi="Times New Roman"/>
          <w:sz w:val="24"/>
          <w:szCs w:val="24"/>
          <w:lang w:bidi="en-US"/>
        </w:rPr>
        <w:t xml:space="preserve"> Hospital </w:t>
      </w:r>
      <w:r w:rsidR="0068004F" w:rsidRPr="002B4C69">
        <w:rPr>
          <w:rFonts w:ascii="Times New Roman" w:hAnsi="Times New Roman"/>
          <w:sz w:val="24"/>
          <w:szCs w:val="24"/>
        </w:rPr>
        <w:t>as this was the same geographical area serving a similar population</w:t>
      </w:r>
      <w:r w:rsidR="0068004F">
        <w:rPr>
          <w:rFonts w:ascii="Times New Roman" w:eastAsia="Times New Roman" w:hAnsi="Times New Roman"/>
          <w:sz w:val="24"/>
          <w:szCs w:val="24"/>
          <w:lang w:bidi="en-US"/>
        </w:rPr>
        <w:t>.</w:t>
      </w:r>
      <w:r w:rsidR="00721DA4">
        <w:rPr>
          <w:rFonts w:ascii="Times New Roman" w:eastAsia="Times New Roman" w:hAnsi="Times New Roman"/>
          <w:sz w:val="24"/>
          <w:szCs w:val="24"/>
          <w:lang w:bidi="en-US"/>
        </w:rPr>
        <w:t xml:space="preserve"> </w:t>
      </w:r>
      <w:r w:rsidR="0068004F">
        <w:rPr>
          <w:rFonts w:ascii="Times New Roman" w:eastAsia="Times New Roman" w:hAnsi="Times New Roman"/>
          <w:sz w:val="24"/>
          <w:szCs w:val="24"/>
          <w:lang w:bidi="en-US"/>
        </w:rPr>
        <w:t>T</w:t>
      </w:r>
      <w:r w:rsidR="00D02180" w:rsidRPr="00D02180">
        <w:rPr>
          <w:rFonts w:ascii="Times New Roman" w:eastAsia="Times New Roman" w:hAnsi="Times New Roman"/>
          <w:sz w:val="24"/>
          <w:szCs w:val="24"/>
          <w:lang w:bidi="en-US"/>
        </w:rPr>
        <w:t>he inclusion criteria were parents of infants born greater than 37 weeks gestation with no medical or health concerns. Parents were excluded if they were: (</w:t>
      </w:r>
      <w:proofErr w:type="spellStart"/>
      <w:r w:rsidR="00D02180" w:rsidRPr="00D02180">
        <w:rPr>
          <w:rFonts w:ascii="Times New Roman" w:eastAsia="Times New Roman" w:hAnsi="Times New Roman"/>
          <w:sz w:val="24"/>
          <w:szCs w:val="24"/>
          <w:lang w:bidi="en-US"/>
        </w:rPr>
        <w:t>i</w:t>
      </w:r>
      <w:proofErr w:type="spellEnd"/>
      <w:r w:rsidR="00D02180" w:rsidRPr="00D02180">
        <w:rPr>
          <w:rFonts w:ascii="Times New Roman" w:eastAsia="Times New Roman" w:hAnsi="Times New Roman"/>
          <w:sz w:val="24"/>
          <w:szCs w:val="24"/>
          <w:lang w:bidi="en-US"/>
        </w:rPr>
        <w:t xml:space="preserve">) under the age of 16, (ii) unable to consent for themselves, (iii) non-English speaking, </w:t>
      </w:r>
      <w:proofErr w:type="gramStart"/>
      <w:r w:rsidR="00D02180" w:rsidRPr="00D02180">
        <w:rPr>
          <w:rFonts w:ascii="Times New Roman" w:eastAsia="Times New Roman" w:hAnsi="Times New Roman"/>
          <w:sz w:val="24"/>
          <w:szCs w:val="24"/>
          <w:lang w:bidi="en-US"/>
        </w:rPr>
        <w:t>(iv) from</w:t>
      </w:r>
      <w:proofErr w:type="gramEnd"/>
      <w:r w:rsidR="00D02180" w:rsidRPr="00D02180">
        <w:rPr>
          <w:rFonts w:ascii="Times New Roman" w:eastAsia="Times New Roman" w:hAnsi="Times New Roman"/>
          <w:sz w:val="24"/>
          <w:szCs w:val="24"/>
          <w:lang w:bidi="en-US"/>
        </w:rPr>
        <w:t xml:space="preserve"> inter-state or an international country.</w:t>
      </w:r>
      <w:r w:rsidR="00D02180" w:rsidRPr="00D02180">
        <w:rPr>
          <w:rFonts w:ascii="Times New Roman" w:hAnsi="Times New Roman"/>
          <w:bCs/>
          <w:color w:val="000000"/>
          <w:sz w:val="24"/>
          <w:szCs w:val="24"/>
        </w:rPr>
        <w:t xml:space="preserve"> A flow diagram describing the number of participants within the study at each time-point is presented in Figure 1.</w:t>
      </w:r>
    </w:p>
    <w:p w14:paraId="3FFED7FE" w14:textId="77777777" w:rsidR="00886FEA" w:rsidRDefault="00886FEA" w:rsidP="00D02180">
      <w:pPr>
        <w:spacing w:after="0" w:line="480" w:lineRule="auto"/>
        <w:rPr>
          <w:rFonts w:ascii="Times New Roman" w:hAnsi="Times New Roman"/>
          <w:bCs/>
          <w:color w:val="000000"/>
          <w:sz w:val="24"/>
          <w:szCs w:val="24"/>
        </w:rPr>
      </w:pPr>
    </w:p>
    <w:p w14:paraId="2EB1129A" w14:textId="77777777" w:rsidR="00D02180" w:rsidRPr="00C0691F" w:rsidRDefault="00D02180" w:rsidP="00D02180">
      <w:pPr>
        <w:spacing w:after="0" w:line="480" w:lineRule="auto"/>
        <w:rPr>
          <w:rFonts w:ascii="Times New Roman" w:hAnsi="Times New Roman"/>
          <w:bCs/>
          <w:color w:val="000000"/>
          <w:sz w:val="24"/>
          <w:szCs w:val="24"/>
        </w:rPr>
      </w:pPr>
      <w:r w:rsidRPr="00D02180">
        <w:rPr>
          <w:rFonts w:ascii="Times New Roman" w:eastAsia="Times New Roman" w:hAnsi="Times New Roman"/>
          <w:b/>
          <w:sz w:val="24"/>
          <w:szCs w:val="24"/>
          <w:lang w:bidi="en-US"/>
        </w:rPr>
        <w:t>Procedure</w:t>
      </w:r>
    </w:p>
    <w:p w14:paraId="5A2363ED" w14:textId="35A3404D" w:rsidR="00D02180" w:rsidRDefault="00D02180" w:rsidP="006A57F0">
      <w:pPr>
        <w:spacing w:after="0" w:line="480" w:lineRule="auto"/>
        <w:rPr>
          <w:rFonts w:ascii="Times New Roman" w:hAnsi="Times New Roman"/>
          <w:sz w:val="24"/>
          <w:szCs w:val="24"/>
        </w:rPr>
      </w:pPr>
      <w:r w:rsidRPr="00D02180">
        <w:rPr>
          <w:rFonts w:ascii="Times New Roman" w:eastAsia="Times New Roman" w:hAnsi="Times New Roman"/>
          <w:sz w:val="24"/>
          <w:szCs w:val="24"/>
          <w:lang w:bidi="en-US"/>
        </w:rPr>
        <w:t xml:space="preserve">For the cardiac </w:t>
      </w:r>
      <w:r w:rsidR="0068004F">
        <w:rPr>
          <w:rFonts w:ascii="Times New Roman" w:eastAsia="Times New Roman" w:hAnsi="Times New Roman"/>
          <w:sz w:val="24"/>
          <w:szCs w:val="24"/>
          <w:lang w:bidi="en-US"/>
        </w:rPr>
        <w:t>group</w:t>
      </w:r>
      <w:r w:rsidRPr="00D02180">
        <w:rPr>
          <w:rFonts w:ascii="Times New Roman" w:eastAsia="Times New Roman" w:hAnsi="Times New Roman"/>
          <w:sz w:val="24"/>
          <w:szCs w:val="24"/>
          <w:lang w:bidi="en-US"/>
        </w:rPr>
        <w:t xml:space="preserve">, readiness for recruitment was determined by the clinical stability of the infant, and in collaboration with the NICU clinical team. A suitable time post- initial surgery, and prior to discharge, was chosen for </w:t>
      </w:r>
      <w:r w:rsidR="00486B54">
        <w:rPr>
          <w:rFonts w:ascii="Times New Roman" w:eastAsia="Times New Roman" w:hAnsi="Times New Roman"/>
          <w:sz w:val="24"/>
          <w:szCs w:val="24"/>
          <w:lang w:bidi="en-US"/>
        </w:rPr>
        <w:t>time-point 1</w:t>
      </w:r>
      <w:r w:rsidRPr="00D02180">
        <w:rPr>
          <w:rFonts w:ascii="Times New Roman" w:eastAsia="Times New Roman" w:hAnsi="Times New Roman"/>
          <w:sz w:val="24"/>
          <w:szCs w:val="24"/>
          <w:lang w:bidi="en-US"/>
        </w:rPr>
        <w:t xml:space="preserve"> data collection. For the control </w:t>
      </w:r>
      <w:r w:rsidR="0068004F">
        <w:rPr>
          <w:rFonts w:ascii="Times New Roman" w:eastAsia="Times New Roman" w:hAnsi="Times New Roman"/>
          <w:sz w:val="24"/>
          <w:szCs w:val="24"/>
          <w:lang w:bidi="en-US"/>
        </w:rPr>
        <w:t>group</w:t>
      </w:r>
      <w:r w:rsidRPr="00D02180">
        <w:rPr>
          <w:rFonts w:ascii="Times New Roman" w:eastAsia="Times New Roman" w:hAnsi="Times New Roman"/>
          <w:sz w:val="24"/>
          <w:szCs w:val="24"/>
          <w:lang w:bidi="en-US"/>
        </w:rPr>
        <w:t xml:space="preserve">, recruitment and </w:t>
      </w:r>
      <w:r w:rsidR="00486B54">
        <w:rPr>
          <w:rFonts w:ascii="Times New Roman" w:eastAsia="Times New Roman" w:hAnsi="Times New Roman"/>
          <w:sz w:val="24"/>
          <w:szCs w:val="24"/>
          <w:lang w:bidi="en-US"/>
        </w:rPr>
        <w:t>time-point 1</w:t>
      </w:r>
      <w:r w:rsidRPr="00D02180">
        <w:rPr>
          <w:rFonts w:ascii="Times New Roman" w:eastAsia="Times New Roman" w:hAnsi="Times New Roman"/>
          <w:sz w:val="24"/>
          <w:szCs w:val="24"/>
          <w:lang w:bidi="en-US"/>
        </w:rPr>
        <w:t xml:space="preserve"> data collection occurred during admission to the maternity unit and questionnaires were completed within four weeks of discharge. </w:t>
      </w:r>
      <w:r w:rsidR="00486B54">
        <w:rPr>
          <w:rFonts w:ascii="Times New Roman" w:eastAsia="Times New Roman" w:hAnsi="Times New Roman"/>
          <w:sz w:val="24"/>
          <w:szCs w:val="24"/>
          <w:lang w:bidi="en-US"/>
        </w:rPr>
        <w:t>S</w:t>
      </w:r>
      <w:r w:rsidRPr="00D02180">
        <w:rPr>
          <w:rFonts w:ascii="Times New Roman" w:eastAsia="Times New Roman" w:hAnsi="Times New Roman"/>
          <w:sz w:val="24"/>
          <w:szCs w:val="24"/>
          <w:lang w:bidi="en-US"/>
        </w:rPr>
        <w:t xml:space="preserve">elf-completion questionnaire packs </w:t>
      </w:r>
      <w:r w:rsidR="00486B54">
        <w:rPr>
          <w:rFonts w:ascii="Times New Roman" w:eastAsia="Times New Roman" w:hAnsi="Times New Roman"/>
          <w:sz w:val="24"/>
          <w:szCs w:val="24"/>
          <w:lang w:bidi="en-US"/>
        </w:rPr>
        <w:t xml:space="preserve">at time-point 1 </w:t>
      </w:r>
      <w:r w:rsidRPr="00D02180">
        <w:rPr>
          <w:rFonts w:ascii="Times New Roman" w:eastAsia="Times New Roman" w:hAnsi="Times New Roman"/>
          <w:sz w:val="24"/>
          <w:szCs w:val="24"/>
          <w:lang w:bidi="en-US"/>
        </w:rPr>
        <w:t xml:space="preserve">included: a demographic questionnaire, the Hospital Anxiety and Depression Scale (HADS) </w:t>
      </w:r>
      <w:r w:rsidR="00DB7461">
        <w:rPr>
          <w:rFonts w:ascii="Times New Roman" w:eastAsia="Times New Roman" w:hAnsi="Times New Roman"/>
          <w:sz w:val="24"/>
          <w:szCs w:val="24"/>
          <w:lang w:bidi="en-US"/>
        </w:rPr>
        <w:t>[</w:t>
      </w:r>
      <w:r w:rsidR="006D2A49">
        <w:rPr>
          <w:rFonts w:ascii="Times New Roman" w:eastAsia="Times New Roman" w:hAnsi="Times New Roman"/>
          <w:sz w:val="24"/>
          <w:szCs w:val="24"/>
          <w:lang w:bidi="en-US"/>
        </w:rPr>
        <w:t>38</w:t>
      </w:r>
      <w:r w:rsidR="00DB7461">
        <w:rPr>
          <w:rFonts w:ascii="Times New Roman" w:eastAsia="Times New Roman" w:hAnsi="Times New Roman"/>
          <w:sz w:val="24"/>
          <w:szCs w:val="24"/>
          <w:lang w:bidi="en-US"/>
        </w:rPr>
        <w:t>]</w:t>
      </w:r>
      <w:r w:rsidRPr="00D02180">
        <w:rPr>
          <w:rFonts w:ascii="Times New Roman" w:eastAsia="Times New Roman" w:hAnsi="Times New Roman"/>
          <w:sz w:val="24"/>
          <w:szCs w:val="24"/>
          <w:lang w:bidi="en-US"/>
        </w:rPr>
        <w:t xml:space="preserve">, the Coping Inventory for Stressful Situations </w:t>
      </w:r>
      <w:r w:rsidRPr="00D02180">
        <w:rPr>
          <w:rFonts w:ascii="Times New Roman" w:eastAsia="Times New Roman" w:hAnsi="Times New Roman"/>
          <w:sz w:val="24"/>
          <w:szCs w:val="24"/>
          <w:lang w:bidi="en-US"/>
        </w:rPr>
        <w:lastRenderedPageBreak/>
        <w:t xml:space="preserve">(CISS) </w:t>
      </w:r>
      <w:r w:rsidR="00DB7461">
        <w:rPr>
          <w:rFonts w:ascii="Times New Roman" w:eastAsia="Times New Roman" w:hAnsi="Times New Roman"/>
          <w:sz w:val="24"/>
          <w:szCs w:val="24"/>
          <w:lang w:bidi="en-US"/>
        </w:rPr>
        <w:t>[</w:t>
      </w:r>
      <w:r w:rsidR="00DB7461" w:rsidRPr="00DB7461">
        <w:rPr>
          <w:rFonts w:ascii="Times New Roman" w:eastAsia="Times New Roman" w:hAnsi="Times New Roman"/>
          <w:sz w:val="24"/>
          <w:szCs w:val="24"/>
          <w:lang w:bidi="en-US"/>
        </w:rPr>
        <w:t>3</w:t>
      </w:r>
      <w:r w:rsidR="006D2A49">
        <w:rPr>
          <w:rFonts w:ascii="Times New Roman" w:eastAsia="Times New Roman" w:hAnsi="Times New Roman"/>
          <w:sz w:val="24"/>
          <w:szCs w:val="24"/>
          <w:lang w:bidi="en-US"/>
        </w:rPr>
        <w:t>9</w:t>
      </w:r>
      <w:r w:rsidR="00DB7461">
        <w:rPr>
          <w:rFonts w:ascii="Times New Roman" w:eastAsia="Times New Roman" w:hAnsi="Times New Roman"/>
          <w:sz w:val="24"/>
          <w:szCs w:val="24"/>
          <w:lang w:bidi="en-US"/>
        </w:rPr>
        <w:t>]</w:t>
      </w:r>
      <w:r w:rsidRPr="00D02180">
        <w:rPr>
          <w:rFonts w:ascii="Times New Roman" w:eastAsia="Times New Roman" w:hAnsi="Times New Roman"/>
          <w:sz w:val="24"/>
          <w:szCs w:val="24"/>
          <w:lang w:bidi="en-US"/>
        </w:rPr>
        <w:t xml:space="preserve">, and the Family Support Scale (FSS) </w:t>
      </w:r>
      <w:r w:rsidR="00DB7461">
        <w:rPr>
          <w:rFonts w:ascii="Times New Roman" w:eastAsia="Times New Roman" w:hAnsi="Times New Roman"/>
          <w:sz w:val="24"/>
          <w:szCs w:val="24"/>
          <w:lang w:bidi="en-US"/>
        </w:rPr>
        <w:t>[</w:t>
      </w:r>
      <w:r w:rsidR="006D2A49">
        <w:rPr>
          <w:rFonts w:ascii="Times New Roman" w:eastAsia="Times New Roman" w:hAnsi="Times New Roman"/>
          <w:sz w:val="24"/>
          <w:szCs w:val="24"/>
          <w:lang w:bidi="en-US"/>
        </w:rPr>
        <w:t>40</w:t>
      </w:r>
      <w:r w:rsidR="00DB7461">
        <w:rPr>
          <w:rFonts w:ascii="Times New Roman" w:eastAsia="Times New Roman" w:hAnsi="Times New Roman"/>
          <w:sz w:val="24"/>
          <w:szCs w:val="24"/>
          <w:lang w:bidi="en-US"/>
        </w:rPr>
        <w:t>]</w:t>
      </w:r>
      <w:r w:rsidRPr="00D02180">
        <w:rPr>
          <w:rFonts w:ascii="Times New Roman" w:eastAsia="Times New Roman" w:hAnsi="Times New Roman"/>
          <w:sz w:val="24"/>
          <w:szCs w:val="24"/>
          <w:lang w:bidi="en-US"/>
        </w:rPr>
        <w:t>.</w:t>
      </w:r>
      <w:r w:rsidRPr="00D02180">
        <w:rPr>
          <w:rFonts w:ascii="Times New Roman" w:eastAsia="Times New Roman" w:hAnsi="Times New Roman"/>
          <w:sz w:val="24"/>
          <w:szCs w:val="24"/>
          <w:vertAlign w:val="superscript"/>
          <w:lang w:bidi="en-US"/>
        </w:rPr>
        <w:t xml:space="preserve"> </w:t>
      </w:r>
      <w:r w:rsidRPr="00D02180">
        <w:rPr>
          <w:rFonts w:ascii="Times New Roman" w:eastAsia="Times New Roman" w:hAnsi="Times New Roman"/>
          <w:sz w:val="24"/>
          <w:szCs w:val="24"/>
          <w:lang w:bidi="en-US"/>
        </w:rPr>
        <w:t xml:space="preserve">The Parental Stressor </w:t>
      </w:r>
      <w:proofErr w:type="spellStart"/>
      <w:r w:rsidRPr="00D02180">
        <w:rPr>
          <w:rFonts w:ascii="Times New Roman" w:eastAsia="Times New Roman" w:hAnsi="Times New Roman"/>
          <w:sz w:val="24"/>
          <w:szCs w:val="24"/>
          <w:lang w:bidi="en-US"/>
        </w:rPr>
        <w:t>Scale</w:t>
      </w:r>
      <w:proofErr w:type="gramStart"/>
      <w:r w:rsidRPr="00D02180">
        <w:rPr>
          <w:rFonts w:ascii="Times New Roman" w:eastAsia="Times New Roman" w:hAnsi="Times New Roman"/>
          <w:sz w:val="24"/>
          <w:szCs w:val="24"/>
          <w:lang w:bidi="en-US"/>
        </w:rPr>
        <w:t>:NICU</w:t>
      </w:r>
      <w:proofErr w:type="spellEnd"/>
      <w:proofErr w:type="gramEnd"/>
      <w:r w:rsidRPr="00D02180">
        <w:rPr>
          <w:rFonts w:ascii="Times New Roman" w:eastAsia="Times New Roman" w:hAnsi="Times New Roman"/>
          <w:sz w:val="24"/>
          <w:szCs w:val="24"/>
          <w:lang w:bidi="en-US"/>
        </w:rPr>
        <w:t xml:space="preserve"> (PSS:NICU) </w:t>
      </w:r>
      <w:r w:rsidR="00DB7461">
        <w:rPr>
          <w:rFonts w:ascii="Times New Roman" w:eastAsia="Times New Roman" w:hAnsi="Times New Roman"/>
          <w:sz w:val="24"/>
          <w:szCs w:val="24"/>
          <w:lang w:bidi="en-US"/>
        </w:rPr>
        <w:t>[</w:t>
      </w:r>
      <w:r w:rsidR="006D2A49">
        <w:rPr>
          <w:rFonts w:ascii="Times New Roman" w:eastAsia="Times New Roman" w:hAnsi="Times New Roman"/>
          <w:sz w:val="24"/>
          <w:szCs w:val="24"/>
          <w:lang w:bidi="en-US"/>
        </w:rPr>
        <w:t>41</w:t>
      </w:r>
      <w:r w:rsidR="00DB7461">
        <w:rPr>
          <w:rFonts w:ascii="Times New Roman" w:eastAsia="Times New Roman" w:hAnsi="Times New Roman"/>
          <w:sz w:val="24"/>
          <w:szCs w:val="24"/>
          <w:lang w:bidi="en-US"/>
        </w:rPr>
        <w:t>]</w:t>
      </w:r>
      <w:r w:rsidRPr="00D02180">
        <w:rPr>
          <w:rFonts w:ascii="Times New Roman" w:eastAsia="Times New Roman" w:hAnsi="Times New Roman"/>
          <w:sz w:val="24"/>
          <w:szCs w:val="24"/>
          <w:lang w:bidi="en-US"/>
        </w:rPr>
        <w:t xml:space="preserve"> was only administered to the </w:t>
      </w:r>
      <w:r w:rsidR="006A1D77">
        <w:rPr>
          <w:rFonts w:ascii="Times New Roman" w:eastAsia="Times New Roman" w:hAnsi="Times New Roman"/>
          <w:sz w:val="24"/>
          <w:szCs w:val="24"/>
          <w:lang w:bidi="en-US"/>
        </w:rPr>
        <w:t>cardiac</w:t>
      </w:r>
      <w:r w:rsidRPr="00D02180">
        <w:rPr>
          <w:rFonts w:ascii="Times New Roman" w:eastAsia="Times New Roman" w:hAnsi="Times New Roman"/>
          <w:sz w:val="24"/>
          <w:szCs w:val="24"/>
          <w:lang w:bidi="en-US"/>
        </w:rPr>
        <w:t xml:space="preserve"> </w:t>
      </w:r>
      <w:r w:rsidR="0068004F">
        <w:rPr>
          <w:rFonts w:ascii="Times New Roman" w:eastAsia="Times New Roman" w:hAnsi="Times New Roman"/>
          <w:sz w:val="24"/>
          <w:szCs w:val="24"/>
          <w:lang w:bidi="en-US"/>
        </w:rPr>
        <w:t>group</w:t>
      </w:r>
      <w:r w:rsidRPr="00D02180">
        <w:rPr>
          <w:rFonts w:ascii="Times New Roman" w:eastAsia="Times New Roman" w:hAnsi="Times New Roman"/>
          <w:sz w:val="24"/>
          <w:szCs w:val="24"/>
          <w:lang w:bidi="en-US"/>
        </w:rPr>
        <w:t xml:space="preserve">. Medical notes were accessed to obtain infant characteristics. Postal questionnaire packs were administered when the infant was six months (demographic questionnaire, HADS, CISS and FSS), and 12 months corrected age (demographic questionnaire, HADS and FSS). </w:t>
      </w:r>
    </w:p>
    <w:p w14:paraId="1ABD6DF7" w14:textId="77777777" w:rsidR="00260AC9" w:rsidRPr="00D02180" w:rsidRDefault="00260AC9" w:rsidP="00260AC9">
      <w:pPr>
        <w:spacing w:line="360" w:lineRule="auto"/>
        <w:rPr>
          <w:rFonts w:ascii="Times New Roman" w:hAnsi="Times New Roman"/>
          <w:sz w:val="24"/>
          <w:szCs w:val="24"/>
        </w:rPr>
      </w:pPr>
    </w:p>
    <w:p w14:paraId="703061A9" w14:textId="77777777" w:rsidR="00D02180" w:rsidRPr="00D02180" w:rsidRDefault="00D02180" w:rsidP="00D02180">
      <w:pPr>
        <w:spacing w:after="0" w:line="480" w:lineRule="auto"/>
        <w:rPr>
          <w:rFonts w:ascii="Times New Roman" w:eastAsia="Times New Roman" w:hAnsi="Times New Roman"/>
          <w:b/>
          <w:sz w:val="24"/>
          <w:szCs w:val="24"/>
          <w:lang w:bidi="en-US"/>
        </w:rPr>
      </w:pPr>
      <w:r w:rsidRPr="00D02180">
        <w:rPr>
          <w:rFonts w:ascii="Times New Roman" w:eastAsia="Times New Roman" w:hAnsi="Times New Roman"/>
          <w:b/>
          <w:sz w:val="24"/>
          <w:szCs w:val="24"/>
          <w:lang w:bidi="en-US"/>
        </w:rPr>
        <w:t>Instruments</w:t>
      </w:r>
    </w:p>
    <w:p w14:paraId="0B1F94CC" w14:textId="79218081" w:rsidR="00D02180" w:rsidRPr="00BB156F" w:rsidRDefault="00D02180" w:rsidP="00D02180">
      <w:pPr>
        <w:spacing w:after="0" w:line="480" w:lineRule="auto"/>
        <w:rPr>
          <w:rFonts w:ascii="Times New Roman" w:hAnsi="Times New Roman"/>
          <w:sz w:val="24"/>
          <w:szCs w:val="24"/>
        </w:rPr>
      </w:pPr>
      <w:r w:rsidRPr="00D02180">
        <w:rPr>
          <w:rFonts w:ascii="Times New Roman" w:eastAsia="Times New Roman" w:hAnsi="Times New Roman"/>
          <w:sz w:val="24"/>
          <w:szCs w:val="24"/>
          <w:lang w:bidi="en-US"/>
        </w:rPr>
        <w:t>The PSS</w:t>
      </w:r>
      <w:proofErr w:type="gramStart"/>
      <w:r w:rsidRPr="00D02180">
        <w:rPr>
          <w:rFonts w:ascii="Times New Roman" w:eastAsia="Times New Roman" w:hAnsi="Times New Roman"/>
          <w:sz w:val="24"/>
          <w:szCs w:val="24"/>
          <w:lang w:bidi="en-US"/>
        </w:rPr>
        <w:t>:NICU</w:t>
      </w:r>
      <w:proofErr w:type="gramEnd"/>
      <w:r w:rsidRPr="00D02180">
        <w:rPr>
          <w:rFonts w:ascii="Times New Roman" w:eastAsia="Times New Roman" w:hAnsi="Times New Roman"/>
          <w:sz w:val="24"/>
          <w:szCs w:val="24"/>
          <w:lang w:bidi="en-US"/>
        </w:rPr>
        <w:t xml:space="preserve"> </w:t>
      </w:r>
      <w:r w:rsidR="00DB7461">
        <w:rPr>
          <w:rFonts w:ascii="Times New Roman" w:eastAsia="Times New Roman" w:hAnsi="Times New Roman"/>
          <w:sz w:val="24"/>
          <w:szCs w:val="24"/>
          <w:lang w:bidi="en-US"/>
        </w:rPr>
        <w:t>[</w:t>
      </w:r>
      <w:r w:rsidR="006D2A49">
        <w:rPr>
          <w:rFonts w:ascii="Times New Roman" w:eastAsia="Times New Roman" w:hAnsi="Times New Roman"/>
          <w:sz w:val="24"/>
          <w:szCs w:val="24"/>
          <w:lang w:bidi="en-US"/>
        </w:rPr>
        <w:t>41</w:t>
      </w:r>
      <w:r w:rsidR="00DB7461">
        <w:rPr>
          <w:rFonts w:ascii="Times New Roman" w:eastAsia="Times New Roman" w:hAnsi="Times New Roman"/>
          <w:sz w:val="24"/>
          <w:szCs w:val="24"/>
          <w:lang w:bidi="en-US"/>
        </w:rPr>
        <w:t>]</w:t>
      </w:r>
      <w:r w:rsidRPr="00D02180">
        <w:rPr>
          <w:rFonts w:ascii="Times New Roman" w:eastAsia="Times New Roman" w:hAnsi="Times New Roman"/>
          <w:sz w:val="24"/>
          <w:szCs w:val="24"/>
          <w:lang w:bidi="en-US"/>
        </w:rPr>
        <w:t xml:space="preserve"> is used to measure parents’ perceptions of stressors arising from the physical and psychosocial environment of the NICU (</w:t>
      </w:r>
      <w:r w:rsidR="0026059D" w:rsidRPr="00D02180">
        <w:rPr>
          <w:rFonts w:ascii="Times New Roman" w:eastAsia="Times New Roman" w:hAnsi="Times New Roman"/>
          <w:sz w:val="24"/>
          <w:szCs w:val="24"/>
          <w:lang w:bidi="en-US"/>
        </w:rPr>
        <w:t>administered</w:t>
      </w:r>
      <w:r w:rsidRPr="00D02180">
        <w:rPr>
          <w:rFonts w:ascii="Times New Roman" w:eastAsia="Times New Roman" w:hAnsi="Times New Roman"/>
          <w:sz w:val="24"/>
          <w:szCs w:val="24"/>
          <w:lang w:bidi="en-US"/>
        </w:rPr>
        <w:t xml:space="preserve"> to parents in the cardiac </w:t>
      </w:r>
      <w:r w:rsidR="0068004F">
        <w:rPr>
          <w:rFonts w:ascii="Times New Roman" w:eastAsia="Times New Roman" w:hAnsi="Times New Roman"/>
          <w:sz w:val="24"/>
          <w:szCs w:val="24"/>
          <w:lang w:bidi="en-US"/>
        </w:rPr>
        <w:t>group</w:t>
      </w:r>
      <w:r w:rsidRPr="00D02180">
        <w:rPr>
          <w:rFonts w:ascii="Times New Roman" w:eastAsia="Times New Roman" w:hAnsi="Times New Roman"/>
          <w:sz w:val="24"/>
          <w:szCs w:val="24"/>
          <w:lang w:bidi="en-US"/>
        </w:rPr>
        <w:t xml:space="preserve"> only). The Metric 2 scoring procedure (Overall Stress level) was used</w:t>
      </w:r>
      <w:r w:rsidR="009173D4">
        <w:rPr>
          <w:rFonts w:ascii="Times New Roman" w:eastAsia="Times New Roman" w:hAnsi="Times New Roman"/>
          <w:sz w:val="24"/>
          <w:szCs w:val="24"/>
          <w:lang w:bidi="en-US"/>
        </w:rPr>
        <w:t xml:space="preserve"> </w:t>
      </w:r>
      <w:r w:rsidR="00375D87">
        <w:rPr>
          <w:rFonts w:ascii="Times New Roman" w:eastAsia="Times New Roman" w:hAnsi="Times New Roman"/>
          <w:sz w:val="24"/>
          <w:szCs w:val="24"/>
          <w:lang w:bidi="en-US"/>
        </w:rPr>
        <w:t xml:space="preserve">in the current study </w:t>
      </w:r>
      <w:r w:rsidR="009173D4">
        <w:rPr>
          <w:rFonts w:ascii="Times New Roman" w:eastAsia="Times New Roman" w:hAnsi="Times New Roman"/>
          <w:sz w:val="24"/>
          <w:szCs w:val="24"/>
          <w:lang w:bidi="en-US"/>
        </w:rPr>
        <w:t>[</w:t>
      </w:r>
      <w:r w:rsidR="006D2A49">
        <w:rPr>
          <w:rFonts w:ascii="Times New Roman" w:eastAsia="Times New Roman" w:hAnsi="Times New Roman"/>
          <w:sz w:val="24"/>
          <w:szCs w:val="24"/>
          <w:lang w:bidi="en-US"/>
        </w:rPr>
        <w:t>41</w:t>
      </w:r>
      <w:r w:rsidR="009173D4">
        <w:rPr>
          <w:rFonts w:ascii="Times New Roman" w:eastAsia="Times New Roman" w:hAnsi="Times New Roman"/>
          <w:sz w:val="24"/>
          <w:szCs w:val="24"/>
          <w:lang w:bidi="en-US"/>
        </w:rPr>
        <w:t>]</w:t>
      </w:r>
      <w:r w:rsidRPr="00D02180">
        <w:rPr>
          <w:rFonts w:ascii="Times New Roman" w:eastAsia="Times New Roman" w:hAnsi="Times New Roman"/>
          <w:sz w:val="24"/>
          <w:szCs w:val="24"/>
          <w:lang w:bidi="en-US"/>
        </w:rPr>
        <w:t xml:space="preserve">. </w:t>
      </w:r>
      <w:r w:rsidR="008742A8" w:rsidRPr="001E567C">
        <w:rPr>
          <w:rFonts w:ascii="Times New Roman" w:hAnsi="Times New Roman"/>
          <w:sz w:val="24"/>
          <w:szCs w:val="24"/>
        </w:rPr>
        <w:t>There are three subscales within this questionnaire for which scores can be calculated</w:t>
      </w:r>
      <w:r w:rsidR="00BB156F">
        <w:rPr>
          <w:rFonts w:ascii="Times New Roman" w:hAnsi="Times New Roman"/>
          <w:sz w:val="24"/>
          <w:szCs w:val="24"/>
        </w:rPr>
        <w:t>. The</w:t>
      </w:r>
      <w:r w:rsidR="008742A8" w:rsidRPr="001E567C">
        <w:rPr>
          <w:rFonts w:ascii="Times New Roman" w:hAnsi="Times New Roman"/>
          <w:sz w:val="24"/>
          <w:szCs w:val="24"/>
        </w:rPr>
        <w:t xml:space="preserve"> ‘Appearance and Behaviour’ </w:t>
      </w:r>
      <w:r w:rsidR="00BB156F">
        <w:rPr>
          <w:rFonts w:ascii="Times New Roman" w:hAnsi="Times New Roman"/>
          <w:sz w:val="24"/>
          <w:szCs w:val="24"/>
        </w:rPr>
        <w:t xml:space="preserve">subscale </w:t>
      </w:r>
      <w:r w:rsidR="008742A8" w:rsidRPr="001E567C">
        <w:rPr>
          <w:rFonts w:ascii="Times New Roman" w:hAnsi="Times New Roman"/>
          <w:sz w:val="24"/>
          <w:szCs w:val="24"/>
        </w:rPr>
        <w:t xml:space="preserve">assesses aspects of the baby’s appearance which may cause stress for the parent, such as the whether they appear to be cold and behaviours such as whether they are crying. The ‘Sights and Sounds’ </w:t>
      </w:r>
      <w:r w:rsidR="00BB156F">
        <w:rPr>
          <w:rFonts w:ascii="Times New Roman" w:hAnsi="Times New Roman"/>
          <w:sz w:val="24"/>
          <w:szCs w:val="24"/>
        </w:rPr>
        <w:t xml:space="preserve">subscale </w:t>
      </w:r>
      <w:r w:rsidR="008742A8" w:rsidRPr="001E567C">
        <w:rPr>
          <w:rFonts w:ascii="Times New Roman" w:hAnsi="Times New Roman"/>
          <w:sz w:val="24"/>
          <w:szCs w:val="24"/>
        </w:rPr>
        <w:t xml:space="preserve">assesses how aspects of the NICU such as </w:t>
      </w:r>
      <w:r w:rsidR="008742A8">
        <w:rPr>
          <w:rFonts w:ascii="Times New Roman" w:hAnsi="Times New Roman"/>
          <w:sz w:val="24"/>
          <w:szCs w:val="24"/>
        </w:rPr>
        <w:t xml:space="preserve">the sights and sounds of monitors </w:t>
      </w:r>
      <w:r w:rsidR="008742A8" w:rsidRPr="001E567C">
        <w:rPr>
          <w:rFonts w:ascii="Times New Roman" w:hAnsi="Times New Roman"/>
          <w:sz w:val="24"/>
          <w:szCs w:val="24"/>
        </w:rPr>
        <w:t xml:space="preserve">and seeing other sick infants in the room may cause the parent to experience stress. The ‘Parental Role and Relationship’ </w:t>
      </w:r>
      <w:r w:rsidR="00BB156F">
        <w:rPr>
          <w:rFonts w:ascii="Times New Roman" w:hAnsi="Times New Roman"/>
          <w:sz w:val="24"/>
          <w:szCs w:val="24"/>
        </w:rPr>
        <w:t xml:space="preserve">subscale </w:t>
      </w:r>
      <w:r w:rsidR="008742A8" w:rsidRPr="001E567C">
        <w:rPr>
          <w:rFonts w:ascii="Times New Roman" w:hAnsi="Times New Roman"/>
          <w:sz w:val="24"/>
          <w:szCs w:val="24"/>
        </w:rPr>
        <w:t xml:space="preserve">assesses how experiences such as not being able to hold their baby, and not being able to see the child when the parents wanted, may cause stress for the parents. </w:t>
      </w:r>
      <w:r w:rsidRPr="00D02180">
        <w:rPr>
          <w:rFonts w:ascii="Times New Roman" w:hAnsi="Times New Roman"/>
          <w:sz w:val="24"/>
          <w:szCs w:val="24"/>
        </w:rPr>
        <w:t xml:space="preserve">The score for each subscale </w:t>
      </w:r>
      <w:r w:rsidRPr="00D02180">
        <w:rPr>
          <w:rFonts w:ascii="Times New Roman" w:hAnsi="Times New Roman"/>
          <w:bCs/>
          <w:color w:val="000000"/>
          <w:sz w:val="24"/>
          <w:szCs w:val="24"/>
        </w:rPr>
        <w:t>ranges from 1 to 5</w:t>
      </w:r>
      <w:r w:rsidRPr="00D02180">
        <w:rPr>
          <w:rFonts w:ascii="Times New Roman" w:hAnsi="Times New Roman"/>
          <w:sz w:val="24"/>
          <w:szCs w:val="24"/>
        </w:rPr>
        <w:t xml:space="preserve"> and from 34 to 170 for Overall Stress. </w:t>
      </w:r>
      <w:r w:rsidRPr="00D02180">
        <w:rPr>
          <w:rFonts w:ascii="Times New Roman" w:eastAsia="Times New Roman" w:hAnsi="Times New Roman"/>
          <w:sz w:val="24"/>
          <w:szCs w:val="24"/>
          <w:lang w:bidi="en-US"/>
        </w:rPr>
        <w:t xml:space="preserve">Higher scores are indicative of higher levels of NICU-related stress. </w:t>
      </w:r>
    </w:p>
    <w:p w14:paraId="559C0816" w14:textId="77777777" w:rsidR="00D02180" w:rsidRPr="00D02180" w:rsidRDefault="00D02180" w:rsidP="00D02180">
      <w:pPr>
        <w:spacing w:after="0" w:line="480" w:lineRule="auto"/>
        <w:rPr>
          <w:rFonts w:ascii="Times New Roman" w:eastAsia="Times New Roman" w:hAnsi="Times New Roman"/>
          <w:sz w:val="24"/>
          <w:szCs w:val="24"/>
          <w:lang w:bidi="en-US"/>
        </w:rPr>
      </w:pPr>
    </w:p>
    <w:p w14:paraId="1662577A" w14:textId="6953348B" w:rsidR="00A806F3" w:rsidRDefault="00D02180" w:rsidP="00D02180">
      <w:pPr>
        <w:spacing w:after="0" w:line="480" w:lineRule="auto"/>
        <w:rPr>
          <w:rFonts w:ascii="Times New Roman" w:eastAsia="Times New Roman" w:hAnsi="Times New Roman"/>
          <w:bCs/>
          <w:sz w:val="24"/>
          <w:szCs w:val="24"/>
          <w:lang w:bidi="en-US"/>
        </w:rPr>
      </w:pPr>
      <w:r w:rsidRPr="00D02180">
        <w:rPr>
          <w:rFonts w:ascii="Times New Roman" w:eastAsia="Times New Roman" w:hAnsi="Times New Roman"/>
          <w:sz w:val="24"/>
          <w:szCs w:val="24"/>
          <w:lang w:bidi="en-US"/>
        </w:rPr>
        <w:t xml:space="preserve">The HADS </w:t>
      </w:r>
      <w:r w:rsidR="00DB7461">
        <w:rPr>
          <w:rFonts w:ascii="Times New Roman" w:eastAsia="Times New Roman" w:hAnsi="Times New Roman"/>
          <w:sz w:val="24"/>
          <w:szCs w:val="24"/>
          <w:lang w:bidi="en-US"/>
        </w:rPr>
        <w:t>[</w:t>
      </w:r>
      <w:r w:rsidR="00DB7461" w:rsidRPr="00DB7461">
        <w:rPr>
          <w:rFonts w:ascii="Times New Roman" w:eastAsia="Times New Roman" w:hAnsi="Times New Roman"/>
          <w:sz w:val="24"/>
          <w:szCs w:val="24"/>
          <w:lang w:bidi="en-US"/>
        </w:rPr>
        <w:t>3</w:t>
      </w:r>
      <w:r w:rsidR="006D2A49">
        <w:rPr>
          <w:rFonts w:ascii="Times New Roman" w:eastAsia="Times New Roman" w:hAnsi="Times New Roman"/>
          <w:sz w:val="24"/>
          <w:szCs w:val="24"/>
          <w:lang w:bidi="en-US"/>
        </w:rPr>
        <w:t>8</w:t>
      </w:r>
      <w:r w:rsidR="00DB7461">
        <w:rPr>
          <w:rFonts w:ascii="Times New Roman" w:eastAsia="Times New Roman" w:hAnsi="Times New Roman"/>
          <w:sz w:val="24"/>
          <w:szCs w:val="24"/>
          <w:lang w:bidi="en-US"/>
        </w:rPr>
        <w:t>]</w:t>
      </w:r>
      <w:r w:rsidRPr="00D02180">
        <w:rPr>
          <w:rFonts w:ascii="Times New Roman" w:eastAsia="Times New Roman" w:hAnsi="Times New Roman"/>
          <w:sz w:val="24"/>
          <w:szCs w:val="24"/>
          <w:lang w:bidi="en-US"/>
        </w:rPr>
        <w:t xml:space="preserve"> was used as a screening measure in order to assess the levels of self-reported depression and anxiety in the parents. Scores range from 0 to 21 with higher scores indicating higher levels of anxiety or depression</w:t>
      </w:r>
      <w:r w:rsidR="00C23CE7">
        <w:rPr>
          <w:rFonts w:ascii="Times New Roman" w:eastAsia="Times New Roman" w:hAnsi="Times New Roman"/>
          <w:sz w:val="24"/>
          <w:szCs w:val="24"/>
          <w:lang w:bidi="en-US"/>
        </w:rPr>
        <w:t>. Scores can</w:t>
      </w:r>
      <w:r w:rsidR="004E0278">
        <w:rPr>
          <w:rFonts w:ascii="Times New Roman" w:eastAsia="Times New Roman" w:hAnsi="Times New Roman"/>
          <w:sz w:val="24"/>
          <w:szCs w:val="24"/>
          <w:lang w:bidi="en-US"/>
        </w:rPr>
        <w:t xml:space="preserve"> also be categorised as follows: ‘normal’ 0-</w:t>
      </w:r>
      <w:r w:rsidR="004E0278">
        <w:rPr>
          <w:rFonts w:ascii="Times New Roman" w:eastAsia="Times New Roman" w:hAnsi="Times New Roman"/>
          <w:sz w:val="24"/>
          <w:szCs w:val="24"/>
          <w:lang w:bidi="en-US"/>
        </w:rPr>
        <w:lastRenderedPageBreak/>
        <w:t>7, ‘mild’ 8-10, ‘moderate’ 11-14 and ‘severe’ 15-21.</w:t>
      </w:r>
      <w:r w:rsidR="00362265">
        <w:rPr>
          <w:rFonts w:ascii="Times New Roman" w:eastAsia="Times New Roman" w:hAnsi="Times New Roman"/>
          <w:sz w:val="24"/>
          <w:szCs w:val="24"/>
          <w:lang w:bidi="en-US"/>
        </w:rPr>
        <w:t xml:space="preserve"> </w:t>
      </w:r>
      <w:r w:rsidRPr="00D02180">
        <w:rPr>
          <w:rFonts w:ascii="Times New Roman" w:eastAsia="Times New Roman" w:hAnsi="Times New Roman"/>
          <w:sz w:val="24"/>
          <w:szCs w:val="24"/>
          <w:lang w:bidi="en-US"/>
        </w:rPr>
        <w:t xml:space="preserve">The CISS </w:t>
      </w:r>
      <w:r w:rsidR="00DB7461">
        <w:rPr>
          <w:rFonts w:ascii="Times New Roman" w:eastAsia="Times New Roman" w:hAnsi="Times New Roman"/>
          <w:sz w:val="24"/>
          <w:szCs w:val="24"/>
          <w:lang w:bidi="en-US"/>
        </w:rPr>
        <w:t>[</w:t>
      </w:r>
      <w:r w:rsidR="00DB7461" w:rsidRPr="00DB7461">
        <w:rPr>
          <w:rFonts w:ascii="Times New Roman" w:eastAsia="Times New Roman" w:hAnsi="Times New Roman"/>
          <w:sz w:val="24"/>
          <w:szCs w:val="24"/>
          <w:lang w:bidi="en-US"/>
        </w:rPr>
        <w:t>3</w:t>
      </w:r>
      <w:r w:rsidR="006D2A49">
        <w:rPr>
          <w:rFonts w:ascii="Times New Roman" w:eastAsia="Times New Roman" w:hAnsi="Times New Roman"/>
          <w:sz w:val="24"/>
          <w:szCs w:val="24"/>
          <w:lang w:bidi="en-US"/>
        </w:rPr>
        <w:t>9</w:t>
      </w:r>
      <w:r w:rsidR="00DB7461">
        <w:rPr>
          <w:rFonts w:ascii="Times New Roman" w:eastAsia="Times New Roman" w:hAnsi="Times New Roman"/>
          <w:sz w:val="24"/>
          <w:szCs w:val="24"/>
          <w:lang w:bidi="en-US"/>
        </w:rPr>
        <w:t>]</w:t>
      </w:r>
      <w:r w:rsidRPr="00D02180">
        <w:rPr>
          <w:rFonts w:ascii="Times New Roman" w:eastAsia="Times New Roman" w:hAnsi="Times New Roman"/>
          <w:sz w:val="24"/>
          <w:szCs w:val="24"/>
          <w:lang w:bidi="en-US"/>
        </w:rPr>
        <w:t xml:space="preserve"> was used to assess coping style. </w:t>
      </w:r>
      <w:r w:rsidRPr="00D02180">
        <w:rPr>
          <w:rFonts w:ascii="Times New Roman" w:hAnsi="Times New Roman"/>
          <w:sz w:val="24"/>
          <w:szCs w:val="24"/>
        </w:rPr>
        <w:t xml:space="preserve">Coping styles are evaluated on separate subscales and include task-focused coping, emotion-focused coping, and avoidance coping. </w:t>
      </w:r>
      <w:r w:rsidRPr="00D02180">
        <w:rPr>
          <w:rFonts w:ascii="Times New Roman" w:hAnsi="Times New Roman"/>
          <w:bCs/>
          <w:sz w:val="24"/>
          <w:szCs w:val="24"/>
        </w:rPr>
        <w:t xml:space="preserve">Scores for each subscale range from 16 to 80 with </w:t>
      </w:r>
      <w:r w:rsidRPr="00D02180">
        <w:rPr>
          <w:rFonts w:ascii="Times New Roman" w:eastAsia="Times New Roman" w:hAnsi="Times New Roman"/>
          <w:sz w:val="24"/>
          <w:szCs w:val="24"/>
          <w:lang w:bidi="en-US"/>
        </w:rPr>
        <w:t>higher scores indicative of a greater degree of coping activity within that dimension. Social support was assessed using the FSS</w:t>
      </w:r>
      <w:r w:rsidR="009173D4">
        <w:rPr>
          <w:rFonts w:ascii="Times New Roman" w:eastAsia="Times New Roman" w:hAnsi="Times New Roman"/>
          <w:sz w:val="24"/>
          <w:szCs w:val="24"/>
          <w:vertAlign w:val="superscript"/>
          <w:lang w:bidi="en-US"/>
        </w:rPr>
        <w:t xml:space="preserve"> </w:t>
      </w:r>
      <w:r w:rsidR="009173D4">
        <w:rPr>
          <w:rFonts w:ascii="Times New Roman" w:eastAsia="Times New Roman" w:hAnsi="Times New Roman"/>
          <w:sz w:val="24"/>
          <w:szCs w:val="24"/>
          <w:lang w:bidi="en-US"/>
        </w:rPr>
        <w:t>[</w:t>
      </w:r>
      <w:r w:rsidR="006D2A49">
        <w:rPr>
          <w:rFonts w:ascii="Times New Roman" w:eastAsia="Times New Roman" w:hAnsi="Times New Roman"/>
          <w:sz w:val="24"/>
          <w:szCs w:val="24"/>
          <w:lang w:bidi="en-US"/>
        </w:rPr>
        <w:t>40</w:t>
      </w:r>
      <w:r w:rsidR="009173D4">
        <w:rPr>
          <w:rFonts w:ascii="Times New Roman" w:eastAsia="Times New Roman" w:hAnsi="Times New Roman"/>
          <w:sz w:val="24"/>
          <w:szCs w:val="24"/>
          <w:lang w:bidi="en-US"/>
        </w:rPr>
        <w:t>]</w:t>
      </w:r>
      <w:r w:rsidRPr="00D02180">
        <w:rPr>
          <w:rFonts w:ascii="Times New Roman" w:eastAsia="Times New Roman" w:hAnsi="Times New Roman"/>
          <w:sz w:val="24"/>
          <w:szCs w:val="24"/>
          <w:lang w:bidi="en-US"/>
        </w:rPr>
        <w:t xml:space="preserve"> which is a measure of how helpful different sources of support have been for families. </w:t>
      </w:r>
      <w:r w:rsidRPr="00D02180">
        <w:rPr>
          <w:rFonts w:ascii="Times New Roman" w:hAnsi="Times New Roman"/>
          <w:sz w:val="24"/>
          <w:szCs w:val="24"/>
        </w:rPr>
        <w:t xml:space="preserve">The Total FSS Score ranges from 0 to 90 with </w:t>
      </w:r>
      <w:r w:rsidRPr="00D02180">
        <w:rPr>
          <w:rFonts w:ascii="Times New Roman" w:eastAsia="Times New Roman" w:hAnsi="Times New Roman"/>
          <w:sz w:val="24"/>
          <w:szCs w:val="24"/>
          <w:lang w:bidi="en-US"/>
        </w:rPr>
        <w:t>higher scores indicative of higher perceptions of helpfulness of support.</w:t>
      </w:r>
      <w:r w:rsidRPr="00D02180">
        <w:rPr>
          <w:rFonts w:ascii="Times New Roman" w:eastAsia="Times New Roman" w:hAnsi="Times New Roman"/>
          <w:bCs/>
          <w:sz w:val="24"/>
          <w:szCs w:val="24"/>
          <w:lang w:bidi="en-US"/>
        </w:rPr>
        <w:t xml:space="preserve"> Reliability analyses were conducted for each measure used within the current study and results were satisfactory, indicating they were appropriate for use.</w:t>
      </w:r>
    </w:p>
    <w:p w14:paraId="410F0963" w14:textId="77777777" w:rsidR="004C3E99" w:rsidRDefault="004C3E99" w:rsidP="00D02180">
      <w:pPr>
        <w:spacing w:after="0" w:line="480" w:lineRule="auto"/>
        <w:rPr>
          <w:rFonts w:ascii="Times New Roman" w:eastAsia="Times New Roman" w:hAnsi="Times New Roman"/>
          <w:bCs/>
          <w:sz w:val="24"/>
          <w:szCs w:val="24"/>
          <w:lang w:bidi="en-US"/>
        </w:rPr>
      </w:pPr>
    </w:p>
    <w:p w14:paraId="55C2A8C7" w14:textId="563EC4C1" w:rsidR="00D02180" w:rsidRPr="00C462B3" w:rsidRDefault="00D02180" w:rsidP="00D02180">
      <w:pPr>
        <w:spacing w:after="0" w:line="480" w:lineRule="auto"/>
        <w:rPr>
          <w:rFonts w:ascii="Times New Roman" w:eastAsia="Times New Roman" w:hAnsi="Times New Roman"/>
          <w:bCs/>
          <w:sz w:val="24"/>
          <w:szCs w:val="24"/>
          <w:lang w:bidi="en-US"/>
        </w:rPr>
      </w:pPr>
      <w:r w:rsidRPr="00FD1767">
        <w:rPr>
          <w:rFonts w:ascii="Times New Roman" w:hAnsi="Times New Roman"/>
          <w:b/>
          <w:bCs/>
          <w:color w:val="000000"/>
          <w:sz w:val="24"/>
          <w:szCs w:val="24"/>
        </w:rPr>
        <w:t>Statistical Analyses</w:t>
      </w:r>
    </w:p>
    <w:p w14:paraId="27D1C2BF" w14:textId="3813A25F" w:rsidR="00D02180" w:rsidRPr="00D02180" w:rsidRDefault="008742A8" w:rsidP="00D02180">
      <w:pPr>
        <w:spacing w:after="0" w:line="480" w:lineRule="auto"/>
        <w:rPr>
          <w:rFonts w:ascii="Times New Roman" w:hAnsi="Times New Roman"/>
          <w:bCs/>
          <w:color w:val="000000"/>
          <w:sz w:val="24"/>
          <w:szCs w:val="24"/>
        </w:rPr>
      </w:pPr>
      <w:r>
        <w:rPr>
          <w:rFonts w:ascii="Times New Roman" w:hAnsi="Times New Roman"/>
          <w:sz w:val="24"/>
          <w:szCs w:val="24"/>
        </w:rPr>
        <w:t>D</w:t>
      </w:r>
      <w:r w:rsidR="00D02180" w:rsidRPr="00D02180">
        <w:rPr>
          <w:rFonts w:ascii="Times New Roman" w:hAnsi="Times New Roman"/>
          <w:sz w:val="24"/>
          <w:szCs w:val="24"/>
        </w:rPr>
        <w:t xml:space="preserve">ifferences in parental demographic characteristics between mothers and fathers in each </w:t>
      </w:r>
      <w:r w:rsidR="0068004F">
        <w:rPr>
          <w:rFonts w:ascii="Times New Roman" w:hAnsi="Times New Roman"/>
          <w:sz w:val="24"/>
          <w:szCs w:val="24"/>
        </w:rPr>
        <w:t>group</w:t>
      </w:r>
      <w:r w:rsidR="00D02180" w:rsidRPr="00D02180">
        <w:rPr>
          <w:rFonts w:ascii="Times New Roman" w:hAnsi="Times New Roman"/>
          <w:sz w:val="24"/>
          <w:szCs w:val="24"/>
        </w:rPr>
        <w:t xml:space="preserve"> </w:t>
      </w:r>
      <w:r>
        <w:rPr>
          <w:rFonts w:ascii="Times New Roman" w:hAnsi="Times New Roman"/>
          <w:sz w:val="24"/>
          <w:szCs w:val="24"/>
        </w:rPr>
        <w:t xml:space="preserve">at time-point 1 </w:t>
      </w:r>
      <w:r w:rsidR="00D02180" w:rsidRPr="00D02180">
        <w:rPr>
          <w:rFonts w:ascii="Times New Roman" w:hAnsi="Times New Roman"/>
          <w:sz w:val="24"/>
          <w:szCs w:val="24"/>
        </w:rPr>
        <w:t xml:space="preserve">were compared using independent </w:t>
      </w:r>
      <w:r w:rsidR="00D02180" w:rsidRPr="00D02180">
        <w:rPr>
          <w:rFonts w:ascii="Times New Roman" w:hAnsi="Times New Roman"/>
          <w:i/>
          <w:sz w:val="24"/>
          <w:szCs w:val="24"/>
        </w:rPr>
        <w:t>t</w:t>
      </w:r>
      <w:r w:rsidR="00D02180" w:rsidRPr="00D02180">
        <w:rPr>
          <w:rFonts w:ascii="Times New Roman" w:hAnsi="Times New Roman"/>
          <w:sz w:val="24"/>
          <w:szCs w:val="24"/>
        </w:rPr>
        <w:t xml:space="preserve">-tests for normally distributed variables, </w:t>
      </w:r>
      <w:proofErr w:type="spellStart"/>
      <w:r w:rsidR="00D02180" w:rsidRPr="00D02180">
        <w:rPr>
          <w:rFonts w:ascii="Times New Roman" w:hAnsi="Times New Roman"/>
          <w:sz w:val="24"/>
          <w:szCs w:val="24"/>
        </w:rPr>
        <w:t>Kruskal</w:t>
      </w:r>
      <w:proofErr w:type="spellEnd"/>
      <w:r w:rsidR="00D02180" w:rsidRPr="00D02180">
        <w:rPr>
          <w:rFonts w:ascii="Times New Roman" w:hAnsi="Times New Roman"/>
          <w:sz w:val="24"/>
          <w:szCs w:val="24"/>
        </w:rPr>
        <w:t xml:space="preserve">-Wallis for non-normal continuous variables, and Chi-square for categorical variables (or Fisher’s Exact Test if expected frequencies were less than five). </w:t>
      </w:r>
      <w:r>
        <w:rPr>
          <w:rFonts w:ascii="Times New Roman" w:hAnsi="Times New Roman"/>
          <w:sz w:val="24"/>
          <w:szCs w:val="24"/>
        </w:rPr>
        <w:t>D</w:t>
      </w:r>
      <w:r w:rsidR="00D02180" w:rsidRPr="00D02180">
        <w:rPr>
          <w:rFonts w:ascii="Times New Roman" w:hAnsi="Times New Roman"/>
          <w:sz w:val="24"/>
          <w:szCs w:val="24"/>
        </w:rPr>
        <w:t xml:space="preserve">ifferences in demographic characteristics and questionnaire responses </w:t>
      </w:r>
      <w:r>
        <w:rPr>
          <w:rFonts w:ascii="Times New Roman" w:hAnsi="Times New Roman"/>
          <w:sz w:val="24"/>
          <w:szCs w:val="24"/>
        </w:rPr>
        <w:t>at time-point 1</w:t>
      </w:r>
      <w:r w:rsidRPr="00D02180">
        <w:rPr>
          <w:rFonts w:ascii="Times New Roman" w:hAnsi="Times New Roman"/>
          <w:sz w:val="24"/>
          <w:szCs w:val="24"/>
        </w:rPr>
        <w:t xml:space="preserve"> </w:t>
      </w:r>
      <w:r w:rsidR="00D02180" w:rsidRPr="00D02180">
        <w:rPr>
          <w:rFonts w:ascii="Times New Roman" w:hAnsi="Times New Roman"/>
          <w:sz w:val="24"/>
          <w:szCs w:val="24"/>
        </w:rPr>
        <w:t xml:space="preserve">were compared for those who responded at each time-point in the study and those who responded at </w:t>
      </w:r>
      <w:r>
        <w:rPr>
          <w:rFonts w:ascii="Times New Roman" w:hAnsi="Times New Roman"/>
          <w:sz w:val="24"/>
          <w:szCs w:val="24"/>
        </w:rPr>
        <w:t>t</w:t>
      </w:r>
      <w:r w:rsidR="00486B54">
        <w:rPr>
          <w:rFonts w:ascii="Times New Roman" w:hAnsi="Times New Roman"/>
          <w:sz w:val="24"/>
          <w:szCs w:val="24"/>
        </w:rPr>
        <w:t>ime-point 1</w:t>
      </w:r>
      <w:r w:rsidR="00D02180" w:rsidRPr="00D02180">
        <w:rPr>
          <w:rFonts w:ascii="Times New Roman" w:hAnsi="Times New Roman"/>
          <w:sz w:val="24"/>
          <w:szCs w:val="24"/>
        </w:rPr>
        <w:t xml:space="preserve"> only</w:t>
      </w:r>
      <w:r w:rsidR="00D02180" w:rsidRPr="00D02180">
        <w:rPr>
          <w:rFonts w:ascii="Times New Roman" w:hAnsi="Times New Roman"/>
          <w:bCs/>
          <w:color w:val="000000"/>
          <w:sz w:val="24"/>
          <w:szCs w:val="24"/>
        </w:rPr>
        <w:t xml:space="preserve">. </w:t>
      </w:r>
    </w:p>
    <w:p w14:paraId="3528D4CE" w14:textId="77777777" w:rsidR="00D02180" w:rsidRPr="00D02180" w:rsidRDefault="00D02180" w:rsidP="00D02180">
      <w:pPr>
        <w:spacing w:after="0" w:line="480" w:lineRule="auto"/>
        <w:rPr>
          <w:rFonts w:ascii="Times New Roman" w:hAnsi="Times New Roman"/>
          <w:bCs/>
          <w:color w:val="000000"/>
          <w:sz w:val="24"/>
          <w:szCs w:val="24"/>
        </w:rPr>
      </w:pPr>
    </w:p>
    <w:p w14:paraId="7A78BE3F" w14:textId="5B40C7EA" w:rsidR="00D02180" w:rsidRPr="00D02180" w:rsidRDefault="00CD3DF4" w:rsidP="00D02180">
      <w:pPr>
        <w:spacing w:after="0" w:line="480" w:lineRule="auto"/>
        <w:rPr>
          <w:rFonts w:ascii="Times New Roman" w:hAnsi="Times New Roman"/>
          <w:color w:val="000000"/>
          <w:sz w:val="24"/>
          <w:szCs w:val="24"/>
        </w:rPr>
      </w:pPr>
      <w:r>
        <w:rPr>
          <w:rFonts w:ascii="Times New Roman" w:hAnsi="Times New Roman"/>
          <w:sz w:val="24"/>
          <w:szCs w:val="24"/>
        </w:rPr>
        <w:t>D</w:t>
      </w:r>
      <w:r w:rsidRPr="000F7595">
        <w:rPr>
          <w:rFonts w:ascii="Times New Roman" w:hAnsi="Times New Roman"/>
          <w:sz w:val="24"/>
          <w:szCs w:val="24"/>
        </w:rPr>
        <w:t>ue to the small sample size, a bootstrap technique was performed on the data and confidence intervals were calculated</w:t>
      </w:r>
      <w:r>
        <w:rPr>
          <w:rFonts w:ascii="Times New Roman" w:hAnsi="Times New Roman"/>
          <w:sz w:val="24"/>
          <w:szCs w:val="24"/>
        </w:rPr>
        <w:t xml:space="preserve"> for the mean scores on each measure [42]. </w:t>
      </w:r>
      <w:r w:rsidR="00D02180" w:rsidRPr="00D02180">
        <w:rPr>
          <w:rFonts w:ascii="Times New Roman" w:hAnsi="Times New Roman"/>
          <w:bCs/>
          <w:color w:val="000000"/>
          <w:sz w:val="24"/>
          <w:szCs w:val="24"/>
        </w:rPr>
        <w:t>A MANOVA (Multivariate Analysis of Variance) to investigate any differences between PSS</w:t>
      </w:r>
      <w:proofErr w:type="gramStart"/>
      <w:r w:rsidR="00D02180" w:rsidRPr="00D02180">
        <w:rPr>
          <w:rFonts w:ascii="Times New Roman" w:hAnsi="Times New Roman"/>
          <w:bCs/>
          <w:color w:val="000000"/>
          <w:sz w:val="24"/>
          <w:szCs w:val="24"/>
        </w:rPr>
        <w:t>:NICU</w:t>
      </w:r>
      <w:proofErr w:type="gramEnd"/>
      <w:r w:rsidR="004C75B6">
        <w:rPr>
          <w:rFonts w:ascii="Times New Roman" w:hAnsi="Times New Roman"/>
          <w:bCs/>
          <w:color w:val="000000"/>
          <w:sz w:val="24"/>
          <w:szCs w:val="24"/>
        </w:rPr>
        <w:t xml:space="preserve"> scores for </w:t>
      </w:r>
      <w:r w:rsidR="00D02180" w:rsidRPr="00D02180">
        <w:rPr>
          <w:rFonts w:ascii="Times New Roman" w:hAnsi="Times New Roman"/>
          <w:bCs/>
          <w:color w:val="000000"/>
          <w:sz w:val="24"/>
          <w:szCs w:val="24"/>
        </w:rPr>
        <w:t xml:space="preserve">mothers and fathers. Changes in anxiety and depression scores over time between parents in each </w:t>
      </w:r>
      <w:r w:rsidR="0068004F">
        <w:rPr>
          <w:rFonts w:ascii="Times New Roman" w:hAnsi="Times New Roman"/>
          <w:bCs/>
          <w:color w:val="000000"/>
          <w:sz w:val="24"/>
          <w:szCs w:val="24"/>
        </w:rPr>
        <w:t>group</w:t>
      </w:r>
      <w:r w:rsidR="00D02180" w:rsidRPr="00D02180">
        <w:rPr>
          <w:rFonts w:ascii="Times New Roman" w:hAnsi="Times New Roman"/>
          <w:bCs/>
          <w:color w:val="000000"/>
          <w:sz w:val="24"/>
          <w:szCs w:val="24"/>
        </w:rPr>
        <w:t xml:space="preserve"> (cardiac and control) were analysed using two-way repeated measures </w:t>
      </w:r>
      <w:r w:rsidR="00D02180" w:rsidRPr="00D02180">
        <w:rPr>
          <w:rFonts w:ascii="Times New Roman" w:hAnsi="Times New Roman"/>
          <w:bCs/>
          <w:color w:val="000000"/>
          <w:sz w:val="24"/>
          <w:szCs w:val="24"/>
        </w:rPr>
        <w:lastRenderedPageBreak/>
        <w:t xml:space="preserve">ANOVA’s. All assumptions were explored prior to the analyses. </w:t>
      </w:r>
      <w:r w:rsidR="00361780" w:rsidRPr="006972F1">
        <w:rPr>
          <w:rFonts w:ascii="Times New Roman" w:hAnsi="Times New Roman"/>
          <w:color w:val="000000"/>
          <w:sz w:val="24"/>
          <w:szCs w:val="24"/>
        </w:rPr>
        <w:t xml:space="preserve">Any variable which the existing literature suggested may have confounded the results was considered for inclusion as a covariate. </w:t>
      </w:r>
      <w:r w:rsidR="005D29B0">
        <w:rPr>
          <w:rFonts w:ascii="Times New Roman" w:hAnsi="Times New Roman"/>
          <w:bCs/>
          <w:color w:val="000000"/>
          <w:sz w:val="24"/>
          <w:szCs w:val="24"/>
        </w:rPr>
        <w:t xml:space="preserve">Pearson </w:t>
      </w:r>
      <w:r w:rsidR="005D29B0">
        <w:rPr>
          <w:rFonts w:ascii="Times New Roman" w:hAnsi="Times New Roman"/>
          <w:color w:val="000000"/>
          <w:sz w:val="24"/>
          <w:szCs w:val="24"/>
        </w:rPr>
        <w:t>c</w:t>
      </w:r>
      <w:r w:rsidR="00D02180" w:rsidRPr="00D02180">
        <w:rPr>
          <w:rFonts w:ascii="Times New Roman" w:hAnsi="Times New Roman"/>
          <w:color w:val="000000"/>
          <w:sz w:val="24"/>
          <w:szCs w:val="24"/>
        </w:rPr>
        <w:t xml:space="preserve">orrelation analyses with parents in the cardiac </w:t>
      </w:r>
      <w:r w:rsidR="0068004F">
        <w:rPr>
          <w:rFonts w:ascii="Times New Roman" w:hAnsi="Times New Roman"/>
          <w:color w:val="000000"/>
          <w:sz w:val="24"/>
          <w:szCs w:val="24"/>
        </w:rPr>
        <w:t>group</w:t>
      </w:r>
      <w:r w:rsidR="00D02180" w:rsidRPr="00D02180">
        <w:rPr>
          <w:rFonts w:ascii="Times New Roman" w:hAnsi="Times New Roman"/>
          <w:color w:val="000000"/>
          <w:sz w:val="24"/>
          <w:szCs w:val="24"/>
        </w:rPr>
        <w:t xml:space="preserve"> examined the association between and psychological distress during their infants’ admission to the NICU and parental age, coping style, social support, and NICU-related stress. Analyses were conducted using SPSS (Statistical Package for Social Sciences, </w:t>
      </w:r>
      <w:r w:rsidR="00260AC9">
        <w:rPr>
          <w:rFonts w:ascii="Times New Roman" w:hAnsi="Times New Roman"/>
          <w:color w:val="000000"/>
          <w:sz w:val="24"/>
          <w:szCs w:val="24"/>
        </w:rPr>
        <w:t xml:space="preserve">Version 17, SPSS </w:t>
      </w:r>
      <w:proofErr w:type="spellStart"/>
      <w:r w:rsidR="00260AC9">
        <w:rPr>
          <w:rFonts w:ascii="Times New Roman" w:hAnsi="Times New Roman"/>
          <w:color w:val="000000"/>
          <w:sz w:val="24"/>
          <w:szCs w:val="24"/>
        </w:rPr>
        <w:t>Inc</w:t>
      </w:r>
      <w:proofErr w:type="spellEnd"/>
      <w:r w:rsidR="00260AC9">
        <w:rPr>
          <w:rFonts w:ascii="Times New Roman" w:hAnsi="Times New Roman"/>
          <w:color w:val="000000"/>
          <w:sz w:val="24"/>
          <w:szCs w:val="24"/>
        </w:rPr>
        <w:t xml:space="preserve">, Illinois, </w:t>
      </w:r>
      <w:proofErr w:type="gramStart"/>
      <w:r w:rsidR="00D02180" w:rsidRPr="00D02180">
        <w:rPr>
          <w:rFonts w:ascii="Times New Roman" w:hAnsi="Times New Roman"/>
          <w:color w:val="000000"/>
          <w:sz w:val="24"/>
          <w:szCs w:val="24"/>
        </w:rPr>
        <w:t>USA</w:t>
      </w:r>
      <w:proofErr w:type="gramEnd"/>
      <w:r w:rsidR="00D02180" w:rsidRPr="00D02180">
        <w:rPr>
          <w:rFonts w:ascii="Times New Roman" w:hAnsi="Times New Roman"/>
          <w:color w:val="000000"/>
          <w:sz w:val="24"/>
          <w:szCs w:val="24"/>
        </w:rPr>
        <w:t>).</w:t>
      </w:r>
    </w:p>
    <w:p w14:paraId="052767CF" w14:textId="77777777" w:rsidR="00D02180" w:rsidRPr="00D02180" w:rsidRDefault="00D02180" w:rsidP="00D02180">
      <w:pPr>
        <w:spacing w:after="0" w:line="480" w:lineRule="auto"/>
        <w:rPr>
          <w:rFonts w:ascii="Times New Roman" w:hAnsi="Times New Roman"/>
          <w:bCs/>
          <w:color w:val="000000"/>
          <w:sz w:val="24"/>
          <w:szCs w:val="24"/>
        </w:rPr>
      </w:pPr>
    </w:p>
    <w:p w14:paraId="53C6197C" w14:textId="77777777" w:rsidR="00D02180" w:rsidRPr="00D02180" w:rsidRDefault="00D02180" w:rsidP="00D02180">
      <w:pPr>
        <w:spacing w:after="0" w:line="480" w:lineRule="auto"/>
        <w:rPr>
          <w:rFonts w:ascii="Times New Roman" w:hAnsi="Times New Roman"/>
          <w:bCs/>
          <w:color w:val="000000"/>
          <w:sz w:val="24"/>
          <w:szCs w:val="24"/>
        </w:rPr>
      </w:pPr>
    </w:p>
    <w:p w14:paraId="71CC871B" w14:textId="77777777" w:rsidR="00D02180" w:rsidRPr="00D02180" w:rsidRDefault="00D02180" w:rsidP="00D02180">
      <w:pPr>
        <w:spacing w:after="0" w:line="480" w:lineRule="auto"/>
        <w:rPr>
          <w:rFonts w:ascii="Times New Roman" w:hAnsi="Times New Roman"/>
          <w:bCs/>
          <w:color w:val="000000"/>
          <w:sz w:val="24"/>
          <w:szCs w:val="24"/>
        </w:rPr>
      </w:pPr>
    </w:p>
    <w:p w14:paraId="4E680793" w14:textId="77777777" w:rsidR="00D02180" w:rsidRPr="00D02180" w:rsidRDefault="00D02180" w:rsidP="00D02180">
      <w:pPr>
        <w:spacing w:after="0" w:line="480" w:lineRule="auto"/>
        <w:rPr>
          <w:rFonts w:ascii="Times New Roman" w:hAnsi="Times New Roman"/>
          <w:bCs/>
          <w:color w:val="000000"/>
          <w:sz w:val="24"/>
          <w:szCs w:val="24"/>
        </w:rPr>
      </w:pPr>
    </w:p>
    <w:p w14:paraId="07F77A7B" w14:textId="77777777" w:rsidR="00D1180E" w:rsidRDefault="00D1180E" w:rsidP="00D02180">
      <w:pPr>
        <w:spacing w:after="0" w:line="480" w:lineRule="auto"/>
        <w:rPr>
          <w:rFonts w:ascii="Times New Roman" w:hAnsi="Times New Roman"/>
          <w:bCs/>
          <w:color w:val="000000"/>
          <w:sz w:val="24"/>
          <w:szCs w:val="24"/>
        </w:rPr>
      </w:pPr>
    </w:p>
    <w:p w14:paraId="198A5D66" w14:textId="77777777" w:rsidR="004C3E99" w:rsidRDefault="004C3E99">
      <w:pPr>
        <w:spacing w:after="0" w:line="240" w:lineRule="auto"/>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br w:type="page"/>
      </w:r>
    </w:p>
    <w:p w14:paraId="3C227FA0" w14:textId="10975AFD" w:rsidR="00D02180" w:rsidRPr="00FD1767" w:rsidRDefault="00FD1767" w:rsidP="00D02180">
      <w:pPr>
        <w:spacing w:after="0" w:line="480" w:lineRule="auto"/>
        <w:rPr>
          <w:rFonts w:ascii="Times New Roman" w:eastAsia="Times New Roman" w:hAnsi="Times New Roman"/>
          <w:b/>
          <w:bCs/>
          <w:sz w:val="24"/>
          <w:szCs w:val="24"/>
          <w:lang w:bidi="en-US"/>
        </w:rPr>
      </w:pPr>
      <w:r w:rsidRPr="00FD1767">
        <w:rPr>
          <w:rFonts w:ascii="Times New Roman" w:eastAsia="Times New Roman" w:hAnsi="Times New Roman"/>
          <w:b/>
          <w:bCs/>
          <w:sz w:val="24"/>
          <w:szCs w:val="24"/>
          <w:lang w:bidi="en-US"/>
        </w:rPr>
        <w:lastRenderedPageBreak/>
        <w:t>RESULTS</w:t>
      </w:r>
    </w:p>
    <w:p w14:paraId="1286E6C8" w14:textId="31E5C824" w:rsidR="00D02180" w:rsidRPr="00B93E2F" w:rsidRDefault="00D02180" w:rsidP="00D02180">
      <w:pPr>
        <w:spacing w:after="0" w:line="480" w:lineRule="auto"/>
        <w:rPr>
          <w:rFonts w:ascii="Times New Roman" w:eastAsia="Times New Roman" w:hAnsi="Times New Roman"/>
          <w:b/>
          <w:bCs/>
          <w:sz w:val="24"/>
          <w:szCs w:val="24"/>
          <w:lang w:bidi="en-US"/>
        </w:rPr>
      </w:pPr>
      <w:r w:rsidRPr="00B93E2F">
        <w:rPr>
          <w:rFonts w:ascii="Times New Roman" w:eastAsia="Times New Roman" w:hAnsi="Times New Roman"/>
          <w:b/>
          <w:bCs/>
          <w:sz w:val="24"/>
          <w:szCs w:val="24"/>
          <w:lang w:bidi="en-US"/>
        </w:rPr>
        <w:t>Parent Characteristics</w:t>
      </w:r>
    </w:p>
    <w:p w14:paraId="5C504F56" w14:textId="7EA8D3B2" w:rsidR="00D02180" w:rsidRPr="00D02180" w:rsidRDefault="00D02180" w:rsidP="00D02180">
      <w:pPr>
        <w:spacing w:after="0" w:line="480" w:lineRule="auto"/>
        <w:rPr>
          <w:rFonts w:ascii="Times New Roman" w:hAnsi="Times New Roman"/>
          <w:bCs/>
          <w:color w:val="000000"/>
          <w:sz w:val="24"/>
          <w:szCs w:val="24"/>
        </w:rPr>
      </w:pPr>
      <w:r w:rsidRPr="00D02180">
        <w:rPr>
          <w:rFonts w:ascii="Times New Roman" w:eastAsia="Times New Roman" w:hAnsi="Times New Roman"/>
          <w:bCs/>
          <w:sz w:val="24"/>
          <w:szCs w:val="24"/>
          <w:lang w:bidi="en-US"/>
        </w:rPr>
        <w:t xml:space="preserve">A significant difference in parental age between fathers in the cardiac and control </w:t>
      </w:r>
      <w:r w:rsidR="0068004F">
        <w:rPr>
          <w:rFonts w:ascii="Times New Roman" w:eastAsia="Times New Roman" w:hAnsi="Times New Roman"/>
          <w:bCs/>
          <w:sz w:val="24"/>
          <w:szCs w:val="24"/>
          <w:lang w:bidi="en-US"/>
        </w:rPr>
        <w:t>group</w:t>
      </w:r>
      <w:r w:rsidRPr="00D02180">
        <w:rPr>
          <w:rFonts w:ascii="Times New Roman" w:eastAsia="Times New Roman" w:hAnsi="Times New Roman"/>
          <w:bCs/>
          <w:sz w:val="24"/>
          <w:szCs w:val="24"/>
          <w:lang w:bidi="en-US"/>
        </w:rPr>
        <w:t xml:space="preserve">s, and a significant difference in education level and cultural identity between parents in each </w:t>
      </w:r>
      <w:r w:rsidR="0068004F">
        <w:rPr>
          <w:rFonts w:ascii="Times New Roman" w:eastAsia="Times New Roman" w:hAnsi="Times New Roman"/>
          <w:bCs/>
          <w:sz w:val="24"/>
          <w:szCs w:val="24"/>
          <w:lang w:bidi="en-US"/>
        </w:rPr>
        <w:t>group</w:t>
      </w:r>
      <w:r w:rsidRPr="00D02180">
        <w:rPr>
          <w:rFonts w:ascii="Times New Roman" w:eastAsia="Times New Roman" w:hAnsi="Times New Roman"/>
          <w:bCs/>
          <w:sz w:val="24"/>
          <w:szCs w:val="24"/>
          <w:lang w:bidi="en-US"/>
        </w:rPr>
        <w:t xml:space="preserve"> </w:t>
      </w:r>
      <w:proofErr w:type="gramStart"/>
      <w:r w:rsidRPr="00D02180">
        <w:rPr>
          <w:rFonts w:ascii="Times New Roman" w:eastAsia="Times New Roman" w:hAnsi="Times New Roman"/>
          <w:bCs/>
          <w:sz w:val="24"/>
          <w:szCs w:val="24"/>
          <w:lang w:bidi="en-US"/>
        </w:rPr>
        <w:t>was</w:t>
      </w:r>
      <w:proofErr w:type="gramEnd"/>
      <w:r w:rsidRPr="00D02180">
        <w:rPr>
          <w:rFonts w:ascii="Times New Roman" w:eastAsia="Times New Roman" w:hAnsi="Times New Roman"/>
          <w:bCs/>
          <w:sz w:val="24"/>
          <w:szCs w:val="24"/>
          <w:lang w:bidi="en-US"/>
        </w:rPr>
        <w:t xml:space="preserve"> observed (Table 1).</w:t>
      </w:r>
      <w:r w:rsidRPr="00D02180">
        <w:rPr>
          <w:rFonts w:ascii="Times New Roman" w:hAnsi="Times New Roman"/>
          <w:bCs/>
          <w:color w:val="000000"/>
          <w:sz w:val="24"/>
          <w:szCs w:val="24"/>
        </w:rPr>
        <w:t xml:space="preserve"> Within the cardiac </w:t>
      </w:r>
      <w:r w:rsidR="0068004F">
        <w:rPr>
          <w:rFonts w:ascii="Times New Roman" w:hAnsi="Times New Roman"/>
          <w:bCs/>
          <w:color w:val="000000"/>
          <w:sz w:val="24"/>
          <w:szCs w:val="24"/>
        </w:rPr>
        <w:t>group</w:t>
      </w:r>
      <w:r w:rsidRPr="00D02180">
        <w:rPr>
          <w:rFonts w:ascii="Times New Roman" w:hAnsi="Times New Roman"/>
          <w:bCs/>
          <w:color w:val="000000"/>
          <w:sz w:val="24"/>
          <w:szCs w:val="24"/>
        </w:rPr>
        <w:t xml:space="preserve">, those who responded at </w:t>
      </w:r>
      <w:r w:rsidR="008742A8">
        <w:rPr>
          <w:rFonts w:ascii="Times New Roman" w:hAnsi="Times New Roman"/>
          <w:bCs/>
          <w:color w:val="000000"/>
          <w:sz w:val="24"/>
          <w:szCs w:val="24"/>
        </w:rPr>
        <w:t>t</w:t>
      </w:r>
      <w:r w:rsidR="00486B54">
        <w:rPr>
          <w:rFonts w:ascii="Times New Roman" w:hAnsi="Times New Roman"/>
          <w:bCs/>
          <w:color w:val="000000"/>
          <w:sz w:val="24"/>
          <w:szCs w:val="24"/>
        </w:rPr>
        <w:t>ime-point 1</w:t>
      </w:r>
      <w:r w:rsidRPr="00D02180">
        <w:rPr>
          <w:rFonts w:ascii="Times New Roman" w:hAnsi="Times New Roman"/>
          <w:bCs/>
          <w:color w:val="000000"/>
          <w:sz w:val="24"/>
          <w:szCs w:val="24"/>
        </w:rPr>
        <w:t xml:space="preserve"> only reported higher scores on the ‘Appearance and Behaviour’ subscale in comparison to those who responded at each time-point [</w:t>
      </w:r>
      <w:r w:rsidRPr="00D02180">
        <w:rPr>
          <w:rFonts w:ascii="Times New Roman" w:hAnsi="Times New Roman"/>
          <w:bCs/>
          <w:i/>
          <w:color w:val="000000"/>
          <w:sz w:val="24"/>
          <w:szCs w:val="24"/>
        </w:rPr>
        <w:t>t</w:t>
      </w:r>
      <w:r w:rsidRPr="00D02180">
        <w:rPr>
          <w:rFonts w:ascii="Times New Roman" w:hAnsi="Times New Roman"/>
          <w:bCs/>
          <w:color w:val="000000"/>
          <w:sz w:val="24"/>
          <w:szCs w:val="24"/>
        </w:rPr>
        <w:t xml:space="preserve">=3.13, </w:t>
      </w:r>
      <w:proofErr w:type="spellStart"/>
      <w:r w:rsidRPr="00D02180">
        <w:rPr>
          <w:rFonts w:ascii="Times New Roman" w:hAnsi="Times New Roman"/>
          <w:bCs/>
          <w:color w:val="000000"/>
          <w:sz w:val="24"/>
          <w:szCs w:val="24"/>
        </w:rPr>
        <w:t>df</w:t>
      </w:r>
      <w:proofErr w:type="spellEnd"/>
      <w:r w:rsidRPr="00D02180">
        <w:rPr>
          <w:rFonts w:ascii="Times New Roman" w:hAnsi="Times New Roman"/>
          <w:bCs/>
          <w:color w:val="000000"/>
          <w:sz w:val="24"/>
          <w:szCs w:val="24"/>
        </w:rPr>
        <w:t xml:space="preserve">=65, </w:t>
      </w:r>
      <w:r w:rsidRPr="00D02180">
        <w:rPr>
          <w:rFonts w:ascii="Times New Roman" w:hAnsi="Times New Roman"/>
          <w:bCs/>
          <w:i/>
          <w:color w:val="000000"/>
          <w:sz w:val="24"/>
          <w:szCs w:val="24"/>
        </w:rPr>
        <w:t>p</w:t>
      </w:r>
      <w:r w:rsidRPr="00D02180">
        <w:rPr>
          <w:rFonts w:ascii="Times New Roman" w:hAnsi="Times New Roman"/>
          <w:bCs/>
          <w:color w:val="000000"/>
          <w:sz w:val="24"/>
          <w:szCs w:val="24"/>
        </w:rPr>
        <w:t>=</w:t>
      </w:r>
      <w:r w:rsidR="00C462B3">
        <w:rPr>
          <w:rFonts w:ascii="Times New Roman" w:hAnsi="Times New Roman"/>
          <w:bCs/>
          <w:color w:val="000000"/>
          <w:sz w:val="24"/>
          <w:szCs w:val="24"/>
        </w:rPr>
        <w:t>.003] with a mean difference of</w:t>
      </w:r>
      <w:r w:rsidR="0050280E">
        <w:rPr>
          <w:rFonts w:ascii="Times New Roman" w:hAnsi="Times New Roman"/>
          <w:bCs/>
          <w:color w:val="000000"/>
          <w:sz w:val="24"/>
          <w:szCs w:val="24"/>
        </w:rPr>
        <w:t xml:space="preserve"> 0.72</w:t>
      </w:r>
      <w:r w:rsidRPr="00D02180">
        <w:rPr>
          <w:rFonts w:ascii="Times New Roman" w:hAnsi="Times New Roman"/>
          <w:bCs/>
          <w:color w:val="000000"/>
          <w:sz w:val="24"/>
          <w:szCs w:val="24"/>
        </w:rPr>
        <w:t xml:space="preserve">, 95% CI (0.26, 1.18). However, no other significant differences in demographic characteristics or </w:t>
      </w:r>
      <w:r w:rsidR="008742A8">
        <w:rPr>
          <w:rFonts w:ascii="Times New Roman" w:hAnsi="Times New Roman"/>
          <w:bCs/>
          <w:color w:val="000000"/>
          <w:sz w:val="24"/>
          <w:szCs w:val="24"/>
        </w:rPr>
        <w:t>t</w:t>
      </w:r>
      <w:r w:rsidR="00486B54">
        <w:rPr>
          <w:rFonts w:ascii="Times New Roman" w:hAnsi="Times New Roman"/>
          <w:bCs/>
          <w:color w:val="000000"/>
          <w:sz w:val="24"/>
          <w:szCs w:val="24"/>
        </w:rPr>
        <w:t>ime-point 1</w:t>
      </w:r>
      <w:r w:rsidRPr="00D02180">
        <w:rPr>
          <w:rFonts w:ascii="Times New Roman" w:hAnsi="Times New Roman"/>
          <w:bCs/>
          <w:color w:val="000000"/>
          <w:sz w:val="24"/>
          <w:szCs w:val="24"/>
        </w:rPr>
        <w:t xml:space="preserve"> scores were observed between those who responded at each time-point and those who responded at </w:t>
      </w:r>
      <w:r w:rsidR="008742A8">
        <w:rPr>
          <w:rFonts w:ascii="Times New Roman" w:hAnsi="Times New Roman"/>
          <w:bCs/>
          <w:color w:val="000000"/>
          <w:sz w:val="24"/>
          <w:szCs w:val="24"/>
        </w:rPr>
        <w:t>t</w:t>
      </w:r>
      <w:r w:rsidR="00486B54">
        <w:rPr>
          <w:rFonts w:ascii="Times New Roman" w:hAnsi="Times New Roman"/>
          <w:bCs/>
          <w:color w:val="000000"/>
          <w:sz w:val="24"/>
          <w:szCs w:val="24"/>
        </w:rPr>
        <w:t>ime-point 1</w:t>
      </w:r>
      <w:r w:rsidRPr="00D02180">
        <w:rPr>
          <w:rFonts w:ascii="Times New Roman" w:hAnsi="Times New Roman"/>
          <w:bCs/>
          <w:color w:val="000000"/>
          <w:sz w:val="24"/>
          <w:szCs w:val="24"/>
        </w:rPr>
        <w:t xml:space="preserve"> only in either </w:t>
      </w:r>
      <w:r w:rsidR="0068004F">
        <w:rPr>
          <w:rFonts w:ascii="Times New Roman" w:hAnsi="Times New Roman"/>
          <w:bCs/>
          <w:color w:val="000000"/>
          <w:sz w:val="24"/>
          <w:szCs w:val="24"/>
        </w:rPr>
        <w:t>group</w:t>
      </w:r>
      <w:r w:rsidRPr="00D02180">
        <w:rPr>
          <w:rFonts w:ascii="Times New Roman" w:hAnsi="Times New Roman"/>
          <w:bCs/>
          <w:color w:val="000000"/>
          <w:sz w:val="24"/>
          <w:szCs w:val="24"/>
        </w:rPr>
        <w:t xml:space="preserve"> (analysis not displayed).</w:t>
      </w:r>
    </w:p>
    <w:p w14:paraId="1000776D" w14:textId="77777777" w:rsidR="0050280E" w:rsidRDefault="0050280E" w:rsidP="00D02180">
      <w:pPr>
        <w:spacing w:after="0" w:line="480" w:lineRule="auto"/>
        <w:rPr>
          <w:rFonts w:ascii="Times New Roman" w:hAnsi="Times New Roman"/>
          <w:bCs/>
          <w:color w:val="000000"/>
          <w:sz w:val="24"/>
          <w:szCs w:val="24"/>
        </w:rPr>
      </w:pPr>
    </w:p>
    <w:p w14:paraId="7CF25AA0" w14:textId="77777777" w:rsidR="00D02180" w:rsidRDefault="0050280E" w:rsidP="00D02180">
      <w:pPr>
        <w:spacing w:after="0" w:line="480" w:lineRule="auto"/>
        <w:rPr>
          <w:rFonts w:ascii="Times New Roman" w:hAnsi="Times New Roman"/>
          <w:bCs/>
          <w:color w:val="000000"/>
          <w:sz w:val="24"/>
          <w:szCs w:val="24"/>
        </w:rPr>
      </w:pPr>
      <w:r>
        <w:rPr>
          <w:rFonts w:ascii="Times New Roman" w:hAnsi="Times New Roman"/>
          <w:bCs/>
          <w:color w:val="000000"/>
          <w:sz w:val="24"/>
          <w:szCs w:val="24"/>
        </w:rPr>
        <w:t>[INSERT TABLE 1 HERE]</w:t>
      </w:r>
    </w:p>
    <w:p w14:paraId="5964DDC6" w14:textId="08646177" w:rsidR="0068004F" w:rsidRDefault="00A806F3" w:rsidP="00D02180">
      <w:pPr>
        <w:spacing w:after="0" w:line="480" w:lineRule="auto"/>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br w:type="page"/>
      </w:r>
      <w:r w:rsidR="00D02180" w:rsidRPr="00B93E2F">
        <w:rPr>
          <w:rFonts w:ascii="Times New Roman" w:eastAsia="Times New Roman" w:hAnsi="Times New Roman"/>
          <w:b/>
          <w:bCs/>
          <w:sz w:val="24"/>
          <w:szCs w:val="24"/>
          <w:lang w:bidi="en-US"/>
        </w:rPr>
        <w:lastRenderedPageBreak/>
        <w:t>Infant Characteristics</w:t>
      </w:r>
    </w:p>
    <w:p w14:paraId="1E4587F5" w14:textId="4F58CF44" w:rsidR="00D02180" w:rsidRPr="0068004F" w:rsidRDefault="00D02180" w:rsidP="00D02180">
      <w:pPr>
        <w:spacing w:after="0" w:line="480" w:lineRule="auto"/>
        <w:rPr>
          <w:rFonts w:ascii="Times New Roman" w:eastAsia="Times New Roman" w:hAnsi="Times New Roman"/>
          <w:b/>
          <w:bCs/>
          <w:sz w:val="24"/>
          <w:szCs w:val="24"/>
          <w:lang w:bidi="en-US"/>
        </w:rPr>
      </w:pPr>
      <w:r w:rsidRPr="00D02180">
        <w:rPr>
          <w:rFonts w:ascii="Times New Roman" w:hAnsi="Times New Roman"/>
          <w:bCs/>
          <w:color w:val="000000"/>
          <w:sz w:val="24"/>
          <w:szCs w:val="24"/>
        </w:rPr>
        <w:t>There were 13 male and 24 female babies</w:t>
      </w:r>
      <w:r w:rsidR="0068004F">
        <w:rPr>
          <w:rFonts w:ascii="Times New Roman" w:hAnsi="Times New Roman"/>
          <w:bCs/>
          <w:color w:val="000000"/>
          <w:sz w:val="24"/>
          <w:szCs w:val="24"/>
        </w:rPr>
        <w:t xml:space="preserve"> with congenital heart disease</w:t>
      </w:r>
      <w:r w:rsidR="00362265">
        <w:rPr>
          <w:rFonts w:ascii="Times New Roman" w:hAnsi="Times New Roman"/>
          <w:bCs/>
          <w:color w:val="000000"/>
          <w:sz w:val="24"/>
          <w:szCs w:val="24"/>
        </w:rPr>
        <w:t xml:space="preserve"> (</w:t>
      </w:r>
      <w:proofErr w:type="gramStart"/>
      <w:r w:rsidR="00362265">
        <w:rPr>
          <w:rFonts w:ascii="Times New Roman" w:hAnsi="Times New Roman"/>
          <w:bCs/>
          <w:color w:val="000000"/>
          <w:sz w:val="24"/>
          <w:szCs w:val="24"/>
        </w:rPr>
        <w:t>CHD)</w:t>
      </w:r>
      <w:r w:rsidRPr="00D02180">
        <w:rPr>
          <w:rFonts w:ascii="Times New Roman" w:hAnsi="Times New Roman"/>
          <w:bCs/>
          <w:color w:val="000000"/>
          <w:sz w:val="24"/>
          <w:szCs w:val="24"/>
        </w:rPr>
        <w:t>,</w:t>
      </w:r>
      <w:proofErr w:type="gramEnd"/>
      <w:r w:rsidRPr="00D02180">
        <w:rPr>
          <w:rFonts w:ascii="Times New Roman" w:hAnsi="Times New Roman"/>
          <w:bCs/>
          <w:color w:val="000000"/>
          <w:sz w:val="24"/>
          <w:szCs w:val="24"/>
        </w:rPr>
        <w:t xml:space="preserve"> and 36 male and 44 female babies in the control </w:t>
      </w:r>
      <w:r w:rsidR="0068004F">
        <w:rPr>
          <w:rFonts w:ascii="Times New Roman" w:hAnsi="Times New Roman"/>
          <w:bCs/>
          <w:color w:val="000000"/>
          <w:sz w:val="24"/>
          <w:szCs w:val="24"/>
        </w:rPr>
        <w:t>group</w:t>
      </w:r>
      <w:r w:rsidRPr="00D02180">
        <w:rPr>
          <w:rFonts w:ascii="Times New Roman" w:hAnsi="Times New Roman"/>
          <w:bCs/>
          <w:color w:val="000000"/>
          <w:sz w:val="24"/>
          <w:szCs w:val="24"/>
        </w:rPr>
        <w:t xml:space="preserve"> (infant data for one baby was missing). The mean length of stay in the NICU for the </w:t>
      </w:r>
      <w:r w:rsidR="00362265" w:rsidRPr="00D02180">
        <w:rPr>
          <w:rFonts w:ascii="Times New Roman" w:hAnsi="Times New Roman"/>
          <w:bCs/>
          <w:color w:val="000000"/>
          <w:sz w:val="24"/>
          <w:szCs w:val="24"/>
        </w:rPr>
        <w:t>babies</w:t>
      </w:r>
      <w:r w:rsidR="00362265">
        <w:rPr>
          <w:rFonts w:ascii="Times New Roman" w:hAnsi="Times New Roman"/>
          <w:bCs/>
          <w:color w:val="000000"/>
          <w:sz w:val="24"/>
          <w:szCs w:val="24"/>
        </w:rPr>
        <w:t xml:space="preserve"> in the cardiac group</w:t>
      </w:r>
      <w:r w:rsidR="004C3E99">
        <w:rPr>
          <w:rFonts w:ascii="Times New Roman" w:hAnsi="Times New Roman"/>
          <w:bCs/>
          <w:color w:val="000000"/>
          <w:sz w:val="24"/>
          <w:szCs w:val="24"/>
        </w:rPr>
        <w:t xml:space="preserve"> </w:t>
      </w:r>
      <w:r w:rsidRPr="00D02180">
        <w:rPr>
          <w:rFonts w:ascii="Times New Roman" w:hAnsi="Times New Roman"/>
          <w:bCs/>
          <w:color w:val="000000"/>
          <w:sz w:val="24"/>
          <w:szCs w:val="24"/>
        </w:rPr>
        <w:t xml:space="preserve">was 23 (SD 6) days. </w:t>
      </w:r>
      <w:r w:rsidR="00B1701F">
        <w:rPr>
          <w:rFonts w:ascii="Times New Roman" w:hAnsi="Times New Roman"/>
          <w:bCs/>
          <w:color w:val="000000"/>
          <w:sz w:val="24"/>
          <w:szCs w:val="24"/>
        </w:rPr>
        <w:t xml:space="preserve">The mean gestational age for the cardiac </w:t>
      </w:r>
      <w:r w:rsidR="0068004F">
        <w:rPr>
          <w:rFonts w:ascii="Times New Roman" w:hAnsi="Times New Roman"/>
          <w:bCs/>
          <w:color w:val="000000"/>
          <w:sz w:val="24"/>
          <w:szCs w:val="24"/>
        </w:rPr>
        <w:t>group</w:t>
      </w:r>
      <w:r w:rsidR="00B1701F">
        <w:rPr>
          <w:rFonts w:ascii="Times New Roman" w:hAnsi="Times New Roman"/>
          <w:bCs/>
          <w:color w:val="000000"/>
          <w:sz w:val="24"/>
          <w:szCs w:val="24"/>
        </w:rPr>
        <w:t xml:space="preserve"> was 37 (SD 7) weeks and for the control </w:t>
      </w:r>
      <w:r w:rsidR="0068004F">
        <w:rPr>
          <w:rFonts w:ascii="Times New Roman" w:hAnsi="Times New Roman"/>
          <w:bCs/>
          <w:color w:val="000000"/>
          <w:sz w:val="24"/>
          <w:szCs w:val="24"/>
        </w:rPr>
        <w:t>group</w:t>
      </w:r>
      <w:r w:rsidR="00B1701F">
        <w:rPr>
          <w:rFonts w:ascii="Times New Roman" w:hAnsi="Times New Roman"/>
          <w:bCs/>
          <w:color w:val="000000"/>
          <w:sz w:val="24"/>
          <w:szCs w:val="24"/>
        </w:rPr>
        <w:t xml:space="preserve"> was 38 (SD 8) weeks. </w:t>
      </w:r>
      <w:r w:rsidRPr="00D02180">
        <w:rPr>
          <w:rFonts w:ascii="Times New Roman" w:hAnsi="Times New Roman"/>
          <w:bCs/>
          <w:color w:val="000000"/>
          <w:sz w:val="24"/>
          <w:szCs w:val="24"/>
        </w:rPr>
        <w:t xml:space="preserve">Within the cardiac </w:t>
      </w:r>
      <w:r w:rsidR="0068004F">
        <w:rPr>
          <w:rFonts w:ascii="Times New Roman" w:hAnsi="Times New Roman"/>
          <w:bCs/>
          <w:color w:val="000000"/>
          <w:sz w:val="24"/>
          <w:szCs w:val="24"/>
        </w:rPr>
        <w:t>group</w:t>
      </w:r>
      <w:r w:rsidRPr="00D02180">
        <w:rPr>
          <w:rFonts w:ascii="Times New Roman" w:hAnsi="Times New Roman"/>
          <w:bCs/>
          <w:color w:val="000000"/>
          <w:sz w:val="24"/>
          <w:szCs w:val="24"/>
        </w:rPr>
        <w:t xml:space="preserve">, 32.4% (12/37) had transposition of the great arteries, 13.5% (n=5) had </w:t>
      </w:r>
      <w:proofErr w:type="spellStart"/>
      <w:r w:rsidRPr="00D02180">
        <w:rPr>
          <w:rFonts w:ascii="Times New Roman" w:hAnsi="Times New Roman"/>
          <w:bCs/>
          <w:color w:val="000000"/>
          <w:sz w:val="24"/>
          <w:szCs w:val="24"/>
        </w:rPr>
        <w:t>hypoplastic</w:t>
      </w:r>
      <w:proofErr w:type="spellEnd"/>
      <w:r w:rsidRPr="00D02180">
        <w:rPr>
          <w:rFonts w:ascii="Times New Roman" w:hAnsi="Times New Roman"/>
          <w:bCs/>
          <w:color w:val="000000"/>
          <w:sz w:val="24"/>
          <w:szCs w:val="24"/>
        </w:rPr>
        <w:t xml:space="preserve"> left heart syndrome, 24.5% (n=9) had </w:t>
      </w:r>
      <w:proofErr w:type="spellStart"/>
      <w:r w:rsidRPr="00D02180">
        <w:rPr>
          <w:rFonts w:ascii="Times New Roman" w:hAnsi="Times New Roman"/>
          <w:bCs/>
          <w:color w:val="000000"/>
          <w:sz w:val="24"/>
          <w:szCs w:val="24"/>
        </w:rPr>
        <w:t>coarctation</w:t>
      </w:r>
      <w:proofErr w:type="spellEnd"/>
      <w:r w:rsidRPr="00D02180">
        <w:rPr>
          <w:rFonts w:ascii="Times New Roman" w:hAnsi="Times New Roman"/>
          <w:bCs/>
          <w:color w:val="000000"/>
          <w:sz w:val="24"/>
          <w:szCs w:val="24"/>
        </w:rPr>
        <w:t xml:space="preserve"> of the aorta, and 43% (n=16) were diagnosed with ‘</w:t>
      </w:r>
      <w:r w:rsidR="003B5B4B">
        <w:rPr>
          <w:rFonts w:ascii="Times New Roman" w:hAnsi="Times New Roman"/>
          <w:bCs/>
          <w:color w:val="000000"/>
          <w:sz w:val="24"/>
          <w:szCs w:val="24"/>
        </w:rPr>
        <w:t>complex</w:t>
      </w:r>
      <w:r w:rsidR="00FD43F9">
        <w:rPr>
          <w:rFonts w:ascii="Times New Roman" w:hAnsi="Times New Roman"/>
          <w:bCs/>
          <w:color w:val="000000"/>
          <w:sz w:val="24"/>
          <w:szCs w:val="24"/>
        </w:rPr>
        <w:t>’</w:t>
      </w:r>
      <w:r w:rsidRPr="00D02180">
        <w:rPr>
          <w:rFonts w:ascii="Times New Roman" w:hAnsi="Times New Roman"/>
          <w:bCs/>
          <w:color w:val="000000"/>
          <w:sz w:val="24"/>
          <w:szCs w:val="24"/>
        </w:rPr>
        <w:t xml:space="preserve"> cardiac conditions</w:t>
      </w:r>
      <w:r w:rsidR="003B5B4B">
        <w:rPr>
          <w:rFonts w:ascii="Times New Roman" w:hAnsi="Times New Roman"/>
          <w:bCs/>
          <w:color w:val="000000"/>
          <w:sz w:val="24"/>
          <w:szCs w:val="24"/>
        </w:rPr>
        <w:t>. This ‘complex’ group comprised nine different conditions, all of which required surgery in the first week following birth</w:t>
      </w:r>
      <w:r w:rsidR="000A2B44">
        <w:rPr>
          <w:rFonts w:ascii="Times New Roman" w:hAnsi="Times New Roman"/>
          <w:bCs/>
          <w:color w:val="000000"/>
          <w:sz w:val="24"/>
          <w:szCs w:val="24"/>
        </w:rPr>
        <w:t xml:space="preserve"> (see supplemental file </w:t>
      </w:r>
      <w:r w:rsidR="00721DA4">
        <w:rPr>
          <w:rFonts w:ascii="Times New Roman" w:hAnsi="Times New Roman"/>
          <w:bCs/>
          <w:color w:val="000000"/>
          <w:sz w:val="24"/>
          <w:szCs w:val="24"/>
        </w:rPr>
        <w:t>1</w:t>
      </w:r>
      <w:r w:rsidR="003B7BC5">
        <w:rPr>
          <w:rFonts w:ascii="Times New Roman" w:hAnsi="Times New Roman"/>
          <w:bCs/>
          <w:color w:val="000000"/>
          <w:sz w:val="24"/>
          <w:szCs w:val="24"/>
        </w:rPr>
        <w:t xml:space="preserve"> </w:t>
      </w:r>
      <w:r w:rsidR="000A2B44">
        <w:rPr>
          <w:rFonts w:ascii="Times New Roman" w:hAnsi="Times New Roman"/>
          <w:bCs/>
          <w:color w:val="000000"/>
          <w:sz w:val="24"/>
          <w:szCs w:val="24"/>
        </w:rPr>
        <w:t>f</w:t>
      </w:r>
      <w:r w:rsidR="00F209BC">
        <w:rPr>
          <w:rFonts w:ascii="Times New Roman" w:hAnsi="Times New Roman"/>
          <w:bCs/>
          <w:color w:val="000000"/>
          <w:sz w:val="24"/>
          <w:szCs w:val="24"/>
        </w:rPr>
        <w:t>or a full overview</w:t>
      </w:r>
      <w:r w:rsidR="000A2B44">
        <w:rPr>
          <w:rFonts w:ascii="Times New Roman" w:hAnsi="Times New Roman"/>
          <w:bCs/>
          <w:color w:val="000000"/>
          <w:sz w:val="24"/>
          <w:szCs w:val="24"/>
        </w:rPr>
        <w:t>)</w:t>
      </w:r>
      <w:r w:rsidRPr="00D02180">
        <w:rPr>
          <w:rFonts w:ascii="Times New Roman" w:hAnsi="Times New Roman"/>
          <w:bCs/>
          <w:color w:val="000000"/>
          <w:sz w:val="24"/>
          <w:szCs w:val="24"/>
        </w:rPr>
        <w:t xml:space="preserve">. </w:t>
      </w:r>
    </w:p>
    <w:p w14:paraId="28C80B0A" w14:textId="277CA6DF" w:rsidR="00D1180E" w:rsidRPr="00B93E2F" w:rsidRDefault="00D1180E" w:rsidP="00D02180">
      <w:pPr>
        <w:spacing w:after="0" w:line="480" w:lineRule="auto"/>
        <w:rPr>
          <w:rFonts w:ascii="Times New Roman" w:hAnsi="Times New Roman"/>
          <w:bCs/>
          <w:color w:val="000000"/>
          <w:sz w:val="24"/>
          <w:szCs w:val="24"/>
        </w:rPr>
      </w:pPr>
    </w:p>
    <w:p w14:paraId="1D5C53AE" w14:textId="77777777" w:rsidR="00D02180" w:rsidRPr="00B93E2F" w:rsidRDefault="00D02180" w:rsidP="00D02180">
      <w:pPr>
        <w:spacing w:after="0" w:line="480" w:lineRule="auto"/>
        <w:rPr>
          <w:rFonts w:ascii="Times New Roman" w:eastAsia="Times New Roman" w:hAnsi="Times New Roman"/>
          <w:b/>
          <w:bCs/>
          <w:sz w:val="24"/>
          <w:szCs w:val="24"/>
          <w:lang w:bidi="en-US"/>
        </w:rPr>
      </w:pPr>
      <w:r w:rsidRPr="00B93E2F">
        <w:rPr>
          <w:rFonts w:ascii="Times New Roman" w:eastAsia="Times New Roman" w:hAnsi="Times New Roman"/>
          <w:b/>
          <w:bCs/>
          <w:sz w:val="24"/>
          <w:szCs w:val="24"/>
          <w:lang w:bidi="en-US"/>
        </w:rPr>
        <w:t>Parental Stress Associated with the Neonatal Intensive Care Environment</w:t>
      </w:r>
    </w:p>
    <w:p w14:paraId="7A02F3E7" w14:textId="50F60A7F" w:rsidR="00D02180" w:rsidRPr="00D02180" w:rsidRDefault="00D02180" w:rsidP="00D02180">
      <w:pPr>
        <w:spacing w:after="0" w:line="480" w:lineRule="auto"/>
        <w:rPr>
          <w:rFonts w:ascii="Times New Roman" w:hAnsi="Times New Roman"/>
          <w:bCs/>
          <w:color w:val="000000"/>
          <w:sz w:val="24"/>
          <w:szCs w:val="24"/>
        </w:rPr>
      </w:pPr>
      <w:r w:rsidRPr="00D02180">
        <w:rPr>
          <w:rFonts w:ascii="Times New Roman" w:hAnsi="Times New Roman"/>
          <w:bCs/>
          <w:color w:val="000000"/>
          <w:sz w:val="24"/>
          <w:szCs w:val="24"/>
        </w:rPr>
        <w:t>Mothers had a higher mean score than fathers on the ‘Parental Role and Relationship’, and ‘Sights and Sounds’ subscales of the PSS</w:t>
      </w:r>
      <w:proofErr w:type="gramStart"/>
      <w:r w:rsidRPr="00D02180">
        <w:rPr>
          <w:rFonts w:ascii="Times New Roman" w:hAnsi="Times New Roman"/>
          <w:bCs/>
          <w:color w:val="000000"/>
          <w:sz w:val="24"/>
          <w:szCs w:val="24"/>
        </w:rPr>
        <w:t>:NICU</w:t>
      </w:r>
      <w:proofErr w:type="gramEnd"/>
      <w:r w:rsidRPr="00D02180">
        <w:rPr>
          <w:rFonts w:ascii="Times New Roman" w:hAnsi="Times New Roman"/>
          <w:bCs/>
          <w:color w:val="000000"/>
          <w:sz w:val="24"/>
          <w:szCs w:val="24"/>
        </w:rPr>
        <w:t xml:space="preserve"> (Table 2). There was a significant main effect of Parent Role </w:t>
      </w:r>
      <w:r w:rsidR="00566114">
        <w:rPr>
          <w:rFonts w:ascii="Times New Roman" w:hAnsi="Times New Roman"/>
          <w:bCs/>
          <w:color w:val="000000"/>
          <w:sz w:val="24"/>
          <w:szCs w:val="24"/>
        </w:rPr>
        <w:t xml:space="preserve">(Mother/Father) </w:t>
      </w:r>
      <w:r w:rsidRPr="00D02180">
        <w:rPr>
          <w:rFonts w:ascii="Times New Roman" w:hAnsi="Times New Roman"/>
          <w:bCs/>
          <w:color w:val="000000"/>
          <w:sz w:val="24"/>
          <w:szCs w:val="24"/>
        </w:rPr>
        <w:t>on Overall PSS</w:t>
      </w:r>
      <w:proofErr w:type="gramStart"/>
      <w:r w:rsidRPr="00D02180">
        <w:rPr>
          <w:rFonts w:ascii="Times New Roman" w:hAnsi="Times New Roman"/>
          <w:bCs/>
          <w:color w:val="000000"/>
          <w:sz w:val="24"/>
          <w:szCs w:val="24"/>
        </w:rPr>
        <w:t>:NICU</w:t>
      </w:r>
      <w:proofErr w:type="gramEnd"/>
      <w:r w:rsidRPr="00D02180">
        <w:rPr>
          <w:rFonts w:ascii="Times New Roman" w:hAnsi="Times New Roman"/>
          <w:bCs/>
          <w:color w:val="000000"/>
          <w:sz w:val="24"/>
          <w:szCs w:val="24"/>
        </w:rPr>
        <w:t xml:space="preserve"> scores, </w:t>
      </w:r>
      <w:r w:rsidRPr="00D02180">
        <w:rPr>
          <w:rFonts w:ascii="Times New Roman" w:hAnsi="Times New Roman"/>
          <w:bCs/>
          <w:i/>
          <w:iCs/>
          <w:color w:val="000000"/>
          <w:sz w:val="24"/>
          <w:szCs w:val="24"/>
        </w:rPr>
        <w:t>F</w:t>
      </w:r>
      <w:r w:rsidRPr="00D02180">
        <w:rPr>
          <w:rFonts w:ascii="Times New Roman" w:hAnsi="Times New Roman"/>
          <w:bCs/>
          <w:color w:val="000000"/>
          <w:sz w:val="24"/>
          <w:szCs w:val="24"/>
        </w:rPr>
        <w:t xml:space="preserve">(4, 63)=4.24, </w:t>
      </w:r>
      <w:r w:rsidRPr="00D02180">
        <w:rPr>
          <w:rFonts w:ascii="Times New Roman" w:hAnsi="Times New Roman"/>
          <w:bCs/>
          <w:i/>
          <w:color w:val="000000"/>
          <w:sz w:val="24"/>
          <w:szCs w:val="24"/>
        </w:rPr>
        <w:t>p</w:t>
      </w:r>
      <w:r w:rsidR="004C75B6">
        <w:rPr>
          <w:rFonts w:ascii="Times New Roman" w:hAnsi="Times New Roman"/>
          <w:bCs/>
          <w:color w:val="000000"/>
          <w:sz w:val="24"/>
          <w:szCs w:val="24"/>
        </w:rPr>
        <w:t xml:space="preserve">=0.004; Pillai’s Trace=0.21. </w:t>
      </w:r>
      <w:r w:rsidRPr="00D02180">
        <w:rPr>
          <w:rFonts w:ascii="Times New Roman" w:hAnsi="Times New Roman"/>
          <w:bCs/>
          <w:color w:val="000000"/>
          <w:sz w:val="24"/>
          <w:szCs w:val="24"/>
        </w:rPr>
        <w:t xml:space="preserve">There was a significant effect of Parent Role </w:t>
      </w:r>
      <w:r w:rsidR="00566114">
        <w:rPr>
          <w:rFonts w:ascii="Times New Roman" w:hAnsi="Times New Roman"/>
          <w:bCs/>
          <w:color w:val="000000"/>
          <w:sz w:val="24"/>
          <w:szCs w:val="24"/>
        </w:rPr>
        <w:t xml:space="preserve">(Mother/Father) </w:t>
      </w:r>
      <w:r w:rsidRPr="00D02180">
        <w:rPr>
          <w:rFonts w:ascii="Times New Roman" w:hAnsi="Times New Roman"/>
          <w:bCs/>
          <w:color w:val="000000"/>
          <w:sz w:val="24"/>
          <w:szCs w:val="24"/>
        </w:rPr>
        <w:t xml:space="preserve">on the ‘Parental Role and Relationship’ subscale, </w:t>
      </w:r>
      <w:proofErr w:type="gramStart"/>
      <w:r w:rsidRPr="00D02180">
        <w:rPr>
          <w:rFonts w:ascii="Times New Roman" w:hAnsi="Times New Roman"/>
          <w:bCs/>
          <w:i/>
          <w:color w:val="000000"/>
          <w:sz w:val="24"/>
          <w:szCs w:val="24"/>
        </w:rPr>
        <w:t>F</w:t>
      </w:r>
      <w:r w:rsidRPr="00D02180">
        <w:rPr>
          <w:rFonts w:ascii="Times New Roman" w:hAnsi="Times New Roman"/>
          <w:bCs/>
          <w:color w:val="000000"/>
          <w:sz w:val="24"/>
          <w:szCs w:val="24"/>
        </w:rPr>
        <w:t>(</w:t>
      </w:r>
      <w:proofErr w:type="gramEnd"/>
      <w:r w:rsidRPr="00D02180">
        <w:rPr>
          <w:rFonts w:ascii="Times New Roman" w:hAnsi="Times New Roman"/>
          <w:bCs/>
          <w:color w:val="000000"/>
          <w:sz w:val="24"/>
          <w:szCs w:val="24"/>
        </w:rPr>
        <w:t xml:space="preserve">1, 69)=9.98, </w:t>
      </w:r>
      <w:r w:rsidRPr="00D02180">
        <w:rPr>
          <w:rFonts w:ascii="Times New Roman" w:hAnsi="Times New Roman"/>
          <w:bCs/>
          <w:i/>
          <w:color w:val="000000"/>
          <w:sz w:val="24"/>
          <w:szCs w:val="24"/>
        </w:rPr>
        <w:t>p</w:t>
      </w:r>
      <w:r w:rsidRPr="00D02180">
        <w:rPr>
          <w:rFonts w:ascii="Times New Roman" w:hAnsi="Times New Roman"/>
          <w:bCs/>
          <w:color w:val="000000"/>
          <w:sz w:val="24"/>
          <w:szCs w:val="24"/>
        </w:rPr>
        <w:t>=0.002; mothers’ scores were significantly higher than fathers’ scores [</w:t>
      </w:r>
      <w:r w:rsidRPr="00D02180">
        <w:rPr>
          <w:rFonts w:ascii="Times New Roman" w:hAnsi="Times New Roman"/>
          <w:bCs/>
          <w:i/>
          <w:color w:val="000000"/>
          <w:sz w:val="24"/>
          <w:szCs w:val="24"/>
        </w:rPr>
        <w:t>t</w:t>
      </w:r>
      <w:r w:rsidRPr="00D02180">
        <w:rPr>
          <w:rFonts w:ascii="Times New Roman" w:hAnsi="Times New Roman"/>
          <w:bCs/>
          <w:color w:val="000000"/>
          <w:sz w:val="24"/>
          <w:szCs w:val="24"/>
        </w:rPr>
        <w:t xml:space="preserve">= -3.19, </w:t>
      </w:r>
      <w:proofErr w:type="spellStart"/>
      <w:r w:rsidRPr="00D02180">
        <w:rPr>
          <w:rFonts w:ascii="Times New Roman" w:hAnsi="Times New Roman"/>
          <w:bCs/>
          <w:color w:val="000000"/>
          <w:sz w:val="24"/>
          <w:szCs w:val="24"/>
        </w:rPr>
        <w:t>df</w:t>
      </w:r>
      <w:proofErr w:type="spellEnd"/>
      <w:r w:rsidRPr="00D02180">
        <w:rPr>
          <w:rFonts w:ascii="Times New Roman" w:hAnsi="Times New Roman"/>
          <w:bCs/>
          <w:color w:val="000000"/>
          <w:sz w:val="24"/>
          <w:szCs w:val="24"/>
        </w:rPr>
        <w:t xml:space="preserve">=69, </w:t>
      </w:r>
      <w:r w:rsidRPr="00D02180">
        <w:rPr>
          <w:rFonts w:ascii="Times New Roman" w:hAnsi="Times New Roman"/>
          <w:bCs/>
          <w:i/>
          <w:color w:val="000000"/>
          <w:sz w:val="24"/>
          <w:szCs w:val="24"/>
        </w:rPr>
        <w:t>p=</w:t>
      </w:r>
      <w:r w:rsidRPr="00D02180">
        <w:rPr>
          <w:rFonts w:ascii="Times New Roman" w:hAnsi="Times New Roman"/>
          <w:bCs/>
          <w:color w:val="000000"/>
          <w:sz w:val="24"/>
          <w:szCs w:val="24"/>
        </w:rPr>
        <w:t>0</w:t>
      </w:r>
      <w:r w:rsidRPr="00D02180">
        <w:rPr>
          <w:rFonts w:ascii="Times New Roman" w:hAnsi="Times New Roman"/>
          <w:bCs/>
          <w:i/>
          <w:color w:val="000000"/>
          <w:sz w:val="24"/>
          <w:szCs w:val="24"/>
        </w:rPr>
        <w:t>.</w:t>
      </w:r>
      <w:r w:rsidRPr="00D02180">
        <w:rPr>
          <w:rFonts w:ascii="Times New Roman" w:hAnsi="Times New Roman"/>
          <w:bCs/>
          <w:color w:val="000000"/>
          <w:sz w:val="24"/>
          <w:szCs w:val="24"/>
        </w:rPr>
        <w:t xml:space="preserve">002] with a mean difference of -0.60, 95% CI (-0.97, -0.22). </w:t>
      </w:r>
    </w:p>
    <w:p w14:paraId="5E53DFE0" w14:textId="77777777" w:rsidR="00D02180" w:rsidRPr="00D02180" w:rsidRDefault="00D02180" w:rsidP="00D02180">
      <w:pPr>
        <w:spacing w:after="0" w:line="480" w:lineRule="auto"/>
        <w:rPr>
          <w:rFonts w:ascii="Times New Roman" w:hAnsi="Times New Roman"/>
          <w:bCs/>
          <w:color w:val="000000"/>
          <w:sz w:val="24"/>
          <w:szCs w:val="24"/>
        </w:rPr>
      </w:pPr>
    </w:p>
    <w:p w14:paraId="52C0710F" w14:textId="77777777" w:rsidR="00743742" w:rsidRDefault="00D02180" w:rsidP="00D02180">
      <w:pPr>
        <w:spacing w:after="0" w:line="480" w:lineRule="auto"/>
        <w:rPr>
          <w:rFonts w:ascii="Times New Roman" w:hAnsi="Times New Roman"/>
          <w:bCs/>
          <w:color w:val="000000"/>
          <w:sz w:val="24"/>
          <w:szCs w:val="24"/>
        </w:rPr>
      </w:pPr>
      <w:r w:rsidRPr="00D02180">
        <w:rPr>
          <w:rFonts w:ascii="Times New Roman" w:hAnsi="Times New Roman"/>
          <w:bCs/>
          <w:color w:val="000000"/>
          <w:sz w:val="24"/>
          <w:szCs w:val="24"/>
        </w:rPr>
        <w:t xml:space="preserve">There was no significant effect of Parent Role </w:t>
      </w:r>
      <w:r w:rsidR="00566114">
        <w:rPr>
          <w:rFonts w:ascii="Times New Roman" w:hAnsi="Times New Roman"/>
          <w:bCs/>
          <w:color w:val="000000"/>
          <w:sz w:val="24"/>
          <w:szCs w:val="24"/>
        </w:rPr>
        <w:t xml:space="preserve">(Mother/Father) </w:t>
      </w:r>
      <w:r w:rsidRPr="00D02180">
        <w:rPr>
          <w:rFonts w:ascii="Times New Roman" w:hAnsi="Times New Roman"/>
          <w:bCs/>
          <w:color w:val="000000"/>
          <w:sz w:val="24"/>
          <w:szCs w:val="24"/>
        </w:rPr>
        <w:t xml:space="preserve">on the ‘Appearance and Behaviour’ subscale, </w:t>
      </w:r>
      <w:proofErr w:type="gramStart"/>
      <w:r w:rsidRPr="00D02180">
        <w:rPr>
          <w:rFonts w:ascii="Times New Roman" w:hAnsi="Times New Roman"/>
          <w:bCs/>
          <w:i/>
          <w:color w:val="000000"/>
          <w:sz w:val="24"/>
          <w:szCs w:val="24"/>
        </w:rPr>
        <w:t>F</w:t>
      </w:r>
      <w:r w:rsidRPr="00D02180">
        <w:rPr>
          <w:rFonts w:ascii="Times New Roman" w:hAnsi="Times New Roman"/>
          <w:bCs/>
          <w:color w:val="000000"/>
          <w:sz w:val="24"/>
          <w:szCs w:val="24"/>
        </w:rPr>
        <w:t>(</w:t>
      </w:r>
      <w:proofErr w:type="gramEnd"/>
      <w:r w:rsidRPr="00D02180">
        <w:rPr>
          <w:rFonts w:ascii="Times New Roman" w:hAnsi="Times New Roman"/>
          <w:bCs/>
          <w:color w:val="000000"/>
          <w:sz w:val="24"/>
          <w:szCs w:val="24"/>
        </w:rPr>
        <w:t xml:space="preserve">1,69 )=0.33, </w:t>
      </w:r>
      <w:r w:rsidRPr="00D02180">
        <w:rPr>
          <w:rFonts w:ascii="Times New Roman" w:hAnsi="Times New Roman"/>
          <w:bCs/>
          <w:i/>
          <w:color w:val="000000"/>
          <w:sz w:val="24"/>
          <w:szCs w:val="24"/>
        </w:rPr>
        <w:t>p</w:t>
      </w:r>
      <w:r w:rsidRPr="00D02180">
        <w:rPr>
          <w:rFonts w:ascii="Times New Roman" w:hAnsi="Times New Roman"/>
          <w:bCs/>
          <w:color w:val="000000"/>
          <w:sz w:val="24"/>
          <w:szCs w:val="24"/>
        </w:rPr>
        <w:t xml:space="preserve">=0.57, or the ‘Sights and Sounds’, </w:t>
      </w:r>
      <w:r w:rsidRPr="00D02180">
        <w:rPr>
          <w:rFonts w:ascii="Times New Roman" w:hAnsi="Times New Roman"/>
          <w:bCs/>
          <w:i/>
          <w:color w:val="000000"/>
          <w:sz w:val="24"/>
          <w:szCs w:val="24"/>
        </w:rPr>
        <w:t>F</w:t>
      </w:r>
      <w:r w:rsidRPr="00D02180">
        <w:rPr>
          <w:rFonts w:ascii="Times New Roman" w:hAnsi="Times New Roman"/>
          <w:bCs/>
          <w:color w:val="000000"/>
          <w:sz w:val="24"/>
          <w:szCs w:val="24"/>
        </w:rPr>
        <w:t xml:space="preserve">(1, 69)=0.001, </w:t>
      </w:r>
      <w:r w:rsidRPr="00D02180">
        <w:rPr>
          <w:rFonts w:ascii="Times New Roman" w:hAnsi="Times New Roman"/>
          <w:bCs/>
          <w:i/>
          <w:color w:val="000000"/>
          <w:sz w:val="24"/>
          <w:szCs w:val="24"/>
        </w:rPr>
        <w:t>p</w:t>
      </w:r>
      <w:r w:rsidRPr="00D02180">
        <w:rPr>
          <w:rFonts w:ascii="Times New Roman" w:hAnsi="Times New Roman"/>
          <w:bCs/>
          <w:color w:val="000000"/>
          <w:sz w:val="24"/>
          <w:szCs w:val="24"/>
        </w:rPr>
        <w:t xml:space="preserve">= 0.98 subscale. </w:t>
      </w:r>
    </w:p>
    <w:p w14:paraId="3BBE40BD" w14:textId="77777777" w:rsidR="00743742" w:rsidRPr="00D55773" w:rsidRDefault="00743742" w:rsidP="00D736A4">
      <w:pPr>
        <w:jc w:val="center"/>
        <w:rPr>
          <w:rFonts w:ascii="Times New Roman" w:eastAsia="Times New Roman" w:hAnsi="Times New Roman"/>
          <w:bCs/>
          <w:color w:val="000000"/>
          <w:lang w:val="en-US" w:bidi="en-US"/>
        </w:rPr>
      </w:pPr>
      <w:r>
        <w:rPr>
          <w:rFonts w:ascii="Times New Roman" w:hAnsi="Times New Roman"/>
          <w:bCs/>
          <w:color w:val="000000"/>
          <w:sz w:val="24"/>
          <w:szCs w:val="24"/>
        </w:rPr>
        <w:br w:type="page"/>
      </w:r>
      <w:r w:rsidR="00D736A4">
        <w:rPr>
          <w:rFonts w:ascii="Times New Roman" w:hAnsi="Times New Roman"/>
          <w:bCs/>
          <w:color w:val="000000"/>
          <w:sz w:val="24"/>
          <w:szCs w:val="24"/>
        </w:rPr>
        <w:lastRenderedPageBreak/>
        <w:t>[INSERT TABLE 2 HERE]</w:t>
      </w:r>
      <w:r w:rsidR="00D736A4" w:rsidRPr="00D55773">
        <w:rPr>
          <w:rFonts w:ascii="Times New Roman" w:eastAsia="Times New Roman" w:hAnsi="Times New Roman"/>
          <w:bCs/>
          <w:color w:val="000000"/>
          <w:lang w:val="en-US" w:bidi="en-US"/>
        </w:rPr>
        <w:t xml:space="preserve"> </w:t>
      </w:r>
    </w:p>
    <w:p w14:paraId="0CC668E8" w14:textId="77777777" w:rsidR="00D02180" w:rsidRPr="00D02180" w:rsidRDefault="00D02180" w:rsidP="00D02180">
      <w:pPr>
        <w:spacing w:after="0" w:line="480" w:lineRule="auto"/>
        <w:rPr>
          <w:rFonts w:ascii="Times New Roman" w:hAnsi="Times New Roman"/>
          <w:bCs/>
          <w:color w:val="000000"/>
          <w:sz w:val="24"/>
          <w:szCs w:val="24"/>
        </w:rPr>
      </w:pPr>
    </w:p>
    <w:p w14:paraId="32B34261" w14:textId="77777777" w:rsidR="00D02180" w:rsidRPr="00D02180" w:rsidRDefault="00D02180" w:rsidP="00D02180">
      <w:pPr>
        <w:spacing w:after="0" w:line="480" w:lineRule="auto"/>
        <w:rPr>
          <w:rFonts w:ascii="Times New Roman" w:hAnsi="Times New Roman"/>
          <w:b/>
          <w:bCs/>
          <w:color w:val="000000"/>
          <w:sz w:val="24"/>
          <w:szCs w:val="24"/>
          <w:u w:val="single"/>
        </w:rPr>
      </w:pPr>
    </w:p>
    <w:p w14:paraId="220662A0" w14:textId="77777777" w:rsidR="00D02180" w:rsidRPr="00B93E2F" w:rsidRDefault="0035783A" w:rsidP="00D02180">
      <w:pPr>
        <w:spacing w:after="0" w:line="480" w:lineRule="auto"/>
        <w:rPr>
          <w:rFonts w:ascii="Times New Roman" w:hAnsi="Times New Roman"/>
          <w:b/>
          <w:bCs/>
          <w:color w:val="000000"/>
          <w:sz w:val="24"/>
          <w:szCs w:val="24"/>
        </w:rPr>
      </w:pPr>
      <w:r>
        <w:rPr>
          <w:rFonts w:ascii="Times New Roman" w:hAnsi="Times New Roman"/>
          <w:b/>
          <w:bCs/>
          <w:color w:val="000000"/>
          <w:sz w:val="24"/>
          <w:szCs w:val="24"/>
        </w:rPr>
        <w:br w:type="page"/>
      </w:r>
      <w:r w:rsidR="00D02180" w:rsidRPr="00B93E2F">
        <w:rPr>
          <w:rFonts w:ascii="Times New Roman" w:hAnsi="Times New Roman"/>
          <w:b/>
          <w:bCs/>
          <w:color w:val="000000"/>
          <w:sz w:val="24"/>
          <w:szCs w:val="24"/>
        </w:rPr>
        <w:lastRenderedPageBreak/>
        <w:t xml:space="preserve">Parental Distress During and After Discharge from the NICU </w:t>
      </w:r>
    </w:p>
    <w:p w14:paraId="258A645B" w14:textId="5995FCDE" w:rsidR="00B905CD" w:rsidRDefault="003B7BC5" w:rsidP="00DC2363">
      <w:pPr>
        <w:spacing w:after="0" w:line="480" w:lineRule="auto"/>
        <w:rPr>
          <w:rFonts w:ascii="Times New Roman" w:hAnsi="Times New Roman"/>
          <w:color w:val="000000"/>
          <w:sz w:val="24"/>
          <w:szCs w:val="24"/>
        </w:rPr>
      </w:pPr>
      <w:r>
        <w:rPr>
          <w:rFonts w:ascii="Times New Roman" w:hAnsi="Times New Roman"/>
          <w:color w:val="000000"/>
          <w:sz w:val="24"/>
          <w:szCs w:val="24"/>
        </w:rPr>
        <w:t xml:space="preserve">Means </w:t>
      </w:r>
      <w:r w:rsidR="00DC2363">
        <w:rPr>
          <w:rFonts w:ascii="Times New Roman" w:hAnsi="Times New Roman"/>
          <w:color w:val="000000"/>
          <w:sz w:val="24"/>
          <w:szCs w:val="24"/>
        </w:rPr>
        <w:t>s</w:t>
      </w:r>
      <w:r>
        <w:rPr>
          <w:rFonts w:ascii="Times New Roman" w:hAnsi="Times New Roman"/>
          <w:color w:val="000000"/>
          <w:sz w:val="24"/>
          <w:szCs w:val="24"/>
        </w:rPr>
        <w:t xml:space="preserve">cores for anxiety and depression were higher for </w:t>
      </w:r>
      <w:r>
        <w:rPr>
          <w:rFonts w:ascii="Times New Roman" w:hAnsi="Times New Roman"/>
          <w:bCs/>
          <w:color w:val="000000"/>
          <w:sz w:val="24"/>
          <w:szCs w:val="24"/>
        </w:rPr>
        <w:t>p</w:t>
      </w:r>
      <w:r w:rsidR="00D02180" w:rsidRPr="00D02180">
        <w:rPr>
          <w:rFonts w:ascii="Times New Roman" w:hAnsi="Times New Roman"/>
          <w:bCs/>
          <w:color w:val="000000"/>
          <w:sz w:val="24"/>
          <w:szCs w:val="24"/>
        </w:rPr>
        <w:t xml:space="preserve">arents in the cardiac </w:t>
      </w:r>
      <w:r w:rsidR="0068004F">
        <w:rPr>
          <w:rFonts w:ascii="Times New Roman" w:hAnsi="Times New Roman"/>
          <w:bCs/>
          <w:color w:val="000000"/>
          <w:sz w:val="24"/>
          <w:szCs w:val="24"/>
        </w:rPr>
        <w:t>group</w:t>
      </w:r>
      <w:r w:rsidR="00D02180" w:rsidRPr="00D02180">
        <w:rPr>
          <w:rFonts w:ascii="Times New Roman" w:hAnsi="Times New Roman"/>
          <w:bCs/>
          <w:color w:val="000000"/>
          <w:sz w:val="24"/>
          <w:szCs w:val="24"/>
        </w:rPr>
        <w:t xml:space="preserve"> </w:t>
      </w:r>
      <w:r>
        <w:rPr>
          <w:rFonts w:ascii="Times New Roman" w:hAnsi="Times New Roman"/>
          <w:bCs/>
          <w:color w:val="000000"/>
          <w:sz w:val="24"/>
          <w:szCs w:val="24"/>
        </w:rPr>
        <w:t xml:space="preserve">in comparison to the </w:t>
      </w:r>
      <w:r w:rsidR="00D02180" w:rsidRPr="00D02180">
        <w:rPr>
          <w:rFonts w:ascii="Times New Roman" w:hAnsi="Times New Roman"/>
          <w:bCs/>
          <w:color w:val="000000"/>
          <w:sz w:val="24"/>
          <w:szCs w:val="24"/>
        </w:rPr>
        <w:t xml:space="preserve">control </w:t>
      </w:r>
      <w:r w:rsidR="0068004F">
        <w:rPr>
          <w:rFonts w:ascii="Times New Roman" w:hAnsi="Times New Roman"/>
          <w:bCs/>
          <w:color w:val="000000"/>
          <w:sz w:val="24"/>
          <w:szCs w:val="24"/>
        </w:rPr>
        <w:t>group</w:t>
      </w:r>
      <w:r w:rsidR="00D02180" w:rsidRPr="00D02180">
        <w:rPr>
          <w:rFonts w:ascii="Times New Roman" w:hAnsi="Times New Roman"/>
          <w:bCs/>
          <w:color w:val="000000"/>
          <w:sz w:val="24"/>
          <w:szCs w:val="24"/>
        </w:rPr>
        <w:t xml:space="preserve">, at all three time-points in the study (Table 3). </w:t>
      </w:r>
      <w:r w:rsidR="00B905CD">
        <w:rPr>
          <w:rFonts w:ascii="Times New Roman" w:hAnsi="Times New Roman"/>
          <w:bCs/>
          <w:color w:val="000000"/>
          <w:sz w:val="24"/>
          <w:szCs w:val="24"/>
        </w:rPr>
        <w:t xml:space="preserve">Furthermore, </w:t>
      </w:r>
      <w:r w:rsidR="00B905CD">
        <w:rPr>
          <w:rFonts w:ascii="Times New Roman" w:hAnsi="Times New Roman"/>
          <w:color w:val="000000"/>
          <w:sz w:val="24"/>
          <w:szCs w:val="24"/>
        </w:rPr>
        <w:t>a</w:t>
      </w:r>
      <w:r w:rsidR="00B905CD" w:rsidRPr="006972F1">
        <w:rPr>
          <w:rFonts w:ascii="Times New Roman" w:hAnsi="Times New Roman"/>
          <w:color w:val="000000"/>
          <w:sz w:val="24"/>
          <w:szCs w:val="24"/>
        </w:rPr>
        <w:t xml:space="preserve"> higher perce</w:t>
      </w:r>
      <w:r w:rsidR="00B905CD">
        <w:rPr>
          <w:rFonts w:ascii="Times New Roman" w:hAnsi="Times New Roman"/>
          <w:color w:val="000000"/>
          <w:sz w:val="24"/>
          <w:szCs w:val="24"/>
        </w:rPr>
        <w:t xml:space="preserve">ntage of parents in the cardiac had moderate or severe levels of anxiety depression at time-point 1 in comparison to parents in the control </w:t>
      </w:r>
      <w:r w:rsidR="0068004F">
        <w:rPr>
          <w:rFonts w:ascii="Times New Roman" w:hAnsi="Times New Roman"/>
          <w:color w:val="000000"/>
          <w:sz w:val="24"/>
          <w:szCs w:val="24"/>
        </w:rPr>
        <w:t>group</w:t>
      </w:r>
      <w:r w:rsidR="00B905CD" w:rsidRPr="006972F1">
        <w:rPr>
          <w:rFonts w:ascii="Times New Roman" w:hAnsi="Times New Roman"/>
          <w:color w:val="000000"/>
          <w:sz w:val="24"/>
          <w:szCs w:val="24"/>
        </w:rPr>
        <w:t xml:space="preserve"> </w:t>
      </w:r>
      <w:r w:rsidR="00721DA4">
        <w:rPr>
          <w:rFonts w:ascii="Times New Roman" w:hAnsi="Times New Roman"/>
          <w:color w:val="000000"/>
          <w:sz w:val="24"/>
          <w:szCs w:val="24"/>
        </w:rPr>
        <w:t>(See supplemental file 2</w:t>
      </w:r>
      <w:r w:rsidR="00B905CD">
        <w:rPr>
          <w:rFonts w:ascii="Times New Roman" w:hAnsi="Times New Roman"/>
          <w:color w:val="000000"/>
          <w:sz w:val="24"/>
          <w:szCs w:val="24"/>
        </w:rPr>
        <w:t xml:space="preserve">). Interestingly, at 6 months the percentage </w:t>
      </w:r>
      <w:r w:rsidR="0003244E">
        <w:rPr>
          <w:rFonts w:ascii="Times New Roman" w:hAnsi="Times New Roman"/>
          <w:color w:val="000000"/>
          <w:sz w:val="24"/>
          <w:szCs w:val="24"/>
        </w:rPr>
        <w:t>of parents with moderate or</w:t>
      </w:r>
      <w:r w:rsidR="00B905CD">
        <w:rPr>
          <w:rFonts w:ascii="Times New Roman" w:hAnsi="Times New Roman"/>
          <w:color w:val="000000"/>
          <w:sz w:val="24"/>
          <w:szCs w:val="24"/>
        </w:rPr>
        <w:t xml:space="preserve"> severe levels of an</w:t>
      </w:r>
      <w:r w:rsidR="0003244E">
        <w:rPr>
          <w:rFonts w:ascii="Times New Roman" w:hAnsi="Times New Roman"/>
          <w:color w:val="000000"/>
          <w:sz w:val="24"/>
          <w:szCs w:val="24"/>
        </w:rPr>
        <w:t>xiety and depression were</w:t>
      </w:r>
      <w:r w:rsidR="00B905CD">
        <w:rPr>
          <w:rFonts w:ascii="Times New Roman" w:hAnsi="Times New Roman"/>
          <w:color w:val="000000"/>
          <w:sz w:val="24"/>
          <w:szCs w:val="24"/>
        </w:rPr>
        <w:t xml:space="preserve"> more similar within each </w:t>
      </w:r>
      <w:r w:rsidR="0068004F">
        <w:rPr>
          <w:rFonts w:ascii="Times New Roman" w:hAnsi="Times New Roman"/>
          <w:color w:val="000000"/>
          <w:sz w:val="24"/>
          <w:szCs w:val="24"/>
        </w:rPr>
        <w:t>group</w:t>
      </w:r>
      <w:r w:rsidR="00B905CD">
        <w:rPr>
          <w:rFonts w:ascii="Times New Roman" w:hAnsi="Times New Roman"/>
          <w:color w:val="000000"/>
          <w:sz w:val="24"/>
          <w:szCs w:val="24"/>
        </w:rPr>
        <w:t xml:space="preserve"> but by 12 months, a</w:t>
      </w:r>
      <w:r w:rsidR="00B905CD" w:rsidRPr="006972F1">
        <w:rPr>
          <w:rFonts w:ascii="Times New Roman" w:hAnsi="Times New Roman"/>
          <w:color w:val="000000"/>
          <w:sz w:val="24"/>
          <w:szCs w:val="24"/>
        </w:rPr>
        <w:t xml:space="preserve"> higher perce</w:t>
      </w:r>
      <w:r w:rsidR="00B905CD">
        <w:rPr>
          <w:rFonts w:ascii="Times New Roman" w:hAnsi="Times New Roman"/>
          <w:color w:val="000000"/>
          <w:sz w:val="24"/>
          <w:szCs w:val="24"/>
        </w:rPr>
        <w:t xml:space="preserve">ntage of parents in the cardiac </w:t>
      </w:r>
      <w:r w:rsidR="0068004F">
        <w:rPr>
          <w:rFonts w:ascii="Times New Roman" w:hAnsi="Times New Roman"/>
          <w:color w:val="000000"/>
          <w:sz w:val="24"/>
          <w:szCs w:val="24"/>
        </w:rPr>
        <w:t>group</w:t>
      </w:r>
      <w:r w:rsidR="00B905CD">
        <w:rPr>
          <w:rFonts w:ascii="Times New Roman" w:hAnsi="Times New Roman"/>
          <w:color w:val="000000"/>
          <w:sz w:val="24"/>
          <w:szCs w:val="24"/>
        </w:rPr>
        <w:t xml:space="preserve"> </w:t>
      </w:r>
      <w:r w:rsidR="0003244E">
        <w:rPr>
          <w:rFonts w:ascii="Times New Roman" w:hAnsi="Times New Roman"/>
          <w:color w:val="000000"/>
          <w:sz w:val="24"/>
          <w:szCs w:val="24"/>
        </w:rPr>
        <w:t>had moderate or</w:t>
      </w:r>
      <w:r w:rsidR="00B905CD">
        <w:rPr>
          <w:rFonts w:ascii="Times New Roman" w:hAnsi="Times New Roman"/>
          <w:color w:val="000000"/>
          <w:sz w:val="24"/>
          <w:szCs w:val="24"/>
        </w:rPr>
        <w:t xml:space="preserve"> severe levels of anxiety.</w:t>
      </w:r>
    </w:p>
    <w:p w14:paraId="4910154B" w14:textId="77777777" w:rsidR="00B905CD" w:rsidRDefault="00B905CD" w:rsidP="00DC2363">
      <w:pPr>
        <w:spacing w:after="0" w:line="480" w:lineRule="auto"/>
        <w:rPr>
          <w:rFonts w:ascii="Times New Roman" w:hAnsi="Times New Roman"/>
          <w:color w:val="000000"/>
          <w:sz w:val="24"/>
          <w:szCs w:val="24"/>
        </w:rPr>
      </w:pPr>
    </w:p>
    <w:p w14:paraId="148FDC00" w14:textId="35977311" w:rsidR="00D02180" w:rsidRPr="00D02180" w:rsidRDefault="00DC2363" w:rsidP="00D02180">
      <w:pPr>
        <w:spacing w:after="0" w:line="480" w:lineRule="auto"/>
        <w:rPr>
          <w:rFonts w:ascii="Times New Roman" w:hAnsi="Times New Roman"/>
          <w:bCs/>
          <w:color w:val="000000"/>
          <w:sz w:val="24"/>
          <w:szCs w:val="24"/>
        </w:rPr>
      </w:pPr>
      <w:r>
        <w:rPr>
          <w:rFonts w:ascii="Times New Roman" w:hAnsi="Times New Roman"/>
          <w:color w:val="000000"/>
          <w:sz w:val="24"/>
          <w:szCs w:val="24"/>
        </w:rPr>
        <w:t xml:space="preserve">Whilst significant differences in cultural identity and education level and age were observed between </w:t>
      </w:r>
      <w:r w:rsidR="0068004F">
        <w:rPr>
          <w:rFonts w:ascii="Times New Roman" w:hAnsi="Times New Roman"/>
          <w:color w:val="000000"/>
          <w:sz w:val="24"/>
          <w:szCs w:val="24"/>
        </w:rPr>
        <w:t>group</w:t>
      </w:r>
      <w:r>
        <w:rPr>
          <w:rFonts w:ascii="Times New Roman" w:hAnsi="Times New Roman"/>
          <w:color w:val="000000"/>
          <w:sz w:val="24"/>
          <w:szCs w:val="24"/>
        </w:rPr>
        <w:t>s, c</w:t>
      </w:r>
      <w:r w:rsidRPr="006972F1">
        <w:rPr>
          <w:rFonts w:ascii="Times New Roman" w:hAnsi="Times New Roman"/>
          <w:color w:val="000000"/>
          <w:sz w:val="24"/>
          <w:szCs w:val="24"/>
        </w:rPr>
        <w:t>hecks on correlations among covariates</w:t>
      </w:r>
      <w:r>
        <w:rPr>
          <w:rFonts w:ascii="Times New Roman" w:hAnsi="Times New Roman"/>
          <w:color w:val="000000"/>
          <w:sz w:val="24"/>
          <w:szCs w:val="24"/>
        </w:rPr>
        <w:t xml:space="preserve"> indicated </w:t>
      </w:r>
      <w:r w:rsidRPr="006972F1">
        <w:rPr>
          <w:rFonts w:ascii="Times New Roman" w:hAnsi="Times New Roman"/>
          <w:color w:val="000000"/>
          <w:sz w:val="24"/>
          <w:szCs w:val="24"/>
        </w:rPr>
        <w:t xml:space="preserve">it was </w:t>
      </w:r>
      <w:r>
        <w:rPr>
          <w:rFonts w:ascii="Times New Roman" w:hAnsi="Times New Roman"/>
          <w:color w:val="000000"/>
          <w:sz w:val="24"/>
          <w:szCs w:val="24"/>
        </w:rPr>
        <w:t xml:space="preserve">only appropriate to include parent education level as a covariate within the analysis for anxiety levels over time as the other variables considered for inclusion did </w:t>
      </w:r>
      <w:r w:rsidRPr="006972F1">
        <w:rPr>
          <w:rFonts w:ascii="Times New Roman" w:hAnsi="Times New Roman"/>
          <w:color w:val="000000"/>
          <w:sz w:val="24"/>
          <w:szCs w:val="24"/>
        </w:rPr>
        <w:t>not have any cause and effect relationship with the dependent variables</w:t>
      </w:r>
      <w:r>
        <w:rPr>
          <w:rFonts w:ascii="Times New Roman" w:hAnsi="Times New Roman"/>
          <w:color w:val="000000"/>
          <w:sz w:val="24"/>
          <w:szCs w:val="24"/>
        </w:rPr>
        <w:t xml:space="preserve"> (anxiety and depr</w:t>
      </w:r>
      <w:r w:rsidR="00B905CD">
        <w:rPr>
          <w:rFonts w:ascii="Times New Roman" w:hAnsi="Times New Roman"/>
          <w:color w:val="000000"/>
          <w:sz w:val="24"/>
          <w:szCs w:val="24"/>
        </w:rPr>
        <w:t>ession scores).</w:t>
      </w:r>
      <w:r w:rsidR="00B905CD">
        <w:rPr>
          <w:rFonts w:ascii="Times New Roman" w:hAnsi="Times New Roman"/>
          <w:bCs/>
          <w:color w:val="000000"/>
          <w:sz w:val="24"/>
          <w:szCs w:val="24"/>
        </w:rPr>
        <w:t xml:space="preserve"> </w:t>
      </w:r>
      <w:r>
        <w:rPr>
          <w:rFonts w:ascii="Times New Roman" w:hAnsi="Times New Roman"/>
          <w:bCs/>
          <w:color w:val="000000"/>
          <w:sz w:val="24"/>
          <w:szCs w:val="24"/>
        </w:rPr>
        <w:t>After controlling for parent education level, t</w:t>
      </w:r>
      <w:r w:rsidR="00D02180" w:rsidRPr="00D02180">
        <w:rPr>
          <w:rFonts w:ascii="Times New Roman" w:hAnsi="Times New Roman"/>
          <w:bCs/>
          <w:color w:val="000000"/>
          <w:sz w:val="24"/>
          <w:szCs w:val="24"/>
        </w:rPr>
        <w:t xml:space="preserve">here was a significant effect of time on anxiety scores, </w:t>
      </w:r>
      <w:proofErr w:type="gramStart"/>
      <w:r w:rsidR="00361780" w:rsidRPr="00D02180">
        <w:rPr>
          <w:rFonts w:ascii="Times New Roman" w:hAnsi="Times New Roman"/>
          <w:bCs/>
          <w:i/>
          <w:color w:val="000000"/>
          <w:sz w:val="24"/>
          <w:szCs w:val="24"/>
        </w:rPr>
        <w:t>F</w:t>
      </w:r>
      <w:r w:rsidR="00361780">
        <w:rPr>
          <w:rFonts w:ascii="Times New Roman" w:hAnsi="Times New Roman"/>
          <w:bCs/>
          <w:color w:val="000000"/>
          <w:sz w:val="24"/>
          <w:szCs w:val="24"/>
        </w:rPr>
        <w:t>(</w:t>
      </w:r>
      <w:proofErr w:type="gramEnd"/>
      <w:r w:rsidR="00361780">
        <w:rPr>
          <w:rFonts w:ascii="Times New Roman" w:hAnsi="Times New Roman"/>
          <w:bCs/>
          <w:color w:val="000000"/>
          <w:sz w:val="24"/>
          <w:szCs w:val="24"/>
        </w:rPr>
        <w:t>2,224)=6.73</w:t>
      </w:r>
      <w:r w:rsidR="00361780" w:rsidRPr="00D02180">
        <w:rPr>
          <w:rFonts w:ascii="Times New Roman" w:hAnsi="Times New Roman"/>
          <w:bCs/>
          <w:color w:val="000000"/>
          <w:sz w:val="24"/>
          <w:szCs w:val="24"/>
        </w:rPr>
        <w:t xml:space="preserve">, </w:t>
      </w:r>
      <w:r w:rsidR="00361780" w:rsidRPr="00D02180">
        <w:rPr>
          <w:rFonts w:ascii="Times New Roman" w:hAnsi="Times New Roman"/>
          <w:bCs/>
          <w:i/>
          <w:color w:val="000000"/>
          <w:sz w:val="24"/>
          <w:szCs w:val="24"/>
        </w:rPr>
        <w:t>p</w:t>
      </w:r>
      <w:r w:rsidR="00361780">
        <w:rPr>
          <w:rFonts w:ascii="Times New Roman" w:hAnsi="Times New Roman"/>
          <w:bCs/>
          <w:color w:val="000000"/>
          <w:sz w:val="24"/>
          <w:szCs w:val="24"/>
        </w:rPr>
        <w:t>=0.001</w:t>
      </w:r>
      <w:r w:rsidR="00361780" w:rsidRPr="00D02180">
        <w:rPr>
          <w:rFonts w:ascii="Times New Roman" w:hAnsi="Times New Roman"/>
          <w:bCs/>
          <w:color w:val="000000"/>
          <w:sz w:val="24"/>
          <w:szCs w:val="24"/>
        </w:rPr>
        <w:t>,</w:t>
      </w:r>
      <w:r w:rsidR="00361780">
        <w:rPr>
          <w:rFonts w:ascii="Arial" w:hAnsi="Arial" w:cs="Arial"/>
        </w:rPr>
        <w:t xml:space="preserve"> </w:t>
      </w:r>
      <w:r w:rsidR="00361780" w:rsidRPr="00D02180">
        <w:rPr>
          <w:rFonts w:ascii="Times New Roman" w:hAnsi="Times New Roman"/>
          <w:bCs/>
          <w:color w:val="000000"/>
          <w:sz w:val="24"/>
          <w:szCs w:val="24"/>
        </w:rPr>
        <w:t>η</w:t>
      </w:r>
      <w:r w:rsidR="00361780" w:rsidRPr="00D02180">
        <w:rPr>
          <w:rFonts w:ascii="Times New Roman" w:hAnsi="Times New Roman"/>
          <w:bCs/>
          <w:color w:val="000000"/>
          <w:sz w:val="24"/>
          <w:szCs w:val="24"/>
          <w:vertAlign w:val="superscript"/>
        </w:rPr>
        <w:t>2</w:t>
      </w:r>
      <w:r w:rsidR="00361780">
        <w:rPr>
          <w:rFonts w:ascii="Times New Roman" w:hAnsi="Times New Roman"/>
          <w:bCs/>
          <w:color w:val="000000"/>
          <w:sz w:val="24"/>
          <w:szCs w:val="24"/>
        </w:rPr>
        <w:t xml:space="preserve"> = 0.06</w:t>
      </w:r>
      <w:r w:rsidR="00D02180" w:rsidRPr="00D02180">
        <w:rPr>
          <w:rFonts w:ascii="Times New Roman" w:hAnsi="Times New Roman"/>
          <w:bCs/>
          <w:color w:val="000000"/>
          <w:sz w:val="24"/>
          <w:szCs w:val="24"/>
        </w:rPr>
        <w:t xml:space="preserve">. Scores at </w:t>
      </w:r>
      <w:r w:rsidR="008742A8">
        <w:rPr>
          <w:rFonts w:ascii="Times New Roman" w:hAnsi="Times New Roman"/>
          <w:bCs/>
          <w:color w:val="000000"/>
          <w:sz w:val="24"/>
          <w:szCs w:val="24"/>
        </w:rPr>
        <w:t>t</w:t>
      </w:r>
      <w:r w:rsidR="00486B54">
        <w:rPr>
          <w:rFonts w:ascii="Times New Roman" w:hAnsi="Times New Roman"/>
          <w:bCs/>
          <w:color w:val="000000"/>
          <w:sz w:val="24"/>
          <w:szCs w:val="24"/>
        </w:rPr>
        <w:t>ime-point 1</w:t>
      </w:r>
      <w:r w:rsidR="00D02180" w:rsidRPr="00D02180">
        <w:rPr>
          <w:rFonts w:ascii="Times New Roman" w:hAnsi="Times New Roman"/>
          <w:bCs/>
          <w:color w:val="000000"/>
          <w:sz w:val="24"/>
          <w:szCs w:val="24"/>
        </w:rPr>
        <w:t xml:space="preserve"> were significantly higher than at six months, </w:t>
      </w:r>
      <w:proofErr w:type="gramStart"/>
      <w:r w:rsidR="00361780" w:rsidRPr="00D02180">
        <w:rPr>
          <w:rFonts w:ascii="Times New Roman" w:hAnsi="Times New Roman"/>
          <w:bCs/>
          <w:i/>
          <w:color w:val="000000"/>
          <w:sz w:val="24"/>
          <w:szCs w:val="24"/>
        </w:rPr>
        <w:t>F</w:t>
      </w:r>
      <w:r w:rsidR="00361780">
        <w:rPr>
          <w:rFonts w:ascii="Times New Roman" w:hAnsi="Times New Roman"/>
          <w:bCs/>
          <w:color w:val="000000"/>
          <w:sz w:val="24"/>
          <w:szCs w:val="24"/>
        </w:rPr>
        <w:t>(</w:t>
      </w:r>
      <w:proofErr w:type="gramEnd"/>
      <w:r w:rsidR="00361780">
        <w:rPr>
          <w:rFonts w:ascii="Times New Roman" w:hAnsi="Times New Roman"/>
          <w:bCs/>
          <w:color w:val="000000"/>
          <w:sz w:val="24"/>
          <w:szCs w:val="24"/>
        </w:rPr>
        <w:t>1,112)=8.53</w:t>
      </w:r>
      <w:r w:rsidR="00361780" w:rsidRPr="00D02180">
        <w:rPr>
          <w:rFonts w:ascii="Times New Roman" w:hAnsi="Times New Roman"/>
          <w:bCs/>
          <w:color w:val="000000"/>
          <w:sz w:val="24"/>
          <w:szCs w:val="24"/>
        </w:rPr>
        <w:t xml:space="preserve">, </w:t>
      </w:r>
      <w:r w:rsidR="00361780" w:rsidRPr="00D02180">
        <w:rPr>
          <w:rFonts w:ascii="Times New Roman" w:hAnsi="Times New Roman"/>
          <w:bCs/>
          <w:i/>
          <w:color w:val="000000"/>
          <w:sz w:val="24"/>
          <w:szCs w:val="24"/>
        </w:rPr>
        <w:t>p</w:t>
      </w:r>
      <w:r w:rsidR="00361780">
        <w:rPr>
          <w:rFonts w:ascii="Times New Roman" w:hAnsi="Times New Roman"/>
          <w:bCs/>
          <w:color w:val="000000"/>
          <w:sz w:val="24"/>
          <w:szCs w:val="24"/>
        </w:rPr>
        <w:t>=0.004</w:t>
      </w:r>
      <w:r w:rsidR="00361780" w:rsidRPr="00D02180">
        <w:rPr>
          <w:rFonts w:ascii="Times New Roman" w:hAnsi="Times New Roman"/>
          <w:bCs/>
          <w:color w:val="000000"/>
          <w:sz w:val="24"/>
          <w:szCs w:val="24"/>
        </w:rPr>
        <w:t>, η</w:t>
      </w:r>
      <w:r w:rsidR="00361780" w:rsidRPr="00D02180">
        <w:rPr>
          <w:rFonts w:ascii="Times New Roman" w:hAnsi="Times New Roman"/>
          <w:bCs/>
          <w:color w:val="000000"/>
          <w:sz w:val="24"/>
          <w:szCs w:val="24"/>
          <w:vertAlign w:val="superscript"/>
        </w:rPr>
        <w:t>2</w:t>
      </w:r>
      <w:r w:rsidR="00361780">
        <w:rPr>
          <w:rFonts w:ascii="Times New Roman" w:hAnsi="Times New Roman"/>
          <w:bCs/>
          <w:color w:val="000000"/>
          <w:sz w:val="24"/>
          <w:szCs w:val="24"/>
        </w:rPr>
        <w:t xml:space="preserve"> = 0.07</w:t>
      </w:r>
      <w:r w:rsidR="00D02180" w:rsidRPr="00D02180">
        <w:rPr>
          <w:rFonts w:ascii="Times New Roman" w:hAnsi="Times New Roman"/>
          <w:bCs/>
          <w:color w:val="000000"/>
          <w:sz w:val="24"/>
          <w:szCs w:val="24"/>
        </w:rPr>
        <w:t xml:space="preserve">, but did not differ significantly between six and 12 months, </w:t>
      </w:r>
      <w:r w:rsidR="00361780" w:rsidRPr="00D02180">
        <w:rPr>
          <w:rFonts w:ascii="Times New Roman" w:hAnsi="Times New Roman"/>
          <w:bCs/>
          <w:i/>
          <w:color w:val="000000"/>
          <w:sz w:val="24"/>
          <w:szCs w:val="24"/>
        </w:rPr>
        <w:t>F</w:t>
      </w:r>
      <w:r w:rsidR="00845BD0">
        <w:rPr>
          <w:rFonts w:ascii="Times New Roman" w:hAnsi="Times New Roman"/>
          <w:bCs/>
          <w:color w:val="000000"/>
          <w:sz w:val="24"/>
          <w:szCs w:val="24"/>
        </w:rPr>
        <w:t>(1,112)=0.005</w:t>
      </w:r>
      <w:r w:rsidR="00361780" w:rsidRPr="00D02180">
        <w:rPr>
          <w:rFonts w:ascii="Times New Roman" w:hAnsi="Times New Roman"/>
          <w:bCs/>
          <w:color w:val="000000"/>
          <w:sz w:val="24"/>
          <w:szCs w:val="24"/>
        </w:rPr>
        <w:t xml:space="preserve">, </w:t>
      </w:r>
      <w:r w:rsidR="00361780" w:rsidRPr="00D02180">
        <w:rPr>
          <w:rFonts w:ascii="Times New Roman" w:hAnsi="Times New Roman"/>
          <w:bCs/>
          <w:i/>
          <w:color w:val="000000"/>
          <w:sz w:val="24"/>
          <w:szCs w:val="24"/>
        </w:rPr>
        <w:t>p</w:t>
      </w:r>
      <w:r w:rsidR="00845BD0">
        <w:rPr>
          <w:rFonts w:ascii="Times New Roman" w:hAnsi="Times New Roman"/>
          <w:bCs/>
          <w:color w:val="000000"/>
          <w:sz w:val="24"/>
          <w:szCs w:val="24"/>
        </w:rPr>
        <w:t>=0.95</w:t>
      </w:r>
      <w:r w:rsidR="00361780" w:rsidRPr="00D02180">
        <w:rPr>
          <w:rFonts w:ascii="Times New Roman" w:hAnsi="Times New Roman"/>
          <w:bCs/>
          <w:color w:val="000000"/>
          <w:sz w:val="24"/>
          <w:szCs w:val="24"/>
        </w:rPr>
        <w:t>, η</w:t>
      </w:r>
      <w:r w:rsidR="00361780" w:rsidRPr="00D02180">
        <w:rPr>
          <w:rFonts w:ascii="Times New Roman" w:hAnsi="Times New Roman"/>
          <w:bCs/>
          <w:color w:val="000000"/>
          <w:sz w:val="24"/>
          <w:szCs w:val="24"/>
          <w:vertAlign w:val="superscript"/>
        </w:rPr>
        <w:t>2</w:t>
      </w:r>
      <w:r w:rsidR="00361780" w:rsidRPr="00D02180">
        <w:rPr>
          <w:rFonts w:ascii="Times New Roman" w:hAnsi="Times New Roman"/>
          <w:bCs/>
          <w:color w:val="000000"/>
          <w:sz w:val="24"/>
          <w:szCs w:val="24"/>
        </w:rPr>
        <w:t xml:space="preserve"> = 0</w:t>
      </w:r>
      <w:r w:rsidR="00D02180" w:rsidRPr="00D02180">
        <w:rPr>
          <w:rFonts w:ascii="Times New Roman" w:hAnsi="Times New Roman"/>
          <w:bCs/>
          <w:color w:val="000000"/>
          <w:sz w:val="24"/>
          <w:szCs w:val="24"/>
        </w:rPr>
        <w:t>, indicating that overall, scores for anxiety decreased over time.</w:t>
      </w:r>
    </w:p>
    <w:p w14:paraId="6DF7997B" w14:textId="77777777" w:rsidR="00D02180" w:rsidRPr="00D02180" w:rsidRDefault="00D02180" w:rsidP="00D02180">
      <w:pPr>
        <w:spacing w:after="0" w:line="480" w:lineRule="auto"/>
        <w:rPr>
          <w:rFonts w:ascii="Times New Roman" w:hAnsi="Times New Roman"/>
          <w:bCs/>
          <w:color w:val="000000"/>
          <w:sz w:val="24"/>
          <w:szCs w:val="24"/>
        </w:rPr>
      </w:pPr>
    </w:p>
    <w:p w14:paraId="4EC7E756" w14:textId="00714183" w:rsidR="00D02180" w:rsidRPr="00D02180" w:rsidRDefault="00D02180" w:rsidP="00D02180">
      <w:pPr>
        <w:spacing w:after="0" w:line="480" w:lineRule="auto"/>
        <w:rPr>
          <w:rFonts w:ascii="Times New Roman" w:hAnsi="Times New Roman"/>
          <w:bCs/>
          <w:color w:val="000000"/>
          <w:sz w:val="24"/>
          <w:szCs w:val="24"/>
        </w:rPr>
      </w:pPr>
      <w:r w:rsidRPr="00D02180">
        <w:rPr>
          <w:rFonts w:ascii="Times New Roman" w:hAnsi="Times New Roman"/>
          <w:bCs/>
          <w:color w:val="000000"/>
          <w:sz w:val="24"/>
          <w:szCs w:val="24"/>
        </w:rPr>
        <w:t xml:space="preserve">Anxiety scores differed significantly between the cardiac and control </w:t>
      </w:r>
      <w:r w:rsidR="0068004F">
        <w:rPr>
          <w:rFonts w:ascii="Times New Roman" w:hAnsi="Times New Roman"/>
          <w:bCs/>
          <w:color w:val="000000"/>
          <w:sz w:val="24"/>
          <w:szCs w:val="24"/>
        </w:rPr>
        <w:t>group</w:t>
      </w:r>
      <w:r w:rsidRPr="00D02180">
        <w:rPr>
          <w:rFonts w:ascii="Times New Roman" w:hAnsi="Times New Roman"/>
          <w:bCs/>
          <w:color w:val="000000"/>
          <w:sz w:val="24"/>
          <w:szCs w:val="24"/>
        </w:rPr>
        <w:t>s</w:t>
      </w:r>
      <w:r w:rsidR="00FD43F9">
        <w:rPr>
          <w:rFonts w:ascii="Times New Roman" w:hAnsi="Times New Roman"/>
          <w:bCs/>
          <w:color w:val="000000"/>
          <w:sz w:val="24"/>
          <w:szCs w:val="24"/>
        </w:rPr>
        <w:t xml:space="preserve"> </w:t>
      </w:r>
      <w:proofErr w:type="gramStart"/>
      <w:r w:rsidR="004A24EF" w:rsidRPr="004A24EF">
        <w:rPr>
          <w:rFonts w:ascii="Times New Roman" w:hAnsi="Times New Roman"/>
          <w:bCs/>
          <w:i/>
          <w:color w:val="000000"/>
          <w:sz w:val="24"/>
          <w:szCs w:val="24"/>
        </w:rPr>
        <w:t>F</w:t>
      </w:r>
      <w:r w:rsidR="004A24EF">
        <w:rPr>
          <w:rFonts w:ascii="Times New Roman" w:hAnsi="Times New Roman"/>
          <w:bCs/>
          <w:color w:val="000000"/>
          <w:sz w:val="24"/>
          <w:szCs w:val="24"/>
        </w:rPr>
        <w:t>(</w:t>
      </w:r>
      <w:proofErr w:type="gramEnd"/>
      <w:r w:rsidR="004A24EF">
        <w:rPr>
          <w:rFonts w:ascii="Times New Roman" w:hAnsi="Times New Roman"/>
          <w:bCs/>
          <w:color w:val="000000"/>
          <w:sz w:val="24"/>
          <w:szCs w:val="24"/>
        </w:rPr>
        <w:t xml:space="preserve">2, 224)= 11.37, </w:t>
      </w:r>
      <w:r w:rsidR="004A24EF" w:rsidRPr="004A24EF">
        <w:rPr>
          <w:rFonts w:ascii="Times New Roman" w:hAnsi="Times New Roman"/>
          <w:bCs/>
          <w:i/>
          <w:color w:val="000000"/>
          <w:sz w:val="24"/>
          <w:szCs w:val="24"/>
        </w:rPr>
        <w:t>p</w:t>
      </w:r>
      <w:r w:rsidR="004A24EF">
        <w:rPr>
          <w:rFonts w:ascii="Times New Roman" w:hAnsi="Times New Roman"/>
          <w:bCs/>
          <w:color w:val="000000"/>
          <w:sz w:val="24"/>
          <w:szCs w:val="24"/>
        </w:rPr>
        <w:t xml:space="preserve">&lt;001, </w:t>
      </w:r>
      <w:r w:rsidR="004A24EF" w:rsidRPr="00D02180">
        <w:rPr>
          <w:rFonts w:ascii="Times New Roman" w:hAnsi="Times New Roman"/>
          <w:bCs/>
          <w:color w:val="000000"/>
          <w:sz w:val="24"/>
          <w:szCs w:val="24"/>
        </w:rPr>
        <w:t>η</w:t>
      </w:r>
      <w:r w:rsidR="004A24EF" w:rsidRPr="00D02180">
        <w:rPr>
          <w:rFonts w:ascii="Times New Roman" w:hAnsi="Times New Roman"/>
          <w:bCs/>
          <w:color w:val="000000"/>
          <w:sz w:val="24"/>
          <w:szCs w:val="24"/>
          <w:vertAlign w:val="superscript"/>
        </w:rPr>
        <w:t>2</w:t>
      </w:r>
      <w:r w:rsidR="004A24EF">
        <w:rPr>
          <w:rFonts w:ascii="Times New Roman" w:hAnsi="Times New Roman"/>
          <w:bCs/>
          <w:color w:val="000000"/>
          <w:sz w:val="24"/>
          <w:szCs w:val="24"/>
          <w:vertAlign w:val="superscript"/>
        </w:rPr>
        <w:t>=</w:t>
      </w:r>
      <w:r w:rsidR="004A24EF">
        <w:rPr>
          <w:rFonts w:ascii="Times New Roman" w:hAnsi="Times New Roman"/>
          <w:bCs/>
          <w:color w:val="000000"/>
          <w:sz w:val="24"/>
          <w:szCs w:val="24"/>
        </w:rPr>
        <w:t>0.9</w:t>
      </w:r>
      <w:r w:rsidR="00FD43F9">
        <w:rPr>
          <w:rFonts w:ascii="Times New Roman" w:hAnsi="Times New Roman"/>
          <w:bCs/>
          <w:color w:val="000000"/>
          <w:sz w:val="24"/>
          <w:szCs w:val="24"/>
        </w:rPr>
        <w:t>0</w:t>
      </w:r>
      <w:r w:rsidRPr="00D02180">
        <w:rPr>
          <w:rFonts w:ascii="Times New Roman" w:hAnsi="Times New Roman"/>
          <w:bCs/>
          <w:color w:val="000000"/>
          <w:sz w:val="24"/>
          <w:szCs w:val="24"/>
        </w:rPr>
        <w:t xml:space="preserve">.  A significant interaction was observed when comparing anxiety scores at </w:t>
      </w:r>
      <w:r w:rsidR="008742A8">
        <w:rPr>
          <w:rFonts w:ascii="Times New Roman" w:hAnsi="Times New Roman"/>
          <w:bCs/>
          <w:color w:val="000000"/>
          <w:sz w:val="24"/>
          <w:szCs w:val="24"/>
        </w:rPr>
        <w:t>t</w:t>
      </w:r>
      <w:r w:rsidR="00486B54">
        <w:rPr>
          <w:rFonts w:ascii="Times New Roman" w:hAnsi="Times New Roman"/>
          <w:bCs/>
          <w:color w:val="000000"/>
          <w:sz w:val="24"/>
          <w:szCs w:val="24"/>
        </w:rPr>
        <w:t>ime-point 1</w:t>
      </w:r>
      <w:r w:rsidRPr="00D02180">
        <w:rPr>
          <w:rFonts w:ascii="Times New Roman" w:hAnsi="Times New Roman"/>
          <w:bCs/>
          <w:color w:val="000000"/>
          <w:sz w:val="24"/>
          <w:szCs w:val="24"/>
        </w:rPr>
        <w:t xml:space="preserve"> and six months, </w:t>
      </w:r>
      <w:r w:rsidR="00361780" w:rsidRPr="00D02180">
        <w:rPr>
          <w:rFonts w:ascii="Times New Roman" w:hAnsi="Times New Roman"/>
          <w:bCs/>
          <w:i/>
          <w:color w:val="000000"/>
          <w:sz w:val="24"/>
          <w:szCs w:val="24"/>
        </w:rPr>
        <w:t>F</w:t>
      </w:r>
      <w:r w:rsidR="00361780" w:rsidRPr="00D02180">
        <w:rPr>
          <w:rFonts w:ascii="Times New Roman" w:hAnsi="Times New Roman"/>
          <w:bCs/>
          <w:color w:val="000000"/>
          <w:sz w:val="24"/>
          <w:szCs w:val="24"/>
        </w:rPr>
        <w:t>(1,11</w:t>
      </w:r>
      <w:r w:rsidR="00361780">
        <w:rPr>
          <w:rFonts w:ascii="Times New Roman" w:hAnsi="Times New Roman"/>
          <w:bCs/>
          <w:color w:val="000000"/>
          <w:sz w:val="24"/>
          <w:szCs w:val="24"/>
        </w:rPr>
        <w:t>2)=17.13</w:t>
      </w:r>
      <w:r w:rsidR="00361780" w:rsidRPr="00D02180">
        <w:rPr>
          <w:rFonts w:ascii="Times New Roman" w:hAnsi="Times New Roman"/>
          <w:bCs/>
          <w:color w:val="000000"/>
          <w:sz w:val="24"/>
          <w:szCs w:val="24"/>
        </w:rPr>
        <w:t xml:space="preserve">, </w:t>
      </w:r>
      <w:r w:rsidR="00361780" w:rsidRPr="00D02180">
        <w:rPr>
          <w:rFonts w:ascii="Times New Roman" w:hAnsi="Times New Roman"/>
          <w:bCs/>
          <w:i/>
          <w:color w:val="000000"/>
          <w:sz w:val="24"/>
          <w:szCs w:val="24"/>
        </w:rPr>
        <w:t>p</w:t>
      </w:r>
      <w:r w:rsidR="00361780" w:rsidRPr="00D02180">
        <w:rPr>
          <w:rFonts w:ascii="Times New Roman" w:hAnsi="Times New Roman"/>
          <w:bCs/>
          <w:color w:val="000000"/>
          <w:sz w:val="24"/>
          <w:szCs w:val="24"/>
        </w:rPr>
        <w:t>&lt;0.001, η</w:t>
      </w:r>
      <w:r w:rsidR="00361780" w:rsidRPr="00D02180">
        <w:rPr>
          <w:rFonts w:ascii="Times New Roman" w:hAnsi="Times New Roman"/>
          <w:bCs/>
          <w:color w:val="000000"/>
          <w:sz w:val="24"/>
          <w:szCs w:val="24"/>
          <w:vertAlign w:val="superscript"/>
        </w:rPr>
        <w:t>2</w:t>
      </w:r>
      <w:r w:rsidR="00361780" w:rsidRPr="00D02180">
        <w:rPr>
          <w:rFonts w:ascii="Times New Roman" w:hAnsi="Times New Roman"/>
          <w:bCs/>
          <w:color w:val="000000"/>
          <w:sz w:val="24"/>
          <w:szCs w:val="24"/>
        </w:rPr>
        <w:t xml:space="preserve"> =0.14</w:t>
      </w:r>
      <w:r w:rsidRPr="00D02180">
        <w:rPr>
          <w:rFonts w:ascii="Times New Roman" w:hAnsi="Times New Roman"/>
          <w:bCs/>
          <w:color w:val="000000"/>
          <w:sz w:val="24"/>
          <w:szCs w:val="24"/>
        </w:rPr>
        <w:t xml:space="preserve">, with anxiety scores decreasing between </w:t>
      </w:r>
      <w:r w:rsidR="008742A8">
        <w:rPr>
          <w:rFonts w:ascii="Times New Roman" w:hAnsi="Times New Roman"/>
          <w:bCs/>
          <w:color w:val="000000"/>
          <w:sz w:val="24"/>
          <w:szCs w:val="24"/>
        </w:rPr>
        <w:t>t</w:t>
      </w:r>
      <w:r w:rsidR="00486B54">
        <w:rPr>
          <w:rFonts w:ascii="Times New Roman" w:hAnsi="Times New Roman"/>
          <w:bCs/>
          <w:color w:val="000000"/>
          <w:sz w:val="24"/>
          <w:szCs w:val="24"/>
        </w:rPr>
        <w:t>ime-point 1</w:t>
      </w:r>
      <w:r w:rsidRPr="00D02180">
        <w:rPr>
          <w:rFonts w:ascii="Times New Roman" w:hAnsi="Times New Roman"/>
          <w:bCs/>
          <w:color w:val="000000"/>
          <w:sz w:val="24"/>
          <w:szCs w:val="24"/>
        </w:rPr>
        <w:t xml:space="preserve"> and six months for parents in the cardiac </w:t>
      </w:r>
      <w:r w:rsidR="0068004F">
        <w:rPr>
          <w:rFonts w:ascii="Times New Roman" w:hAnsi="Times New Roman"/>
          <w:bCs/>
          <w:color w:val="000000"/>
          <w:sz w:val="24"/>
          <w:szCs w:val="24"/>
        </w:rPr>
        <w:t>group</w:t>
      </w:r>
      <w:r w:rsidRPr="00D02180">
        <w:rPr>
          <w:rFonts w:ascii="Times New Roman" w:hAnsi="Times New Roman"/>
          <w:bCs/>
          <w:color w:val="000000"/>
          <w:sz w:val="24"/>
          <w:szCs w:val="24"/>
        </w:rPr>
        <w:t xml:space="preserve"> whilst </w:t>
      </w:r>
      <w:r w:rsidRPr="00D02180">
        <w:rPr>
          <w:rFonts w:ascii="Times New Roman" w:hAnsi="Times New Roman"/>
          <w:bCs/>
          <w:color w:val="000000"/>
          <w:sz w:val="24"/>
          <w:szCs w:val="24"/>
        </w:rPr>
        <w:lastRenderedPageBreak/>
        <w:t xml:space="preserve">remaining more stable for parents in the control </w:t>
      </w:r>
      <w:r w:rsidR="0068004F">
        <w:rPr>
          <w:rFonts w:ascii="Times New Roman" w:hAnsi="Times New Roman"/>
          <w:bCs/>
          <w:color w:val="000000"/>
          <w:sz w:val="24"/>
          <w:szCs w:val="24"/>
        </w:rPr>
        <w:t>group</w:t>
      </w:r>
      <w:r w:rsidRPr="00D02180">
        <w:rPr>
          <w:rFonts w:ascii="Times New Roman" w:hAnsi="Times New Roman"/>
          <w:bCs/>
          <w:color w:val="000000"/>
          <w:sz w:val="24"/>
          <w:szCs w:val="24"/>
        </w:rPr>
        <w:t xml:space="preserve">. However, no significant interaction was identified when comparing </w:t>
      </w:r>
      <w:r w:rsidR="008742A8">
        <w:rPr>
          <w:rFonts w:ascii="Times New Roman" w:hAnsi="Times New Roman"/>
          <w:bCs/>
          <w:color w:val="000000"/>
          <w:sz w:val="24"/>
          <w:szCs w:val="24"/>
        </w:rPr>
        <w:t>t</w:t>
      </w:r>
      <w:r w:rsidR="00486B54">
        <w:rPr>
          <w:rFonts w:ascii="Times New Roman" w:hAnsi="Times New Roman"/>
          <w:bCs/>
          <w:color w:val="000000"/>
          <w:sz w:val="24"/>
          <w:szCs w:val="24"/>
        </w:rPr>
        <w:t>ime-point 1</w:t>
      </w:r>
      <w:r w:rsidRPr="00D02180">
        <w:rPr>
          <w:rFonts w:ascii="Times New Roman" w:hAnsi="Times New Roman"/>
          <w:bCs/>
          <w:color w:val="000000"/>
          <w:sz w:val="24"/>
          <w:szCs w:val="24"/>
        </w:rPr>
        <w:t xml:space="preserve"> and 12 month anxiety scores, </w:t>
      </w:r>
      <w:r w:rsidR="00361780" w:rsidRPr="00D02180">
        <w:rPr>
          <w:rFonts w:ascii="Times New Roman" w:hAnsi="Times New Roman"/>
          <w:bCs/>
          <w:i/>
          <w:color w:val="000000"/>
          <w:sz w:val="24"/>
          <w:szCs w:val="24"/>
        </w:rPr>
        <w:t>F</w:t>
      </w:r>
      <w:r w:rsidR="00361780">
        <w:rPr>
          <w:rFonts w:ascii="Times New Roman" w:hAnsi="Times New Roman"/>
          <w:bCs/>
          <w:color w:val="000000"/>
          <w:sz w:val="24"/>
          <w:szCs w:val="24"/>
        </w:rPr>
        <w:t>(1,112)=1.55</w:t>
      </w:r>
      <w:r w:rsidR="00361780" w:rsidRPr="00D02180">
        <w:rPr>
          <w:rFonts w:ascii="Times New Roman" w:hAnsi="Times New Roman"/>
          <w:bCs/>
          <w:color w:val="000000"/>
          <w:sz w:val="24"/>
          <w:szCs w:val="24"/>
        </w:rPr>
        <w:t xml:space="preserve">, </w:t>
      </w:r>
      <w:r w:rsidR="00361780" w:rsidRPr="00D02180">
        <w:rPr>
          <w:rFonts w:ascii="Times New Roman" w:hAnsi="Times New Roman"/>
          <w:bCs/>
          <w:i/>
          <w:color w:val="000000"/>
          <w:sz w:val="24"/>
          <w:szCs w:val="24"/>
        </w:rPr>
        <w:t>p</w:t>
      </w:r>
      <w:r w:rsidR="00361780">
        <w:rPr>
          <w:rFonts w:ascii="Times New Roman" w:hAnsi="Times New Roman"/>
          <w:bCs/>
          <w:color w:val="000000"/>
          <w:sz w:val="24"/>
          <w:szCs w:val="24"/>
        </w:rPr>
        <w:t>=0.22</w:t>
      </w:r>
      <w:r w:rsidR="00361780" w:rsidRPr="00D02180">
        <w:rPr>
          <w:rFonts w:ascii="Times New Roman" w:hAnsi="Times New Roman"/>
          <w:bCs/>
          <w:color w:val="000000"/>
          <w:sz w:val="24"/>
          <w:szCs w:val="24"/>
        </w:rPr>
        <w:t>, η</w:t>
      </w:r>
      <w:r w:rsidR="00361780" w:rsidRPr="00D02180">
        <w:rPr>
          <w:rFonts w:ascii="Times New Roman" w:hAnsi="Times New Roman"/>
          <w:bCs/>
          <w:color w:val="000000"/>
          <w:sz w:val="24"/>
          <w:szCs w:val="24"/>
          <w:vertAlign w:val="superscript"/>
        </w:rPr>
        <w:t>2</w:t>
      </w:r>
      <w:r w:rsidR="00361780">
        <w:rPr>
          <w:rFonts w:ascii="Times New Roman" w:hAnsi="Times New Roman"/>
          <w:bCs/>
          <w:color w:val="000000"/>
          <w:sz w:val="24"/>
          <w:szCs w:val="24"/>
        </w:rPr>
        <w:t xml:space="preserve"> =0.01</w:t>
      </w:r>
      <w:r w:rsidRPr="00D02180">
        <w:rPr>
          <w:rFonts w:ascii="Times New Roman" w:hAnsi="Times New Roman"/>
          <w:bCs/>
          <w:color w:val="000000"/>
          <w:sz w:val="24"/>
          <w:szCs w:val="24"/>
        </w:rPr>
        <w:t xml:space="preserve">, indicating that the differences in anxiety scores between control and cardiac </w:t>
      </w:r>
      <w:r w:rsidR="0068004F">
        <w:rPr>
          <w:rFonts w:ascii="Times New Roman" w:hAnsi="Times New Roman"/>
          <w:bCs/>
          <w:color w:val="000000"/>
          <w:sz w:val="24"/>
          <w:szCs w:val="24"/>
        </w:rPr>
        <w:t>group</w:t>
      </w:r>
      <w:r w:rsidRPr="00D02180">
        <w:rPr>
          <w:rFonts w:ascii="Times New Roman" w:hAnsi="Times New Roman"/>
          <w:bCs/>
          <w:color w:val="000000"/>
          <w:sz w:val="24"/>
          <w:szCs w:val="24"/>
        </w:rPr>
        <w:t xml:space="preserve"> parents were no longer evident at 12 months.</w:t>
      </w:r>
    </w:p>
    <w:p w14:paraId="6602BE8F" w14:textId="77777777" w:rsidR="00D02180" w:rsidRPr="00D02180" w:rsidRDefault="00D02180" w:rsidP="00D02180">
      <w:pPr>
        <w:spacing w:after="0" w:line="480" w:lineRule="auto"/>
        <w:rPr>
          <w:rFonts w:ascii="Times New Roman" w:hAnsi="Times New Roman"/>
          <w:bCs/>
          <w:color w:val="000000"/>
          <w:sz w:val="24"/>
          <w:szCs w:val="24"/>
        </w:rPr>
      </w:pPr>
    </w:p>
    <w:p w14:paraId="12555882" w14:textId="38582471" w:rsidR="0035783A" w:rsidRPr="00D02180" w:rsidRDefault="00D02180" w:rsidP="00D02180">
      <w:pPr>
        <w:spacing w:after="0" w:line="480" w:lineRule="auto"/>
        <w:rPr>
          <w:rFonts w:ascii="Times New Roman" w:hAnsi="Times New Roman"/>
          <w:bCs/>
          <w:color w:val="000000"/>
          <w:sz w:val="24"/>
          <w:szCs w:val="24"/>
        </w:rPr>
      </w:pPr>
      <w:r w:rsidRPr="00D02180">
        <w:rPr>
          <w:rFonts w:ascii="Times New Roman" w:hAnsi="Times New Roman"/>
          <w:bCs/>
          <w:color w:val="000000"/>
          <w:sz w:val="24"/>
          <w:szCs w:val="24"/>
        </w:rPr>
        <w:t xml:space="preserve">There was no significant effect of time on scores for depression, </w:t>
      </w:r>
      <w:proofErr w:type="gramStart"/>
      <w:r w:rsidRPr="00D02180">
        <w:rPr>
          <w:rFonts w:ascii="Times New Roman" w:hAnsi="Times New Roman"/>
          <w:bCs/>
          <w:i/>
          <w:color w:val="000000"/>
          <w:sz w:val="24"/>
          <w:szCs w:val="24"/>
        </w:rPr>
        <w:t>F</w:t>
      </w:r>
      <w:r w:rsidRPr="00D02180">
        <w:rPr>
          <w:rFonts w:ascii="Times New Roman" w:hAnsi="Times New Roman"/>
          <w:bCs/>
          <w:color w:val="000000"/>
          <w:sz w:val="24"/>
          <w:szCs w:val="24"/>
        </w:rPr>
        <w:t>(</w:t>
      </w:r>
      <w:proofErr w:type="gramEnd"/>
      <w:r w:rsidRPr="00D02180">
        <w:rPr>
          <w:rFonts w:ascii="Times New Roman" w:hAnsi="Times New Roman"/>
          <w:bCs/>
          <w:color w:val="000000"/>
          <w:sz w:val="24"/>
          <w:szCs w:val="24"/>
        </w:rPr>
        <w:t xml:space="preserve">2,242)=2.42, </w:t>
      </w:r>
      <w:r w:rsidRPr="00D02180">
        <w:rPr>
          <w:rFonts w:ascii="Times New Roman" w:hAnsi="Times New Roman"/>
          <w:bCs/>
          <w:i/>
          <w:color w:val="000000"/>
          <w:sz w:val="24"/>
          <w:szCs w:val="24"/>
        </w:rPr>
        <w:t>p</w:t>
      </w:r>
      <w:r w:rsidRPr="00D02180">
        <w:rPr>
          <w:rFonts w:ascii="Times New Roman" w:hAnsi="Times New Roman"/>
          <w:bCs/>
          <w:color w:val="000000"/>
          <w:sz w:val="24"/>
          <w:szCs w:val="24"/>
        </w:rPr>
        <w:t>=0.09, η</w:t>
      </w:r>
      <w:r w:rsidRPr="00D02180">
        <w:rPr>
          <w:rFonts w:ascii="Times New Roman" w:hAnsi="Times New Roman"/>
          <w:bCs/>
          <w:color w:val="000000"/>
          <w:sz w:val="24"/>
          <w:szCs w:val="24"/>
          <w:vertAlign w:val="superscript"/>
        </w:rPr>
        <w:t>2</w:t>
      </w:r>
      <w:r w:rsidRPr="00D02180">
        <w:rPr>
          <w:rFonts w:ascii="Times New Roman" w:hAnsi="Times New Roman"/>
          <w:bCs/>
          <w:color w:val="000000"/>
          <w:sz w:val="24"/>
          <w:szCs w:val="24"/>
        </w:rPr>
        <w:t xml:space="preserve"> =0.02. However, depression scores differed significantly between the cardiac and control </w:t>
      </w:r>
      <w:r w:rsidR="0068004F">
        <w:rPr>
          <w:rFonts w:ascii="Times New Roman" w:hAnsi="Times New Roman"/>
          <w:bCs/>
          <w:color w:val="000000"/>
          <w:sz w:val="24"/>
          <w:szCs w:val="24"/>
        </w:rPr>
        <w:t>group</w:t>
      </w:r>
      <w:r w:rsidRPr="00D02180">
        <w:rPr>
          <w:rFonts w:ascii="Times New Roman" w:hAnsi="Times New Roman"/>
          <w:bCs/>
          <w:color w:val="000000"/>
          <w:sz w:val="24"/>
          <w:szCs w:val="24"/>
        </w:rPr>
        <w:t xml:space="preserve">s. </w:t>
      </w:r>
      <w:proofErr w:type="gramStart"/>
      <w:r w:rsidRPr="00D02180">
        <w:rPr>
          <w:rFonts w:ascii="Times New Roman" w:hAnsi="Times New Roman"/>
          <w:bCs/>
          <w:i/>
          <w:color w:val="000000"/>
          <w:sz w:val="24"/>
          <w:szCs w:val="24"/>
        </w:rPr>
        <w:t>F</w:t>
      </w:r>
      <w:r w:rsidRPr="00D02180">
        <w:rPr>
          <w:rFonts w:ascii="Times New Roman" w:hAnsi="Times New Roman"/>
          <w:bCs/>
          <w:color w:val="000000"/>
          <w:sz w:val="24"/>
          <w:szCs w:val="24"/>
        </w:rPr>
        <w:t>(</w:t>
      </w:r>
      <w:proofErr w:type="gramEnd"/>
      <w:r w:rsidRPr="00D02180">
        <w:rPr>
          <w:rFonts w:ascii="Times New Roman" w:hAnsi="Times New Roman"/>
          <w:bCs/>
          <w:color w:val="000000"/>
          <w:sz w:val="24"/>
          <w:szCs w:val="24"/>
        </w:rPr>
        <w:t xml:space="preserve">2,242)=8.77, </w:t>
      </w:r>
      <w:r w:rsidRPr="00D02180">
        <w:rPr>
          <w:rFonts w:ascii="Times New Roman" w:hAnsi="Times New Roman"/>
          <w:bCs/>
          <w:i/>
          <w:color w:val="000000"/>
          <w:sz w:val="24"/>
          <w:szCs w:val="24"/>
        </w:rPr>
        <w:t>p</w:t>
      </w:r>
      <w:r w:rsidRPr="00D02180">
        <w:rPr>
          <w:rFonts w:ascii="Times New Roman" w:hAnsi="Times New Roman"/>
          <w:bCs/>
          <w:color w:val="000000"/>
          <w:sz w:val="24"/>
          <w:szCs w:val="24"/>
        </w:rPr>
        <w:t>&lt;.001, η</w:t>
      </w:r>
      <w:r w:rsidRPr="00D02180">
        <w:rPr>
          <w:rFonts w:ascii="Times New Roman" w:hAnsi="Times New Roman"/>
          <w:bCs/>
          <w:color w:val="000000"/>
          <w:sz w:val="24"/>
          <w:szCs w:val="24"/>
          <w:vertAlign w:val="superscript"/>
        </w:rPr>
        <w:t>2</w:t>
      </w:r>
      <w:r w:rsidRPr="00D02180">
        <w:rPr>
          <w:rFonts w:ascii="Times New Roman" w:hAnsi="Times New Roman"/>
          <w:bCs/>
          <w:color w:val="000000"/>
          <w:sz w:val="24"/>
          <w:szCs w:val="24"/>
        </w:rPr>
        <w:t xml:space="preserve"> = 0.07. A significant Depression by </w:t>
      </w:r>
      <w:r w:rsidR="0068004F">
        <w:rPr>
          <w:rFonts w:ascii="Times New Roman" w:hAnsi="Times New Roman"/>
          <w:bCs/>
          <w:color w:val="000000"/>
          <w:sz w:val="24"/>
          <w:szCs w:val="24"/>
        </w:rPr>
        <w:t>Group</w:t>
      </w:r>
      <w:r w:rsidRPr="00D02180">
        <w:rPr>
          <w:rFonts w:ascii="Times New Roman" w:hAnsi="Times New Roman"/>
          <w:bCs/>
          <w:color w:val="000000"/>
          <w:sz w:val="24"/>
          <w:szCs w:val="24"/>
        </w:rPr>
        <w:t xml:space="preserve"> interaction was observed when comparing depression scores at </w:t>
      </w:r>
      <w:r w:rsidR="008742A8">
        <w:rPr>
          <w:rFonts w:ascii="Times New Roman" w:hAnsi="Times New Roman"/>
          <w:bCs/>
          <w:color w:val="000000"/>
          <w:sz w:val="24"/>
          <w:szCs w:val="24"/>
        </w:rPr>
        <w:t>t</w:t>
      </w:r>
      <w:r w:rsidR="00486B54">
        <w:rPr>
          <w:rFonts w:ascii="Times New Roman" w:hAnsi="Times New Roman"/>
          <w:bCs/>
          <w:color w:val="000000"/>
          <w:sz w:val="24"/>
          <w:szCs w:val="24"/>
        </w:rPr>
        <w:t>ime-point 1</w:t>
      </w:r>
      <w:r w:rsidRPr="00D02180">
        <w:rPr>
          <w:rFonts w:ascii="Times New Roman" w:hAnsi="Times New Roman"/>
          <w:bCs/>
          <w:color w:val="000000"/>
          <w:sz w:val="24"/>
          <w:szCs w:val="24"/>
        </w:rPr>
        <w:t xml:space="preserve"> with those at six months, </w:t>
      </w:r>
      <w:proofErr w:type="gramStart"/>
      <w:r w:rsidRPr="00D02180">
        <w:rPr>
          <w:rFonts w:ascii="Times New Roman" w:hAnsi="Times New Roman"/>
          <w:bCs/>
          <w:i/>
          <w:color w:val="000000"/>
          <w:sz w:val="24"/>
          <w:szCs w:val="24"/>
        </w:rPr>
        <w:t>F</w:t>
      </w:r>
      <w:r w:rsidRPr="00D02180">
        <w:rPr>
          <w:rFonts w:ascii="Times New Roman" w:hAnsi="Times New Roman"/>
          <w:bCs/>
          <w:color w:val="000000"/>
          <w:sz w:val="24"/>
          <w:szCs w:val="24"/>
        </w:rPr>
        <w:t>(</w:t>
      </w:r>
      <w:proofErr w:type="gramEnd"/>
      <w:r w:rsidRPr="00D02180">
        <w:rPr>
          <w:rFonts w:ascii="Times New Roman" w:hAnsi="Times New Roman"/>
          <w:bCs/>
          <w:color w:val="000000"/>
          <w:sz w:val="24"/>
          <w:szCs w:val="24"/>
        </w:rPr>
        <w:t xml:space="preserve">1,121)=11.26, </w:t>
      </w:r>
      <w:r w:rsidRPr="00D02180">
        <w:rPr>
          <w:rFonts w:ascii="Times New Roman" w:hAnsi="Times New Roman"/>
          <w:bCs/>
          <w:i/>
          <w:color w:val="000000"/>
          <w:sz w:val="24"/>
          <w:szCs w:val="24"/>
        </w:rPr>
        <w:t>p</w:t>
      </w:r>
      <w:r w:rsidRPr="00D02180">
        <w:rPr>
          <w:rFonts w:ascii="Times New Roman" w:hAnsi="Times New Roman"/>
          <w:bCs/>
          <w:color w:val="000000"/>
          <w:sz w:val="24"/>
          <w:szCs w:val="24"/>
        </w:rPr>
        <w:t>=0.001, η</w:t>
      </w:r>
      <w:r w:rsidRPr="00D02180">
        <w:rPr>
          <w:rFonts w:ascii="Times New Roman" w:hAnsi="Times New Roman"/>
          <w:bCs/>
          <w:color w:val="000000"/>
          <w:sz w:val="24"/>
          <w:szCs w:val="24"/>
          <w:vertAlign w:val="superscript"/>
        </w:rPr>
        <w:t>2</w:t>
      </w:r>
      <w:r w:rsidRPr="00D02180">
        <w:rPr>
          <w:rFonts w:ascii="Times New Roman" w:hAnsi="Times New Roman"/>
          <w:bCs/>
          <w:color w:val="000000"/>
          <w:sz w:val="24"/>
          <w:szCs w:val="24"/>
        </w:rPr>
        <w:t xml:space="preserve"> = 0.09. However, there was no significant interaction when comparing depression scores at six and 12 months, </w:t>
      </w:r>
      <w:proofErr w:type="gramStart"/>
      <w:r w:rsidRPr="00D02180">
        <w:rPr>
          <w:rFonts w:ascii="Times New Roman" w:hAnsi="Times New Roman"/>
          <w:bCs/>
          <w:i/>
          <w:color w:val="000000"/>
          <w:sz w:val="24"/>
          <w:szCs w:val="24"/>
        </w:rPr>
        <w:t>F</w:t>
      </w:r>
      <w:r w:rsidRPr="00D02180">
        <w:rPr>
          <w:rFonts w:ascii="Times New Roman" w:hAnsi="Times New Roman"/>
          <w:bCs/>
          <w:color w:val="000000"/>
          <w:sz w:val="24"/>
          <w:szCs w:val="24"/>
        </w:rPr>
        <w:t>(</w:t>
      </w:r>
      <w:proofErr w:type="gramEnd"/>
      <w:r w:rsidRPr="00D02180">
        <w:rPr>
          <w:rFonts w:ascii="Times New Roman" w:hAnsi="Times New Roman"/>
          <w:bCs/>
          <w:color w:val="000000"/>
          <w:sz w:val="24"/>
          <w:szCs w:val="24"/>
        </w:rPr>
        <w:t xml:space="preserve">1,121)=0.07, </w:t>
      </w:r>
      <w:r w:rsidRPr="00D02180">
        <w:rPr>
          <w:rFonts w:ascii="Times New Roman" w:hAnsi="Times New Roman"/>
          <w:bCs/>
          <w:i/>
          <w:color w:val="000000"/>
          <w:sz w:val="24"/>
          <w:szCs w:val="24"/>
        </w:rPr>
        <w:t>p</w:t>
      </w:r>
      <w:r w:rsidRPr="00D02180">
        <w:rPr>
          <w:rFonts w:ascii="Times New Roman" w:hAnsi="Times New Roman"/>
          <w:bCs/>
          <w:color w:val="000000"/>
          <w:sz w:val="24"/>
          <w:szCs w:val="24"/>
        </w:rPr>
        <w:t>=0.79, η</w:t>
      </w:r>
      <w:r w:rsidRPr="00D02180">
        <w:rPr>
          <w:rFonts w:ascii="Times New Roman" w:hAnsi="Times New Roman"/>
          <w:bCs/>
          <w:color w:val="000000"/>
          <w:sz w:val="24"/>
          <w:szCs w:val="24"/>
          <w:vertAlign w:val="superscript"/>
        </w:rPr>
        <w:t>2</w:t>
      </w:r>
      <w:r w:rsidRPr="00D02180">
        <w:rPr>
          <w:rFonts w:ascii="Times New Roman" w:hAnsi="Times New Roman"/>
          <w:bCs/>
          <w:color w:val="000000"/>
          <w:sz w:val="24"/>
          <w:szCs w:val="24"/>
        </w:rPr>
        <w:t xml:space="preserve"> = 0.001, indicating that the differences in depression scores between control and cardiac </w:t>
      </w:r>
      <w:r w:rsidR="0068004F">
        <w:rPr>
          <w:rFonts w:ascii="Times New Roman" w:hAnsi="Times New Roman"/>
          <w:bCs/>
          <w:color w:val="000000"/>
          <w:sz w:val="24"/>
          <w:szCs w:val="24"/>
        </w:rPr>
        <w:t>group</w:t>
      </w:r>
      <w:r w:rsidRPr="00D02180">
        <w:rPr>
          <w:rFonts w:ascii="Times New Roman" w:hAnsi="Times New Roman"/>
          <w:bCs/>
          <w:color w:val="000000"/>
          <w:sz w:val="24"/>
          <w:szCs w:val="24"/>
        </w:rPr>
        <w:t xml:space="preserve"> </w:t>
      </w:r>
    </w:p>
    <w:p w14:paraId="6F311D8F" w14:textId="77777777" w:rsidR="0035783A" w:rsidRDefault="00D02180" w:rsidP="00D02180">
      <w:pPr>
        <w:spacing w:after="0" w:line="480" w:lineRule="auto"/>
        <w:rPr>
          <w:rFonts w:ascii="Times New Roman" w:hAnsi="Times New Roman"/>
          <w:bCs/>
          <w:color w:val="000000"/>
          <w:sz w:val="24"/>
          <w:szCs w:val="24"/>
        </w:rPr>
      </w:pPr>
      <w:proofErr w:type="gramStart"/>
      <w:r w:rsidRPr="00D02180">
        <w:rPr>
          <w:rFonts w:ascii="Times New Roman" w:hAnsi="Times New Roman"/>
          <w:bCs/>
          <w:color w:val="000000"/>
          <w:sz w:val="24"/>
          <w:szCs w:val="24"/>
        </w:rPr>
        <w:t>parents</w:t>
      </w:r>
      <w:proofErr w:type="gramEnd"/>
      <w:r w:rsidRPr="00D02180">
        <w:rPr>
          <w:rFonts w:ascii="Times New Roman" w:hAnsi="Times New Roman"/>
          <w:bCs/>
          <w:color w:val="000000"/>
          <w:sz w:val="24"/>
          <w:szCs w:val="24"/>
        </w:rPr>
        <w:t xml:space="preserve"> were no longer evident at 12 months. </w:t>
      </w:r>
    </w:p>
    <w:p w14:paraId="4A47E8D7" w14:textId="77777777" w:rsidR="00D736A4" w:rsidRDefault="00D736A4" w:rsidP="00D02180">
      <w:pPr>
        <w:spacing w:after="0" w:line="480" w:lineRule="auto"/>
        <w:rPr>
          <w:rFonts w:ascii="Times New Roman" w:hAnsi="Times New Roman"/>
          <w:bCs/>
          <w:color w:val="000000"/>
          <w:sz w:val="24"/>
          <w:szCs w:val="24"/>
        </w:rPr>
      </w:pPr>
    </w:p>
    <w:p w14:paraId="43BC5D8B" w14:textId="77777777" w:rsidR="00D736A4" w:rsidRDefault="00D736A4" w:rsidP="00D02180">
      <w:pPr>
        <w:spacing w:after="0" w:line="480" w:lineRule="auto"/>
        <w:rPr>
          <w:rFonts w:ascii="Times New Roman" w:hAnsi="Times New Roman"/>
          <w:bCs/>
          <w:color w:val="000000"/>
          <w:sz w:val="24"/>
          <w:szCs w:val="24"/>
        </w:rPr>
      </w:pPr>
      <w:r>
        <w:rPr>
          <w:rFonts w:ascii="Times New Roman" w:hAnsi="Times New Roman"/>
          <w:bCs/>
          <w:color w:val="000000"/>
          <w:sz w:val="24"/>
          <w:szCs w:val="24"/>
        </w:rPr>
        <w:t>[INSERT TABLE 3 HERE]</w:t>
      </w:r>
    </w:p>
    <w:p w14:paraId="2C5D6461" w14:textId="77777777" w:rsidR="00743742" w:rsidRDefault="00743742" w:rsidP="00D02180">
      <w:pPr>
        <w:spacing w:after="0" w:line="480" w:lineRule="auto"/>
        <w:rPr>
          <w:rFonts w:ascii="Times New Roman" w:hAnsi="Times New Roman"/>
          <w:bCs/>
          <w:color w:val="000000"/>
          <w:sz w:val="24"/>
          <w:szCs w:val="24"/>
        </w:rPr>
      </w:pPr>
    </w:p>
    <w:p w14:paraId="15E0B0A3" w14:textId="77777777" w:rsidR="0035783A" w:rsidRPr="00D02180" w:rsidRDefault="0035783A" w:rsidP="00D02180">
      <w:pPr>
        <w:spacing w:after="0" w:line="480" w:lineRule="auto"/>
        <w:rPr>
          <w:rFonts w:ascii="Times New Roman" w:hAnsi="Times New Roman"/>
          <w:bCs/>
          <w:color w:val="000000"/>
          <w:sz w:val="24"/>
          <w:szCs w:val="24"/>
        </w:rPr>
      </w:pPr>
    </w:p>
    <w:p w14:paraId="67E5170F" w14:textId="77777777" w:rsidR="0035783A" w:rsidRDefault="0035783A" w:rsidP="00743742">
      <w:pPr>
        <w:spacing w:after="0" w:line="480" w:lineRule="auto"/>
        <w:rPr>
          <w:rFonts w:ascii="Times New Roman" w:hAnsi="Times New Roman"/>
          <w:b/>
          <w:bCs/>
          <w:color w:val="000000"/>
          <w:sz w:val="24"/>
          <w:szCs w:val="24"/>
        </w:rPr>
      </w:pPr>
    </w:p>
    <w:p w14:paraId="5AB27CFB" w14:textId="77777777" w:rsidR="0035783A" w:rsidRDefault="0035783A" w:rsidP="00743742">
      <w:pPr>
        <w:spacing w:after="0" w:line="480" w:lineRule="auto"/>
        <w:rPr>
          <w:rFonts w:ascii="Times New Roman" w:hAnsi="Times New Roman"/>
          <w:b/>
          <w:bCs/>
          <w:color w:val="000000"/>
          <w:sz w:val="24"/>
          <w:szCs w:val="24"/>
        </w:rPr>
      </w:pPr>
    </w:p>
    <w:p w14:paraId="0C717D8E" w14:textId="77777777" w:rsidR="00743742" w:rsidRPr="00DF5885" w:rsidRDefault="0035783A" w:rsidP="00743742">
      <w:pPr>
        <w:spacing w:after="0" w:line="480" w:lineRule="auto"/>
        <w:rPr>
          <w:rFonts w:ascii="Times New Roman" w:hAnsi="Times New Roman"/>
          <w:bCs/>
          <w:color w:val="000000"/>
          <w:sz w:val="24"/>
          <w:szCs w:val="24"/>
        </w:rPr>
      </w:pPr>
      <w:r>
        <w:rPr>
          <w:rFonts w:ascii="Times New Roman" w:hAnsi="Times New Roman"/>
          <w:b/>
          <w:bCs/>
          <w:color w:val="000000"/>
          <w:sz w:val="24"/>
          <w:szCs w:val="24"/>
        </w:rPr>
        <w:br w:type="page"/>
      </w:r>
      <w:r w:rsidR="00743742" w:rsidRPr="00DF5885">
        <w:rPr>
          <w:rFonts w:ascii="Times New Roman" w:hAnsi="Times New Roman"/>
          <w:b/>
          <w:bCs/>
          <w:color w:val="000000"/>
          <w:sz w:val="24"/>
          <w:szCs w:val="24"/>
        </w:rPr>
        <w:lastRenderedPageBreak/>
        <w:t>Social Support and Coping Style</w:t>
      </w:r>
    </w:p>
    <w:p w14:paraId="78EA784A" w14:textId="1CC22D28" w:rsidR="00743742" w:rsidRDefault="00CE112F" w:rsidP="00D02180">
      <w:pPr>
        <w:spacing w:after="0" w:line="480" w:lineRule="auto"/>
        <w:rPr>
          <w:rFonts w:ascii="Times New Roman" w:hAnsi="Times New Roman"/>
          <w:bCs/>
          <w:color w:val="000000"/>
          <w:sz w:val="24"/>
          <w:szCs w:val="24"/>
        </w:rPr>
      </w:pPr>
      <w:r>
        <w:rPr>
          <w:rFonts w:ascii="Times New Roman" w:hAnsi="Times New Roman"/>
          <w:bCs/>
          <w:color w:val="000000"/>
          <w:sz w:val="24"/>
          <w:szCs w:val="24"/>
        </w:rPr>
        <w:t>F</w:t>
      </w:r>
      <w:r w:rsidR="00743742">
        <w:rPr>
          <w:rFonts w:ascii="Times New Roman" w:hAnsi="Times New Roman"/>
          <w:bCs/>
          <w:color w:val="000000"/>
          <w:sz w:val="24"/>
          <w:szCs w:val="24"/>
        </w:rPr>
        <w:t xml:space="preserve">athers within each </w:t>
      </w:r>
      <w:r w:rsidR="0068004F">
        <w:rPr>
          <w:rFonts w:ascii="Times New Roman" w:hAnsi="Times New Roman"/>
          <w:bCs/>
          <w:color w:val="000000"/>
          <w:sz w:val="24"/>
          <w:szCs w:val="24"/>
        </w:rPr>
        <w:t>group</w:t>
      </w:r>
      <w:r w:rsidR="00743742">
        <w:rPr>
          <w:rFonts w:ascii="Times New Roman" w:hAnsi="Times New Roman"/>
          <w:bCs/>
          <w:color w:val="000000"/>
          <w:sz w:val="24"/>
          <w:szCs w:val="24"/>
        </w:rPr>
        <w:t xml:space="preserve"> reported higher levels of social support than mothers</w:t>
      </w:r>
      <w:r>
        <w:rPr>
          <w:rFonts w:ascii="Times New Roman" w:hAnsi="Times New Roman"/>
          <w:bCs/>
          <w:color w:val="000000"/>
          <w:sz w:val="24"/>
          <w:szCs w:val="24"/>
        </w:rPr>
        <w:t xml:space="preserve"> at time-point 1</w:t>
      </w:r>
      <w:r w:rsidR="00743742">
        <w:rPr>
          <w:rFonts w:ascii="Times New Roman" w:hAnsi="Times New Roman"/>
          <w:bCs/>
          <w:color w:val="000000"/>
          <w:sz w:val="24"/>
          <w:szCs w:val="24"/>
        </w:rPr>
        <w:t>. M</w:t>
      </w:r>
      <w:r w:rsidR="00743742" w:rsidRPr="002651FC">
        <w:rPr>
          <w:rFonts w:ascii="Times New Roman" w:hAnsi="Times New Roman"/>
          <w:bCs/>
          <w:color w:val="000000"/>
          <w:sz w:val="24"/>
          <w:szCs w:val="24"/>
        </w:rPr>
        <w:t>others and fathers within the c</w:t>
      </w:r>
      <w:r w:rsidR="00743742">
        <w:rPr>
          <w:rFonts w:ascii="Times New Roman" w:hAnsi="Times New Roman"/>
          <w:bCs/>
          <w:color w:val="000000"/>
          <w:sz w:val="24"/>
          <w:szCs w:val="24"/>
        </w:rPr>
        <w:t>ardiac</w:t>
      </w:r>
      <w:r w:rsidR="00743742" w:rsidRPr="002651FC">
        <w:rPr>
          <w:rFonts w:ascii="Times New Roman" w:hAnsi="Times New Roman"/>
          <w:bCs/>
          <w:color w:val="000000"/>
          <w:sz w:val="24"/>
          <w:szCs w:val="24"/>
        </w:rPr>
        <w:t xml:space="preserve"> </w:t>
      </w:r>
      <w:r w:rsidR="0068004F">
        <w:rPr>
          <w:rFonts w:ascii="Times New Roman" w:hAnsi="Times New Roman"/>
          <w:bCs/>
          <w:color w:val="000000"/>
          <w:sz w:val="24"/>
          <w:szCs w:val="24"/>
        </w:rPr>
        <w:t>group</w:t>
      </w:r>
      <w:r w:rsidR="00743742" w:rsidRPr="002651FC">
        <w:rPr>
          <w:rFonts w:ascii="Times New Roman" w:hAnsi="Times New Roman"/>
          <w:bCs/>
          <w:color w:val="000000"/>
          <w:sz w:val="24"/>
          <w:szCs w:val="24"/>
        </w:rPr>
        <w:t xml:space="preserve"> reported</w:t>
      </w:r>
      <w:r w:rsidR="00743742">
        <w:rPr>
          <w:rFonts w:ascii="Times New Roman" w:hAnsi="Times New Roman"/>
          <w:bCs/>
          <w:color w:val="000000"/>
          <w:sz w:val="24"/>
          <w:szCs w:val="24"/>
        </w:rPr>
        <w:t xml:space="preserve"> higher</w:t>
      </w:r>
      <w:r w:rsidR="00743742" w:rsidRPr="002651FC">
        <w:rPr>
          <w:rFonts w:ascii="Times New Roman" w:hAnsi="Times New Roman"/>
          <w:bCs/>
          <w:color w:val="000000"/>
          <w:sz w:val="24"/>
          <w:szCs w:val="24"/>
        </w:rPr>
        <w:t xml:space="preserve"> levels of social support than mothers and fathers in the c</w:t>
      </w:r>
      <w:r w:rsidR="00743742">
        <w:rPr>
          <w:rFonts w:ascii="Times New Roman" w:hAnsi="Times New Roman"/>
          <w:bCs/>
          <w:color w:val="000000"/>
          <w:sz w:val="24"/>
          <w:szCs w:val="24"/>
        </w:rPr>
        <w:t>ontrol</w:t>
      </w:r>
      <w:r w:rsidR="00743742" w:rsidRPr="002651FC">
        <w:rPr>
          <w:rFonts w:ascii="Times New Roman" w:hAnsi="Times New Roman"/>
          <w:bCs/>
          <w:color w:val="000000"/>
          <w:sz w:val="24"/>
          <w:szCs w:val="24"/>
        </w:rPr>
        <w:t xml:space="preserve"> </w:t>
      </w:r>
      <w:r w:rsidR="0068004F">
        <w:rPr>
          <w:rFonts w:ascii="Times New Roman" w:hAnsi="Times New Roman"/>
          <w:bCs/>
          <w:color w:val="000000"/>
          <w:sz w:val="24"/>
          <w:szCs w:val="24"/>
        </w:rPr>
        <w:t>group</w:t>
      </w:r>
      <w:r w:rsidR="00743742" w:rsidRPr="002651FC">
        <w:rPr>
          <w:rFonts w:ascii="Times New Roman" w:hAnsi="Times New Roman"/>
          <w:bCs/>
          <w:color w:val="000000"/>
          <w:sz w:val="24"/>
          <w:szCs w:val="24"/>
        </w:rPr>
        <w:t xml:space="preserve"> at the 12 month follow-up</w:t>
      </w:r>
      <w:r w:rsidR="00743742">
        <w:rPr>
          <w:rFonts w:ascii="Times New Roman" w:hAnsi="Times New Roman"/>
          <w:bCs/>
          <w:color w:val="000000"/>
          <w:sz w:val="24"/>
          <w:szCs w:val="24"/>
        </w:rPr>
        <w:t xml:space="preserve"> (Table 4).</w:t>
      </w:r>
      <w:r w:rsidR="00743742" w:rsidRPr="00FD71E9">
        <w:rPr>
          <w:rFonts w:ascii="Times New Roman" w:hAnsi="Times New Roman"/>
          <w:bCs/>
          <w:color w:val="000000"/>
          <w:sz w:val="24"/>
          <w:szCs w:val="24"/>
        </w:rPr>
        <w:t xml:space="preserve"> </w:t>
      </w:r>
      <w:r w:rsidR="00743742">
        <w:rPr>
          <w:rFonts w:ascii="Times New Roman" w:hAnsi="Times New Roman"/>
          <w:bCs/>
          <w:color w:val="000000"/>
          <w:sz w:val="24"/>
          <w:szCs w:val="24"/>
        </w:rPr>
        <w:t xml:space="preserve">Mothers and fathers in the control </w:t>
      </w:r>
      <w:r w:rsidR="0068004F">
        <w:rPr>
          <w:rFonts w:ascii="Times New Roman" w:hAnsi="Times New Roman"/>
          <w:bCs/>
          <w:color w:val="000000"/>
          <w:sz w:val="24"/>
          <w:szCs w:val="24"/>
        </w:rPr>
        <w:t>group</w:t>
      </w:r>
      <w:r w:rsidR="00743742">
        <w:rPr>
          <w:rFonts w:ascii="Times New Roman" w:hAnsi="Times New Roman"/>
          <w:bCs/>
          <w:color w:val="000000"/>
          <w:sz w:val="24"/>
          <w:szCs w:val="24"/>
        </w:rPr>
        <w:t xml:space="preserve"> had higher levels of task-focused, and avoidance coping at each time-point, in comparison to mothers and fathers in the cardiac </w:t>
      </w:r>
      <w:r w:rsidR="0068004F">
        <w:rPr>
          <w:rFonts w:ascii="Times New Roman" w:hAnsi="Times New Roman"/>
          <w:bCs/>
          <w:color w:val="000000"/>
          <w:sz w:val="24"/>
          <w:szCs w:val="24"/>
        </w:rPr>
        <w:t>group</w:t>
      </w:r>
      <w:r w:rsidR="00743742">
        <w:rPr>
          <w:rFonts w:ascii="Times New Roman" w:hAnsi="Times New Roman"/>
          <w:bCs/>
          <w:color w:val="000000"/>
          <w:sz w:val="24"/>
          <w:szCs w:val="24"/>
        </w:rPr>
        <w:t xml:space="preserve"> (Table 4). </w:t>
      </w:r>
      <w:r w:rsidR="00743742" w:rsidRPr="00C7778F">
        <w:rPr>
          <w:rFonts w:ascii="Times New Roman" w:hAnsi="Times New Roman"/>
          <w:bCs/>
          <w:color w:val="000000"/>
          <w:sz w:val="24"/>
          <w:szCs w:val="24"/>
        </w:rPr>
        <w:t xml:space="preserve">Fathers in the </w:t>
      </w:r>
      <w:r w:rsidR="00743742">
        <w:rPr>
          <w:rFonts w:ascii="Times New Roman" w:hAnsi="Times New Roman"/>
          <w:bCs/>
          <w:color w:val="000000"/>
          <w:sz w:val="24"/>
          <w:szCs w:val="24"/>
        </w:rPr>
        <w:t>cardiac</w:t>
      </w:r>
      <w:r w:rsidR="00743742" w:rsidRPr="00C7778F">
        <w:rPr>
          <w:rFonts w:ascii="Times New Roman" w:hAnsi="Times New Roman"/>
          <w:bCs/>
          <w:color w:val="000000"/>
          <w:sz w:val="24"/>
          <w:szCs w:val="24"/>
        </w:rPr>
        <w:t xml:space="preserve"> </w:t>
      </w:r>
      <w:r w:rsidR="0068004F">
        <w:rPr>
          <w:rFonts w:ascii="Times New Roman" w:hAnsi="Times New Roman"/>
          <w:bCs/>
          <w:color w:val="000000"/>
          <w:sz w:val="24"/>
          <w:szCs w:val="24"/>
        </w:rPr>
        <w:t>group</w:t>
      </w:r>
      <w:r w:rsidR="00743742" w:rsidRPr="00C7778F">
        <w:rPr>
          <w:rFonts w:ascii="Times New Roman" w:hAnsi="Times New Roman"/>
          <w:bCs/>
          <w:color w:val="000000"/>
          <w:sz w:val="24"/>
          <w:szCs w:val="24"/>
        </w:rPr>
        <w:t xml:space="preserve"> had </w:t>
      </w:r>
      <w:r w:rsidR="00743742">
        <w:rPr>
          <w:rFonts w:ascii="Times New Roman" w:hAnsi="Times New Roman"/>
          <w:bCs/>
          <w:color w:val="000000"/>
          <w:sz w:val="24"/>
          <w:szCs w:val="24"/>
        </w:rPr>
        <w:t>the highest levels of emotion-focused coping activity</w:t>
      </w:r>
      <w:r w:rsidR="0035783A">
        <w:rPr>
          <w:rFonts w:ascii="Times New Roman" w:hAnsi="Times New Roman"/>
          <w:bCs/>
          <w:color w:val="000000"/>
          <w:sz w:val="24"/>
          <w:szCs w:val="24"/>
        </w:rPr>
        <w:t xml:space="preserve"> at both </w:t>
      </w:r>
      <w:r w:rsidR="008742A8">
        <w:rPr>
          <w:rFonts w:ascii="Times New Roman" w:hAnsi="Times New Roman"/>
          <w:bCs/>
          <w:color w:val="000000"/>
          <w:sz w:val="24"/>
          <w:szCs w:val="24"/>
        </w:rPr>
        <w:t>t</w:t>
      </w:r>
      <w:r w:rsidR="00486B54">
        <w:rPr>
          <w:rFonts w:ascii="Times New Roman" w:hAnsi="Times New Roman"/>
          <w:bCs/>
          <w:color w:val="000000"/>
          <w:sz w:val="24"/>
          <w:szCs w:val="24"/>
        </w:rPr>
        <w:t>ime-point 1</w:t>
      </w:r>
      <w:r w:rsidR="0035783A">
        <w:rPr>
          <w:rFonts w:ascii="Times New Roman" w:hAnsi="Times New Roman"/>
          <w:bCs/>
          <w:color w:val="000000"/>
          <w:sz w:val="24"/>
          <w:szCs w:val="24"/>
        </w:rPr>
        <w:t xml:space="preserve"> and 12 months.</w:t>
      </w:r>
    </w:p>
    <w:p w14:paraId="5615A891" w14:textId="77777777" w:rsidR="008E2053" w:rsidRDefault="008E2053" w:rsidP="00D02180">
      <w:pPr>
        <w:spacing w:after="0" w:line="480" w:lineRule="auto"/>
        <w:rPr>
          <w:rFonts w:ascii="Times New Roman" w:hAnsi="Times New Roman"/>
          <w:bCs/>
          <w:color w:val="000000"/>
          <w:sz w:val="24"/>
          <w:szCs w:val="24"/>
        </w:rPr>
      </w:pPr>
    </w:p>
    <w:p w14:paraId="17F09BEB" w14:textId="77777777" w:rsidR="008E2053" w:rsidRDefault="008E2053" w:rsidP="00D02180">
      <w:pPr>
        <w:spacing w:after="0" w:line="480" w:lineRule="auto"/>
        <w:rPr>
          <w:rFonts w:ascii="Times New Roman" w:hAnsi="Times New Roman"/>
          <w:bCs/>
          <w:color w:val="000000"/>
          <w:sz w:val="24"/>
          <w:szCs w:val="24"/>
        </w:rPr>
      </w:pPr>
      <w:r>
        <w:rPr>
          <w:rFonts w:ascii="Times New Roman" w:hAnsi="Times New Roman"/>
          <w:bCs/>
          <w:color w:val="000000"/>
          <w:sz w:val="24"/>
          <w:szCs w:val="24"/>
        </w:rPr>
        <w:t>[INSERT TABLE 4 HERE]</w:t>
      </w:r>
    </w:p>
    <w:p w14:paraId="049A46AA" w14:textId="77777777" w:rsidR="0035783A" w:rsidRDefault="0035783A" w:rsidP="00D02180">
      <w:pPr>
        <w:spacing w:after="0" w:line="480" w:lineRule="auto"/>
      </w:pPr>
    </w:p>
    <w:p w14:paraId="2D959564" w14:textId="77777777" w:rsidR="0035783A" w:rsidRDefault="0035783A" w:rsidP="00D02180">
      <w:pPr>
        <w:spacing w:after="0" w:line="480" w:lineRule="auto"/>
      </w:pPr>
    </w:p>
    <w:p w14:paraId="5E90E88E" w14:textId="77777777" w:rsidR="0035783A" w:rsidRDefault="0035783A" w:rsidP="00D02180">
      <w:pPr>
        <w:spacing w:after="0" w:line="480" w:lineRule="auto"/>
      </w:pPr>
    </w:p>
    <w:p w14:paraId="78367782" w14:textId="77777777" w:rsidR="0035783A" w:rsidRDefault="0035783A" w:rsidP="00D02180">
      <w:pPr>
        <w:spacing w:after="0" w:line="480" w:lineRule="auto"/>
      </w:pPr>
    </w:p>
    <w:p w14:paraId="5C93B3F4" w14:textId="604B0696" w:rsidR="00D02180" w:rsidRPr="00B93E2F" w:rsidRDefault="0035783A" w:rsidP="00D02180">
      <w:pPr>
        <w:tabs>
          <w:tab w:val="left" w:pos="1664"/>
        </w:tabs>
        <w:spacing w:after="0" w:line="480" w:lineRule="auto"/>
        <w:rPr>
          <w:rFonts w:ascii="Times New Roman" w:hAnsi="Times New Roman"/>
          <w:bCs/>
          <w:color w:val="000000"/>
          <w:sz w:val="24"/>
          <w:szCs w:val="24"/>
        </w:rPr>
      </w:pPr>
      <w:r>
        <w:rPr>
          <w:rFonts w:ascii="Times New Roman" w:hAnsi="Times New Roman"/>
          <w:bCs/>
          <w:color w:val="000000"/>
          <w:sz w:val="24"/>
          <w:szCs w:val="24"/>
        </w:rPr>
        <w:br w:type="page"/>
      </w:r>
      <w:r w:rsidR="00D02180" w:rsidRPr="00B93E2F">
        <w:rPr>
          <w:rFonts w:ascii="Times New Roman" w:hAnsi="Times New Roman"/>
          <w:b/>
          <w:bCs/>
          <w:color w:val="000000"/>
          <w:sz w:val="24"/>
          <w:szCs w:val="24"/>
        </w:rPr>
        <w:lastRenderedPageBreak/>
        <w:t xml:space="preserve">Variables associated with psychological distress for parents within the cardiac </w:t>
      </w:r>
      <w:r w:rsidR="0068004F">
        <w:rPr>
          <w:rFonts w:ascii="Times New Roman" w:hAnsi="Times New Roman"/>
          <w:b/>
          <w:bCs/>
          <w:color w:val="000000"/>
          <w:sz w:val="24"/>
          <w:szCs w:val="24"/>
        </w:rPr>
        <w:t>group</w:t>
      </w:r>
      <w:r w:rsidR="00D02180" w:rsidRPr="00B93E2F">
        <w:rPr>
          <w:rFonts w:ascii="Times New Roman" w:hAnsi="Times New Roman"/>
          <w:b/>
          <w:bCs/>
          <w:color w:val="000000"/>
          <w:sz w:val="24"/>
          <w:szCs w:val="24"/>
        </w:rPr>
        <w:t xml:space="preserve"> </w:t>
      </w:r>
    </w:p>
    <w:p w14:paraId="296B900D" w14:textId="6A12A6E3" w:rsidR="00743742" w:rsidRDefault="00D02180" w:rsidP="00D02180">
      <w:pPr>
        <w:spacing w:after="0" w:line="480" w:lineRule="auto"/>
        <w:rPr>
          <w:rFonts w:ascii="Times New Roman" w:hAnsi="Times New Roman"/>
          <w:bCs/>
          <w:color w:val="000000"/>
          <w:sz w:val="24"/>
          <w:szCs w:val="24"/>
        </w:rPr>
      </w:pPr>
      <w:r w:rsidRPr="00D02180">
        <w:rPr>
          <w:rFonts w:ascii="Times New Roman" w:hAnsi="Times New Roman"/>
          <w:bCs/>
          <w:color w:val="000000"/>
          <w:sz w:val="24"/>
          <w:szCs w:val="24"/>
        </w:rPr>
        <w:t xml:space="preserve">For parents within the cardiac </w:t>
      </w:r>
      <w:r w:rsidR="0068004F">
        <w:rPr>
          <w:rFonts w:ascii="Times New Roman" w:hAnsi="Times New Roman"/>
          <w:bCs/>
          <w:color w:val="000000"/>
          <w:sz w:val="24"/>
          <w:szCs w:val="24"/>
        </w:rPr>
        <w:t>group</w:t>
      </w:r>
      <w:r w:rsidRPr="00D02180">
        <w:rPr>
          <w:rFonts w:ascii="Times New Roman" w:hAnsi="Times New Roman"/>
          <w:bCs/>
          <w:color w:val="000000"/>
          <w:sz w:val="24"/>
          <w:szCs w:val="24"/>
        </w:rPr>
        <w:t>, the highest levels of psychological distress were reported during the infant’s stay in the NICU. Stress associated with the sights and sounds of the NICU had a significant, positive association with both depression,</w:t>
      </w:r>
      <w:r w:rsidRPr="00D02180">
        <w:rPr>
          <w:rFonts w:ascii="Times New Roman" w:hAnsi="Times New Roman"/>
          <w:bCs/>
          <w:i/>
          <w:color w:val="000000"/>
          <w:sz w:val="24"/>
          <w:szCs w:val="24"/>
        </w:rPr>
        <w:t xml:space="preserve"> </w:t>
      </w:r>
      <w:proofErr w:type="gramStart"/>
      <w:r w:rsidRPr="00D02180">
        <w:rPr>
          <w:rFonts w:ascii="Times New Roman" w:hAnsi="Times New Roman"/>
          <w:bCs/>
          <w:i/>
          <w:color w:val="000000"/>
          <w:sz w:val="24"/>
          <w:szCs w:val="24"/>
        </w:rPr>
        <w:t>r</w:t>
      </w:r>
      <w:r w:rsidRPr="00D02180">
        <w:rPr>
          <w:rFonts w:ascii="Times New Roman" w:hAnsi="Times New Roman"/>
          <w:bCs/>
          <w:color w:val="000000"/>
          <w:sz w:val="24"/>
          <w:szCs w:val="24"/>
        </w:rPr>
        <w:t>(</w:t>
      </w:r>
      <w:proofErr w:type="gramEnd"/>
      <w:r w:rsidRPr="00D02180">
        <w:rPr>
          <w:rFonts w:ascii="Times New Roman" w:hAnsi="Times New Roman"/>
          <w:bCs/>
          <w:color w:val="000000"/>
          <w:sz w:val="24"/>
          <w:szCs w:val="24"/>
        </w:rPr>
        <w:t xml:space="preserve">69)=0.27, </w:t>
      </w:r>
      <w:r w:rsidRPr="00D02180">
        <w:rPr>
          <w:rFonts w:ascii="Times New Roman" w:hAnsi="Times New Roman"/>
          <w:bCs/>
          <w:i/>
          <w:color w:val="000000"/>
          <w:sz w:val="24"/>
          <w:szCs w:val="24"/>
        </w:rPr>
        <w:t>p</w:t>
      </w:r>
      <w:r w:rsidRPr="00D02180">
        <w:rPr>
          <w:rFonts w:ascii="Times New Roman" w:hAnsi="Times New Roman"/>
          <w:bCs/>
          <w:color w:val="000000"/>
          <w:sz w:val="24"/>
          <w:szCs w:val="24"/>
        </w:rPr>
        <w:t>=0.03, and anxiety</w:t>
      </w:r>
      <w:r w:rsidRPr="00D02180">
        <w:rPr>
          <w:rFonts w:ascii="Times New Roman" w:hAnsi="Times New Roman"/>
          <w:bCs/>
          <w:i/>
          <w:color w:val="000000"/>
          <w:sz w:val="24"/>
          <w:szCs w:val="24"/>
        </w:rPr>
        <w:t xml:space="preserve"> r</w:t>
      </w:r>
      <w:r w:rsidRPr="00D02180">
        <w:rPr>
          <w:rFonts w:ascii="Times New Roman" w:hAnsi="Times New Roman"/>
          <w:bCs/>
          <w:color w:val="000000"/>
          <w:sz w:val="24"/>
          <w:szCs w:val="24"/>
        </w:rPr>
        <w:t xml:space="preserve">(69)=0.40, </w:t>
      </w:r>
      <w:r w:rsidRPr="00D02180">
        <w:rPr>
          <w:rFonts w:ascii="Times New Roman" w:hAnsi="Times New Roman"/>
          <w:bCs/>
          <w:i/>
          <w:color w:val="000000"/>
          <w:sz w:val="24"/>
          <w:szCs w:val="24"/>
        </w:rPr>
        <w:t>p</w:t>
      </w:r>
      <w:r w:rsidRPr="00D02180">
        <w:rPr>
          <w:rFonts w:ascii="Times New Roman" w:hAnsi="Times New Roman"/>
          <w:bCs/>
          <w:color w:val="000000"/>
          <w:sz w:val="24"/>
          <w:szCs w:val="24"/>
        </w:rPr>
        <w:t xml:space="preserve">=0.001. Stress associated with the appearance and behaviour of the infant in the NICU also had a significant, positive association with both depression, </w:t>
      </w:r>
      <w:proofErr w:type="gramStart"/>
      <w:r w:rsidRPr="00D02180">
        <w:rPr>
          <w:rFonts w:ascii="Times New Roman" w:hAnsi="Times New Roman"/>
          <w:bCs/>
          <w:i/>
          <w:color w:val="000000"/>
          <w:sz w:val="24"/>
          <w:szCs w:val="24"/>
        </w:rPr>
        <w:t>r</w:t>
      </w:r>
      <w:r w:rsidRPr="00D02180">
        <w:rPr>
          <w:rFonts w:ascii="Times New Roman" w:hAnsi="Times New Roman"/>
          <w:bCs/>
          <w:color w:val="000000"/>
          <w:sz w:val="24"/>
          <w:szCs w:val="24"/>
        </w:rPr>
        <w:t>(</w:t>
      </w:r>
      <w:proofErr w:type="gramEnd"/>
      <w:r w:rsidRPr="00D02180">
        <w:rPr>
          <w:rFonts w:ascii="Times New Roman" w:hAnsi="Times New Roman"/>
          <w:bCs/>
          <w:color w:val="000000"/>
          <w:sz w:val="24"/>
          <w:szCs w:val="24"/>
        </w:rPr>
        <w:t xml:space="preserve">67)=0.26, </w:t>
      </w:r>
      <w:r w:rsidRPr="00D02180">
        <w:rPr>
          <w:rFonts w:ascii="Times New Roman" w:hAnsi="Times New Roman"/>
          <w:bCs/>
          <w:i/>
          <w:color w:val="000000"/>
          <w:sz w:val="24"/>
          <w:szCs w:val="24"/>
        </w:rPr>
        <w:t>p</w:t>
      </w:r>
      <w:r w:rsidRPr="00D02180">
        <w:rPr>
          <w:rFonts w:ascii="Times New Roman" w:hAnsi="Times New Roman"/>
          <w:bCs/>
          <w:color w:val="000000"/>
          <w:sz w:val="24"/>
          <w:szCs w:val="24"/>
        </w:rPr>
        <w:t>=0.03, and anxiety</w:t>
      </w:r>
      <w:r w:rsidRPr="00D02180">
        <w:rPr>
          <w:rFonts w:ascii="Times New Roman" w:hAnsi="Times New Roman"/>
          <w:bCs/>
          <w:i/>
          <w:color w:val="000000"/>
          <w:sz w:val="24"/>
          <w:szCs w:val="24"/>
        </w:rPr>
        <w:t>; r</w:t>
      </w:r>
      <w:r w:rsidRPr="00D02180">
        <w:rPr>
          <w:rFonts w:ascii="Times New Roman" w:hAnsi="Times New Roman"/>
          <w:bCs/>
          <w:color w:val="000000"/>
          <w:sz w:val="24"/>
          <w:szCs w:val="24"/>
        </w:rPr>
        <w:t xml:space="preserve">(67)=0.31, </w:t>
      </w:r>
      <w:r w:rsidRPr="00D02180">
        <w:rPr>
          <w:rFonts w:ascii="Times New Roman" w:hAnsi="Times New Roman"/>
          <w:bCs/>
          <w:i/>
          <w:color w:val="000000"/>
          <w:sz w:val="24"/>
          <w:szCs w:val="24"/>
        </w:rPr>
        <w:t>p</w:t>
      </w:r>
      <w:r w:rsidRPr="00D02180">
        <w:rPr>
          <w:rFonts w:ascii="Times New Roman" w:hAnsi="Times New Roman"/>
          <w:bCs/>
          <w:color w:val="000000"/>
          <w:sz w:val="24"/>
          <w:szCs w:val="24"/>
        </w:rPr>
        <w:t xml:space="preserve">=0.01.  There was also a significant negative association between task-focused coping style and anxiety, </w:t>
      </w:r>
      <w:r w:rsidRPr="00D02180">
        <w:rPr>
          <w:rFonts w:ascii="Times New Roman" w:hAnsi="Times New Roman"/>
          <w:bCs/>
          <w:i/>
          <w:color w:val="000000"/>
          <w:sz w:val="24"/>
          <w:szCs w:val="24"/>
        </w:rPr>
        <w:t>r</w:t>
      </w:r>
      <w:r w:rsidRPr="00D02180">
        <w:rPr>
          <w:rFonts w:ascii="Times New Roman" w:hAnsi="Times New Roman"/>
          <w:bCs/>
          <w:color w:val="000000"/>
          <w:sz w:val="24"/>
          <w:szCs w:val="24"/>
        </w:rPr>
        <w:t xml:space="preserve">(70)= -0.25, </w:t>
      </w:r>
      <w:r w:rsidRPr="00D02180">
        <w:rPr>
          <w:rFonts w:ascii="Times New Roman" w:hAnsi="Times New Roman"/>
          <w:bCs/>
          <w:i/>
          <w:color w:val="000000"/>
          <w:sz w:val="24"/>
          <w:szCs w:val="24"/>
        </w:rPr>
        <w:t>p</w:t>
      </w:r>
      <w:r w:rsidRPr="00D02180">
        <w:rPr>
          <w:rFonts w:ascii="Times New Roman" w:hAnsi="Times New Roman"/>
          <w:bCs/>
          <w:color w:val="000000"/>
          <w:sz w:val="24"/>
          <w:szCs w:val="24"/>
        </w:rPr>
        <w:t>=0.04, indicating that as levels of task-focused coping increased, anxiety sco</w:t>
      </w:r>
      <w:r w:rsidR="00743742">
        <w:rPr>
          <w:rFonts w:ascii="Times New Roman" w:hAnsi="Times New Roman"/>
          <w:bCs/>
          <w:color w:val="000000"/>
          <w:sz w:val="24"/>
          <w:szCs w:val="24"/>
        </w:rPr>
        <w:t>res decreased (see supplementary</w:t>
      </w:r>
      <w:r w:rsidRPr="00D02180">
        <w:rPr>
          <w:rFonts w:ascii="Times New Roman" w:hAnsi="Times New Roman"/>
          <w:bCs/>
          <w:color w:val="000000"/>
          <w:sz w:val="24"/>
          <w:szCs w:val="24"/>
        </w:rPr>
        <w:t xml:space="preserve"> file </w:t>
      </w:r>
      <w:r w:rsidR="00721DA4">
        <w:rPr>
          <w:rFonts w:ascii="Times New Roman" w:hAnsi="Times New Roman"/>
          <w:bCs/>
          <w:color w:val="000000"/>
          <w:sz w:val="24"/>
          <w:szCs w:val="24"/>
        </w:rPr>
        <w:t xml:space="preserve">3 </w:t>
      </w:r>
      <w:r w:rsidRPr="00D02180">
        <w:rPr>
          <w:rFonts w:ascii="Times New Roman" w:hAnsi="Times New Roman"/>
          <w:bCs/>
          <w:color w:val="000000"/>
          <w:sz w:val="24"/>
          <w:szCs w:val="24"/>
        </w:rPr>
        <w:t>for correlation matrix)</w:t>
      </w:r>
      <w:r w:rsidR="00743742">
        <w:rPr>
          <w:rFonts w:ascii="Times New Roman" w:hAnsi="Times New Roman"/>
          <w:bCs/>
          <w:color w:val="000000"/>
          <w:sz w:val="24"/>
          <w:szCs w:val="24"/>
        </w:rPr>
        <w:t>.</w:t>
      </w:r>
    </w:p>
    <w:p w14:paraId="1C502728" w14:textId="77777777" w:rsidR="004C3E99" w:rsidRDefault="004C3E99">
      <w:pPr>
        <w:spacing w:after="0" w:line="240" w:lineRule="auto"/>
        <w:rPr>
          <w:rFonts w:ascii="Times New Roman" w:hAnsi="Times New Roman"/>
          <w:bCs/>
          <w:color w:val="000000"/>
          <w:sz w:val="24"/>
          <w:szCs w:val="24"/>
        </w:rPr>
      </w:pPr>
      <w:r>
        <w:rPr>
          <w:rFonts w:ascii="Times New Roman" w:hAnsi="Times New Roman"/>
          <w:bCs/>
          <w:color w:val="000000"/>
          <w:sz w:val="24"/>
          <w:szCs w:val="24"/>
        </w:rPr>
        <w:br w:type="page"/>
      </w:r>
    </w:p>
    <w:p w14:paraId="1E821898" w14:textId="4B97DEEE" w:rsidR="00D02180" w:rsidRPr="00743742" w:rsidRDefault="00FD1767" w:rsidP="00743742">
      <w:pPr>
        <w:spacing w:after="0" w:line="480" w:lineRule="auto"/>
        <w:rPr>
          <w:rFonts w:ascii="Times New Roman" w:hAnsi="Times New Roman"/>
          <w:bCs/>
          <w:color w:val="000000"/>
          <w:sz w:val="24"/>
          <w:szCs w:val="24"/>
        </w:rPr>
      </w:pPr>
      <w:r w:rsidRPr="00FD1767">
        <w:rPr>
          <w:rFonts w:ascii="Times New Roman" w:hAnsi="Times New Roman"/>
          <w:b/>
          <w:sz w:val="24"/>
          <w:szCs w:val="24"/>
        </w:rPr>
        <w:lastRenderedPageBreak/>
        <w:t>DISCUSSION</w:t>
      </w:r>
    </w:p>
    <w:p w14:paraId="7FF638D6" w14:textId="404D86AD" w:rsidR="00D02180" w:rsidRPr="00D02180" w:rsidRDefault="00D02180" w:rsidP="00D02180">
      <w:pPr>
        <w:spacing w:after="0" w:line="480" w:lineRule="auto"/>
        <w:rPr>
          <w:rFonts w:ascii="Times New Roman" w:hAnsi="Times New Roman"/>
          <w:sz w:val="24"/>
          <w:szCs w:val="24"/>
        </w:rPr>
      </w:pPr>
      <w:r w:rsidRPr="00D02180">
        <w:rPr>
          <w:rFonts w:ascii="Times New Roman" w:hAnsi="Times New Roman"/>
          <w:sz w:val="24"/>
          <w:szCs w:val="24"/>
        </w:rPr>
        <w:t xml:space="preserve">Parenting a baby who requires hospitalisation and surgical intervention in the first few days or weeks following birth is stressful, with feelings of anxiety and depression potentially lasting long after the baby is discharged home. The results of the current study indicated that during the NICU stay, parents reported that the alteration to the parental role and relationship with their infant was the most stressful aspect for them, with mothers reporting higher levels of stress than fathers. These findings are consistent with previous studies </w:t>
      </w:r>
      <w:r w:rsidR="00DB7461">
        <w:rPr>
          <w:rFonts w:ascii="Times New Roman" w:hAnsi="Times New Roman"/>
          <w:sz w:val="24"/>
          <w:szCs w:val="24"/>
        </w:rPr>
        <w:t>[</w:t>
      </w:r>
      <w:r w:rsidRPr="00DB7461">
        <w:rPr>
          <w:rFonts w:ascii="Times New Roman" w:hAnsi="Times New Roman"/>
          <w:sz w:val="24"/>
          <w:szCs w:val="24"/>
        </w:rPr>
        <w:t>17-18</w:t>
      </w:r>
      <w:r w:rsidR="00DB7461">
        <w:rPr>
          <w:rFonts w:ascii="Times New Roman" w:hAnsi="Times New Roman"/>
          <w:sz w:val="24"/>
          <w:szCs w:val="24"/>
        </w:rPr>
        <w:t>]</w:t>
      </w:r>
      <w:r w:rsidRPr="00D02180">
        <w:rPr>
          <w:rFonts w:ascii="Times New Roman" w:hAnsi="Times New Roman"/>
          <w:sz w:val="24"/>
          <w:szCs w:val="24"/>
        </w:rPr>
        <w:t xml:space="preserve">. Furthermore, levels of both depression and anxiety, as measured by the HADS </w:t>
      </w:r>
      <w:r w:rsidR="00DB7461">
        <w:rPr>
          <w:rFonts w:ascii="Times New Roman" w:hAnsi="Times New Roman"/>
          <w:sz w:val="24"/>
          <w:szCs w:val="24"/>
        </w:rPr>
        <w:t>[</w:t>
      </w:r>
      <w:r w:rsidR="00DB7461" w:rsidRPr="00DB7461">
        <w:rPr>
          <w:rFonts w:ascii="Times New Roman" w:hAnsi="Times New Roman"/>
          <w:sz w:val="24"/>
          <w:szCs w:val="24"/>
        </w:rPr>
        <w:t>34</w:t>
      </w:r>
      <w:r w:rsidR="00DB7461">
        <w:rPr>
          <w:rFonts w:ascii="Times New Roman" w:hAnsi="Times New Roman"/>
          <w:sz w:val="24"/>
          <w:szCs w:val="24"/>
        </w:rPr>
        <w:t>]</w:t>
      </w:r>
      <w:r w:rsidRPr="00D02180">
        <w:rPr>
          <w:rFonts w:ascii="Times New Roman" w:hAnsi="Times New Roman"/>
          <w:sz w:val="24"/>
          <w:szCs w:val="24"/>
        </w:rPr>
        <w:t xml:space="preserve">, were highest during the NICU stay for parents in the cardiac </w:t>
      </w:r>
      <w:r w:rsidR="0068004F">
        <w:rPr>
          <w:rFonts w:ascii="Times New Roman" w:hAnsi="Times New Roman"/>
          <w:sz w:val="24"/>
          <w:szCs w:val="24"/>
        </w:rPr>
        <w:t>group</w:t>
      </w:r>
      <w:r w:rsidRPr="00D02180">
        <w:rPr>
          <w:rFonts w:ascii="Times New Roman" w:hAnsi="Times New Roman"/>
          <w:sz w:val="24"/>
          <w:szCs w:val="24"/>
        </w:rPr>
        <w:t xml:space="preserve">, and although those levels decreased over the time period of study, their reported anxiety and depression remained consistently higher in comparison to parents in the control </w:t>
      </w:r>
      <w:r w:rsidR="0068004F">
        <w:rPr>
          <w:rFonts w:ascii="Times New Roman" w:hAnsi="Times New Roman"/>
          <w:sz w:val="24"/>
          <w:szCs w:val="24"/>
        </w:rPr>
        <w:t>group</w:t>
      </w:r>
      <w:r w:rsidRPr="00D02180">
        <w:rPr>
          <w:rFonts w:ascii="Times New Roman" w:hAnsi="Times New Roman"/>
          <w:sz w:val="24"/>
          <w:szCs w:val="24"/>
        </w:rPr>
        <w:t xml:space="preserve">. Indeed, differences in levels of psychological distress between mothers of a baby with CHD and mothers of a healthy infant have also been reported previously </w:t>
      </w:r>
      <w:r w:rsidR="00DB7461">
        <w:rPr>
          <w:rFonts w:ascii="Times New Roman" w:hAnsi="Times New Roman"/>
          <w:sz w:val="24"/>
          <w:szCs w:val="24"/>
        </w:rPr>
        <w:t>[</w:t>
      </w:r>
      <w:r w:rsidRPr="00DB7461">
        <w:rPr>
          <w:rFonts w:ascii="Times New Roman" w:hAnsi="Times New Roman"/>
          <w:sz w:val="24"/>
          <w:szCs w:val="24"/>
        </w:rPr>
        <w:t>29</w:t>
      </w:r>
      <w:r w:rsidR="00DB7461">
        <w:rPr>
          <w:rFonts w:ascii="Times New Roman" w:hAnsi="Times New Roman"/>
          <w:sz w:val="24"/>
          <w:szCs w:val="24"/>
        </w:rPr>
        <w:t>]</w:t>
      </w:r>
      <w:r w:rsidRPr="00D02180">
        <w:rPr>
          <w:rFonts w:ascii="Times New Roman" w:hAnsi="Times New Roman"/>
          <w:sz w:val="24"/>
          <w:szCs w:val="24"/>
        </w:rPr>
        <w:t>.</w:t>
      </w:r>
      <w:r w:rsidRPr="00D02180">
        <w:rPr>
          <w:rFonts w:ascii="Times New Roman" w:hAnsi="Times New Roman"/>
          <w:sz w:val="24"/>
          <w:szCs w:val="24"/>
          <w:vertAlign w:val="superscript"/>
        </w:rPr>
        <w:t xml:space="preserve"> </w:t>
      </w:r>
      <w:r w:rsidRPr="00D02180">
        <w:rPr>
          <w:rFonts w:ascii="Times New Roman" w:hAnsi="Times New Roman"/>
          <w:sz w:val="24"/>
          <w:szCs w:val="24"/>
        </w:rPr>
        <w:t>The findings are also similar to other studies of parents of infants admitted to the NICU, where levels of psychological distress were higher during admission and decreased over time</w:t>
      </w:r>
      <w:r w:rsidR="00DB7461">
        <w:rPr>
          <w:rFonts w:ascii="Times New Roman" w:hAnsi="Times New Roman"/>
          <w:sz w:val="24"/>
          <w:szCs w:val="24"/>
        </w:rPr>
        <w:t xml:space="preserve"> [</w:t>
      </w:r>
      <w:r w:rsidRPr="00DB7461">
        <w:rPr>
          <w:rFonts w:ascii="Times New Roman" w:hAnsi="Times New Roman"/>
          <w:sz w:val="24"/>
          <w:szCs w:val="24"/>
        </w:rPr>
        <w:t>10</w:t>
      </w:r>
      <w:r w:rsidR="00DB7461">
        <w:rPr>
          <w:rFonts w:ascii="Times New Roman" w:hAnsi="Times New Roman"/>
          <w:sz w:val="24"/>
          <w:szCs w:val="24"/>
        </w:rPr>
        <w:t>]</w:t>
      </w:r>
      <w:r w:rsidRPr="00D02180">
        <w:rPr>
          <w:rFonts w:ascii="Times New Roman" w:hAnsi="Times New Roman"/>
          <w:sz w:val="24"/>
          <w:szCs w:val="24"/>
        </w:rPr>
        <w:t xml:space="preserve">. Transition from hospital to home is also a recognised time of additional stress for parents and higher levels of anxiety have also been previously reported in another study of parents with CHD at the time of hospital discharge </w:t>
      </w:r>
      <w:r w:rsidR="00DB7461">
        <w:rPr>
          <w:rFonts w:ascii="Times New Roman" w:hAnsi="Times New Roman"/>
          <w:sz w:val="24"/>
          <w:szCs w:val="24"/>
        </w:rPr>
        <w:t>[</w:t>
      </w:r>
      <w:r w:rsidRPr="00DB7461">
        <w:rPr>
          <w:rFonts w:ascii="Times New Roman" w:hAnsi="Times New Roman"/>
          <w:sz w:val="24"/>
          <w:szCs w:val="24"/>
        </w:rPr>
        <w:t>30</w:t>
      </w:r>
      <w:r w:rsidR="00DB7461">
        <w:rPr>
          <w:rFonts w:ascii="Times New Roman" w:hAnsi="Times New Roman"/>
          <w:sz w:val="24"/>
          <w:szCs w:val="24"/>
        </w:rPr>
        <w:t>]</w:t>
      </w:r>
      <w:r w:rsidRPr="00D02180">
        <w:rPr>
          <w:rFonts w:ascii="Times New Roman" w:hAnsi="Times New Roman"/>
          <w:sz w:val="24"/>
          <w:szCs w:val="24"/>
        </w:rPr>
        <w:t xml:space="preserve">.  Such disruptions to the parental role, and parental feelings of anxiety and depression, may potentially impact negatively on the attachment process which in turn may have implications for the infant’s later development and therefore this is a vitally important issue to address </w:t>
      </w:r>
      <w:r w:rsidR="00DB7461">
        <w:rPr>
          <w:rFonts w:ascii="Times New Roman" w:hAnsi="Times New Roman"/>
          <w:sz w:val="24"/>
          <w:szCs w:val="24"/>
        </w:rPr>
        <w:t>[</w:t>
      </w:r>
      <w:r w:rsidRPr="00DB7461">
        <w:rPr>
          <w:rFonts w:ascii="Times New Roman" w:hAnsi="Times New Roman"/>
          <w:sz w:val="24"/>
          <w:szCs w:val="24"/>
        </w:rPr>
        <w:t>3-8</w:t>
      </w:r>
      <w:r w:rsidR="00DB7461">
        <w:rPr>
          <w:rFonts w:ascii="Times New Roman" w:hAnsi="Times New Roman"/>
          <w:sz w:val="24"/>
          <w:szCs w:val="24"/>
        </w:rPr>
        <w:t>]</w:t>
      </w:r>
      <w:r w:rsidRPr="00D02180">
        <w:rPr>
          <w:rFonts w:ascii="Times New Roman" w:hAnsi="Times New Roman"/>
          <w:sz w:val="24"/>
          <w:szCs w:val="24"/>
        </w:rPr>
        <w:t>.</w:t>
      </w:r>
    </w:p>
    <w:p w14:paraId="23EF5DBC" w14:textId="77777777" w:rsidR="00D02180" w:rsidRDefault="00D02180" w:rsidP="00D02180">
      <w:pPr>
        <w:spacing w:after="0" w:line="480" w:lineRule="auto"/>
        <w:rPr>
          <w:rFonts w:ascii="Times New Roman" w:hAnsi="Times New Roman"/>
          <w:sz w:val="24"/>
          <w:szCs w:val="24"/>
        </w:rPr>
      </w:pPr>
    </w:p>
    <w:p w14:paraId="30EBAFAB" w14:textId="6BB17015" w:rsidR="009A7A8D" w:rsidRDefault="009A7A8D" w:rsidP="009A7A8D">
      <w:pPr>
        <w:spacing w:after="0" w:line="480" w:lineRule="auto"/>
        <w:rPr>
          <w:rFonts w:ascii="Times New Roman" w:hAnsi="Times New Roman"/>
          <w:sz w:val="24"/>
          <w:szCs w:val="24"/>
        </w:rPr>
      </w:pPr>
      <w:r>
        <w:rPr>
          <w:rFonts w:ascii="Times New Roman" w:hAnsi="Times New Roman"/>
          <w:sz w:val="24"/>
          <w:szCs w:val="24"/>
        </w:rPr>
        <w:t xml:space="preserve">Differences in coping style were observed between each </w:t>
      </w:r>
      <w:r w:rsidR="0068004F">
        <w:rPr>
          <w:rFonts w:ascii="Times New Roman" w:hAnsi="Times New Roman"/>
          <w:sz w:val="24"/>
          <w:szCs w:val="24"/>
        </w:rPr>
        <w:t>group</w:t>
      </w:r>
      <w:r>
        <w:rPr>
          <w:rFonts w:ascii="Times New Roman" w:hAnsi="Times New Roman"/>
          <w:sz w:val="24"/>
          <w:szCs w:val="24"/>
        </w:rPr>
        <w:t>. Parents</w:t>
      </w:r>
      <w:r w:rsidRPr="006972F1">
        <w:rPr>
          <w:rFonts w:ascii="Times New Roman" w:hAnsi="Times New Roman"/>
          <w:sz w:val="24"/>
          <w:szCs w:val="24"/>
        </w:rPr>
        <w:t xml:space="preserve"> in the </w:t>
      </w:r>
      <w:r>
        <w:rPr>
          <w:rFonts w:ascii="Times New Roman" w:hAnsi="Times New Roman"/>
          <w:sz w:val="24"/>
          <w:szCs w:val="24"/>
        </w:rPr>
        <w:t xml:space="preserve">cardiac </w:t>
      </w:r>
      <w:r w:rsidR="0068004F">
        <w:rPr>
          <w:rFonts w:ascii="Times New Roman" w:hAnsi="Times New Roman"/>
          <w:sz w:val="24"/>
          <w:szCs w:val="24"/>
        </w:rPr>
        <w:t>group</w:t>
      </w:r>
      <w:r w:rsidRPr="006972F1">
        <w:rPr>
          <w:rFonts w:ascii="Times New Roman" w:hAnsi="Times New Roman"/>
          <w:sz w:val="24"/>
          <w:szCs w:val="24"/>
        </w:rPr>
        <w:t xml:space="preserve"> reported higher levels </w:t>
      </w:r>
      <w:r>
        <w:rPr>
          <w:rFonts w:ascii="Times New Roman" w:hAnsi="Times New Roman"/>
          <w:sz w:val="24"/>
          <w:szCs w:val="24"/>
        </w:rPr>
        <w:t xml:space="preserve">emotion-focused coping, and lower levels of </w:t>
      </w:r>
      <w:r w:rsidRPr="006972F1">
        <w:rPr>
          <w:rFonts w:ascii="Times New Roman" w:hAnsi="Times New Roman"/>
          <w:sz w:val="24"/>
          <w:szCs w:val="24"/>
        </w:rPr>
        <w:t xml:space="preserve">task-focused </w:t>
      </w:r>
      <w:r>
        <w:rPr>
          <w:rFonts w:ascii="Times New Roman" w:hAnsi="Times New Roman"/>
          <w:sz w:val="24"/>
          <w:szCs w:val="24"/>
        </w:rPr>
        <w:t xml:space="preserve">and </w:t>
      </w:r>
      <w:r>
        <w:rPr>
          <w:rFonts w:ascii="Times New Roman" w:hAnsi="Times New Roman"/>
          <w:sz w:val="24"/>
          <w:szCs w:val="24"/>
        </w:rPr>
        <w:lastRenderedPageBreak/>
        <w:t xml:space="preserve">avoidance </w:t>
      </w:r>
      <w:r w:rsidRPr="006972F1">
        <w:rPr>
          <w:rFonts w:ascii="Times New Roman" w:hAnsi="Times New Roman"/>
          <w:sz w:val="24"/>
          <w:szCs w:val="24"/>
        </w:rPr>
        <w:t>coping activity</w:t>
      </w:r>
      <w:r>
        <w:rPr>
          <w:rFonts w:ascii="Times New Roman" w:hAnsi="Times New Roman"/>
          <w:sz w:val="24"/>
          <w:szCs w:val="24"/>
        </w:rPr>
        <w:t>, than parents</w:t>
      </w:r>
      <w:r w:rsidRPr="006972F1">
        <w:rPr>
          <w:rFonts w:ascii="Times New Roman" w:hAnsi="Times New Roman"/>
          <w:sz w:val="24"/>
          <w:szCs w:val="24"/>
        </w:rPr>
        <w:t xml:space="preserve"> in the </w:t>
      </w:r>
      <w:r>
        <w:rPr>
          <w:rFonts w:ascii="Times New Roman" w:hAnsi="Times New Roman"/>
          <w:sz w:val="24"/>
          <w:szCs w:val="24"/>
        </w:rPr>
        <w:t>control</w:t>
      </w:r>
      <w:r w:rsidRPr="006972F1">
        <w:rPr>
          <w:rFonts w:ascii="Times New Roman" w:hAnsi="Times New Roman"/>
          <w:sz w:val="24"/>
          <w:szCs w:val="24"/>
        </w:rPr>
        <w:t xml:space="preserve"> </w:t>
      </w:r>
      <w:r w:rsidR="0068004F">
        <w:rPr>
          <w:rFonts w:ascii="Times New Roman" w:hAnsi="Times New Roman"/>
          <w:sz w:val="24"/>
          <w:szCs w:val="24"/>
        </w:rPr>
        <w:t>group</w:t>
      </w:r>
      <w:r w:rsidRPr="006972F1">
        <w:rPr>
          <w:rFonts w:ascii="Times New Roman" w:hAnsi="Times New Roman"/>
          <w:sz w:val="24"/>
          <w:szCs w:val="24"/>
        </w:rPr>
        <w:t xml:space="preserve">. </w:t>
      </w:r>
      <w:r>
        <w:rPr>
          <w:rFonts w:ascii="Times New Roman" w:hAnsi="Times New Roman"/>
          <w:sz w:val="24"/>
          <w:szCs w:val="24"/>
        </w:rPr>
        <w:t>T</w:t>
      </w:r>
      <w:r w:rsidRPr="006972F1">
        <w:rPr>
          <w:rFonts w:ascii="Times New Roman" w:hAnsi="Times New Roman"/>
          <w:sz w:val="24"/>
          <w:szCs w:val="24"/>
        </w:rPr>
        <w:t xml:space="preserve">he CISS is not intended to be a situation-specific measure of coping, </w:t>
      </w:r>
      <w:r>
        <w:rPr>
          <w:rFonts w:ascii="Times New Roman" w:hAnsi="Times New Roman"/>
          <w:sz w:val="24"/>
          <w:szCs w:val="24"/>
        </w:rPr>
        <w:t xml:space="preserve">however, </w:t>
      </w:r>
      <w:r w:rsidRPr="006972F1">
        <w:rPr>
          <w:rFonts w:ascii="Times New Roman" w:hAnsi="Times New Roman"/>
          <w:sz w:val="24"/>
          <w:szCs w:val="24"/>
        </w:rPr>
        <w:t xml:space="preserve">it may be that parents in the </w:t>
      </w:r>
      <w:r>
        <w:rPr>
          <w:rFonts w:ascii="Times New Roman" w:hAnsi="Times New Roman"/>
          <w:sz w:val="24"/>
          <w:szCs w:val="24"/>
        </w:rPr>
        <w:t xml:space="preserve">cardiac </w:t>
      </w:r>
      <w:r w:rsidR="0068004F">
        <w:rPr>
          <w:rFonts w:ascii="Times New Roman" w:hAnsi="Times New Roman"/>
          <w:sz w:val="24"/>
          <w:szCs w:val="24"/>
        </w:rPr>
        <w:t>group</w:t>
      </w:r>
      <w:r>
        <w:rPr>
          <w:rFonts w:ascii="Times New Roman" w:hAnsi="Times New Roman"/>
          <w:sz w:val="24"/>
          <w:szCs w:val="24"/>
        </w:rPr>
        <w:t xml:space="preserve"> </w:t>
      </w:r>
      <w:r w:rsidRPr="006972F1">
        <w:rPr>
          <w:rFonts w:ascii="Times New Roman" w:hAnsi="Times New Roman"/>
          <w:sz w:val="24"/>
          <w:szCs w:val="24"/>
        </w:rPr>
        <w:t xml:space="preserve">were referring to the </w:t>
      </w:r>
      <w:r>
        <w:rPr>
          <w:rFonts w:ascii="Times New Roman" w:hAnsi="Times New Roman"/>
          <w:sz w:val="24"/>
          <w:szCs w:val="24"/>
        </w:rPr>
        <w:t xml:space="preserve">strategies they were specifically using during the </w:t>
      </w:r>
      <w:r w:rsidRPr="006972F1">
        <w:rPr>
          <w:rFonts w:ascii="Times New Roman" w:hAnsi="Times New Roman"/>
          <w:sz w:val="24"/>
          <w:szCs w:val="24"/>
        </w:rPr>
        <w:t>stressful situation they were currently experiencing when answering these questions</w:t>
      </w:r>
      <w:r>
        <w:rPr>
          <w:rFonts w:ascii="Times New Roman" w:hAnsi="Times New Roman"/>
          <w:sz w:val="24"/>
          <w:szCs w:val="24"/>
        </w:rPr>
        <w:t xml:space="preserve"> rather than their coping activities in general. </w:t>
      </w:r>
      <w:r w:rsidRPr="006972F1">
        <w:rPr>
          <w:rFonts w:ascii="Times New Roman" w:hAnsi="Times New Roman"/>
          <w:sz w:val="24"/>
          <w:szCs w:val="24"/>
        </w:rPr>
        <w:t xml:space="preserve">Parents in the </w:t>
      </w:r>
      <w:r>
        <w:rPr>
          <w:rFonts w:ascii="Times New Roman" w:hAnsi="Times New Roman"/>
          <w:sz w:val="24"/>
          <w:szCs w:val="24"/>
        </w:rPr>
        <w:t>cardiac</w:t>
      </w:r>
      <w:r w:rsidRPr="006972F1">
        <w:rPr>
          <w:rFonts w:ascii="Times New Roman" w:hAnsi="Times New Roman"/>
          <w:sz w:val="24"/>
          <w:szCs w:val="24"/>
        </w:rPr>
        <w:t xml:space="preserve"> </w:t>
      </w:r>
      <w:r w:rsidR="0068004F">
        <w:rPr>
          <w:rFonts w:ascii="Times New Roman" w:hAnsi="Times New Roman"/>
          <w:sz w:val="24"/>
          <w:szCs w:val="24"/>
        </w:rPr>
        <w:t>group</w:t>
      </w:r>
      <w:r w:rsidRPr="006972F1">
        <w:rPr>
          <w:rFonts w:ascii="Times New Roman" w:hAnsi="Times New Roman"/>
          <w:sz w:val="24"/>
          <w:szCs w:val="24"/>
        </w:rPr>
        <w:t xml:space="preserve"> may also have been constrained by situational factors as a result of spending prolonged periods of time in the hospital environment, and avoidance </w:t>
      </w:r>
      <w:r>
        <w:rPr>
          <w:rFonts w:ascii="Times New Roman" w:hAnsi="Times New Roman"/>
          <w:sz w:val="24"/>
          <w:szCs w:val="24"/>
        </w:rPr>
        <w:t xml:space="preserve">strategies such as distraction and avoidance of the situation, and task-focused </w:t>
      </w:r>
      <w:r w:rsidRPr="006972F1">
        <w:rPr>
          <w:rFonts w:ascii="Times New Roman" w:hAnsi="Times New Roman"/>
          <w:sz w:val="24"/>
          <w:szCs w:val="24"/>
        </w:rPr>
        <w:t xml:space="preserve">coping </w:t>
      </w:r>
      <w:r>
        <w:rPr>
          <w:rFonts w:ascii="Times New Roman" w:hAnsi="Times New Roman"/>
          <w:sz w:val="24"/>
          <w:szCs w:val="24"/>
        </w:rPr>
        <w:t xml:space="preserve">strategies, may </w:t>
      </w:r>
      <w:r w:rsidRPr="006972F1">
        <w:rPr>
          <w:rFonts w:ascii="Times New Roman" w:hAnsi="Times New Roman"/>
          <w:sz w:val="24"/>
          <w:szCs w:val="24"/>
        </w:rPr>
        <w:t xml:space="preserve">have been more affected by such constraints than </w:t>
      </w:r>
      <w:r>
        <w:rPr>
          <w:rFonts w:ascii="Times New Roman" w:hAnsi="Times New Roman"/>
          <w:sz w:val="24"/>
          <w:szCs w:val="24"/>
        </w:rPr>
        <w:t xml:space="preserve">emotional </w:t>
      </w:r>
      <w:r w:rsidRPr="006972F1">
        <w:rPr>
          <w:rFonts w:ascii="Times New Roman" w:hAnsi="Times New Roman"/>
          <w:sz w:val="24"/>
          <w:szCs w:val="24"/>
        </w:rPr>
        <w:t>coping methods.</w:t>
      </w:r>
      <w:r>
        <w:rPr>
          <w:rFonts w:ascii="Times New Roman" w:hAnsi="Times New Roman"/>
          <w:sz w:val="24"/>
          <w:szCs w:val="24"/>
        </w:rPr>
        <w:t xml:space="preserve"> However, d</w:t>
      </w:r>
      <w:r w:rsidRPr="006972F1">
        <w:rPr>
          <w:rFonts w:ascii="Times New Roman" w:hAnsi="Times New Roman"/>
          <w:sz w:val="24"/>
          <w:szCs w:val="24"/>
        </w:rPr>
        <w:t xml:space="preserve">ifferences in parental coping style </w:t>
      </w:r>
      <w:r>
        <w:rPr>
          <w:rFonts w:ascii="Times New Roman" w:hAnsi="Times New Roman"/>
          <w:sz w:val="24"/>
          <w:szCs w:val="24"/>
        </w:rPr>
        <w:t xml:space="preserve">between </w:t>
      </w:r>
      <w:r w:rsidRPr="006972F1">
        <w:rPr>
          <w:rFonts w:ascii="Times New Roman" w:hAnsi="Times New Roman"/>
          <w:sz w:val="24"/>
          <w:szCs w:val="24"/>
        </w:rPr>
        <w:t>parents of children with autism</w:t>
      </w:r>
      <w:r>
        <w:rPr>
          <w:rFonts w:ascii="Times New Roman" w:hAnsi="Times New Roman"/>
          <w:sz w:val="24"/>
          <w:szCs w:val="24"/>
        </w:rPr>
        <w:t xml:space="preserve"> and</w:t>
      </w:r>
      <w:r w:rsidRPr="006972F1">
        <w:rPr>
          <w:rFonts w:ascii="Times New Roman" w:hAnsi="Times New Roman"/>
          <w:sz w:val="24"/>
          <w:szCs w:val="24"/>
        </w:rPr>
        <w:t xml:space="preserve"> Down syndrome, and </w:t>
      </w:r>
      <w:r w:rsidRPr="00AD3615">
        <w:rPr>
          <w:rFonts w:ascii="Times New Roman" w:hAnsi="Times New Roman"/>
          <w:sz w:val="24"/>
          <w:szCs w:val="24"/>
        </w:rPr>
        <w:t>parents of normal developing childre</w:t>
      </w:r>
      <w:r>
        <w:rPr>
          <w:rFonts w:ascii="Times New Roman" w:hAnsi="Times New Roman"/>
          <w:sz w:val="24"/>
          <w:szCs w:val="24"/>
        </w:rPr>
        <w:t>n have been reported previously, suggesting that caring for a child with more complex needs may result in the utilisation of different coping strategies in comparison to parents of children without such needs</w:t>
      </w:r>
      <w:r w:rsidR="009173D4">
        <w:rPr>
          <w:rFonts w:ascii="Times New Roman" w:hAnsi="Times New Roman"/>
          <w:sz w:val="24"/>
          <w:szCs w:val="24"/>
        </w:rPr>
        <w:t xml:space="preserve"> [</w:t>
      </w:r>
      <w:r w:rsidR="006D2A49">
        <w:rPr>
          <w:rFonts w:ascii="Times New Roman" w:hAnsi="Times New Roman"/>
          <w:sz w:val="24"/>
          <w:szCs w:val="24"/>
        </w:rPr>
        <w:t>4</w:t>
      </w:r>
      <w:r w:rsidR="00CD3DF4">
        <w:rPr>
          <w:rFonts w:ascii="Times New Roman" w:hAnsi="Times New Roman"/>
          <w:sz w:val="24"/>
          <w:szCs w:val="24"/>
        </w:rPr>
        <w:t>3</w:t>
      </w:r>
      <w:r w:rsidR="009173D4">
        <w:rPr>
          <w:rFonts w:ascii="Times New Roman" w:hAnsi="Times New Roman"/>
          <w:sz w:val="24"/>
          <w:szCs w:val="24"/>
        </w:rPr>
        <w:t>-4</w:t>
      </w:r>
      <w:r w:rsidR="00CD3DF4">
        <w:rPr>
          <w:rFonts w:ascii="Times New Roman" w:hAnsi="Times New Roman"/>
          <w:sz w:val="24"/>
          <w:szCs w:val="24"/>
        </w:rPr>
        <w:t>4</w:t>
      </w:r>
      <w:r w:rsidR="0003244E">
        <w:rPr>
          <w:rFonts w:ascii="Times New Roman" w:hAnsi="Times New Roman"/>
          <w:sz w:val="24"/>
          <w:szCs w:val="24"/>
        </w:rPr>
        <w:t>].</w:t>
      </w:r>
      <w:r>
        <w:rPr>
          <w:rFonts w:ascii="Times New Roman" w:hAnsi="Times New Roman"/>
          <w:sz w:val="24"/>
          <w:szCs w:val="24"/>
          <w:vertAlign w:val="superscript"/>
        </w:rPr>
        <w:t xml:space="preserve"> </w:t>
      </w:r>
      <w:r w:rsidRPr="00072A4C">
        <w:rPr>
          <w:rFonts w:ascii="Times New Roman" w:hAnsi="Times New Roman"/>
          <w:sz w:val="24"/>
          <w:szCs w:val="24"/>
        </w:rPr>
        <w:t xml:space="preserve">Differences </w:t>
      </w:r>
      <w:r w:rsidRPr="00796700">
        <w:rPr>
          <w:rFonts w:ascii="Times New Roman" w:hAnsi="Times New Roman"/>
          <w:sz w:val="24"/>
          <w:szCs w:val="24"/>
        </w:rPr>
        <w:t>between</w:t>
      </w:r>
      <w:r w:rsidRPr="006972F1">
        <w:rPr>
          <w:rFonts w:ascii="Times New Roman" w:hAnsi="Times New Roman"/>
          <w:sz w:val="24"/>
          <w:szCs w:val="24"/>
        </w:rPr>
        <w:t xml:space="preserve"> mothers and fathers</w:t>
      </w:r>
      <w:r>
        <w:rPr>
          <w:rFonts w:ascii="Times New Roman" w:hAnsi="Times New Roman"/>
          <w:sz w:val="24"/>
          <w:szCs w:val="24"/>
        </w:rPr>
        <w:t xml:space="preserve"> in the coping style they adopt have also been reported previously</w:t>
      </w:r>
      <w:r w:rsidR="0003244E">
        <w:rPr>
          <w:rFonts w:ascii="Times New Roman" w:hAnsi="Times New Roman"/>
          <w:sz w:val="24"/>
          <w:szCs w:val="24"/>
        </w:rPr>
        <w:t xml:space="preserve"> [</w:t>
      </w:r>
      <w:r w:rsidR="009173D4">
        <w:rPr>
          <w:rFonts w:ascii="Times New Roman" w:hAnsi="Times New Roman"/>
          <w:sz w:val="24"/>
          <w:szCs w:val="24"/>
        </w:rPr>
        <w:t>4</w:t>
      </w:r>
      <w:r w:rsidR="00CD3DF4">
        <w:rPr>
          <w:rFonts w:ascii="Times New Roman" w:hAnsi="Times New Roman"/>
          <w:sz w:val="24"/>
          <w:szCs w:val="24"/>
        </w:rPr>
        <w:t>5</w:t>
      </w:r>
      <w:r w:rsidR="009173D4">
        <w:rPr>
          <w:rFonts w:ascii="Times New Roman" w:hAnsi="Times New Roman"/>
          <w:sz w:val="24"/>
          <w:szCs w:val="24"/>
        </w:rPr>
        <w:t>-4</w:t>
      </w:r>
      <w:r w:rsidR="00CD3DF4">
        <w:rPr>
          <w:rFonts w:ascii="Times New Roman" w:hAnsi="Times New Roman"/>
          <w:sz w:val="24"/>
          <w:szCs w:val="24"/>
        </w:rPr>
        <w:t>6</w:t>
      </w:r>
      <w:r w:rsidR="0003244E">
        <w:rPr>
          <w:rFonts w:ascii="Times New Roman" w:hAnsi="Times New Roman"/>
          <w:sz w:val="24"/>
          <w:szCs w:val="24"/>
        </w:rPr>
        <w:t>]</w:t>
      </w:r>
      <w:r>
        <w:rPr>
          <w:rFonts w:ascii="Times New Roman" w:hAnsi="Times New Roman"/>
          <w:sz w:val="24"/>
          <w:szCs w:val="24"/>
        </w:rPr>
        <w:t xml:space="preserve">. </w:t>
      </w:r>
    </w:p>
    <w:p w14:paraId="5CBEF9B4" w14:textId="77777777" w:rsidR="009A7A8D" w:rsidRPr="00D02180" w:rsidRDefault="009A7A8D" w:rsidP="00D02180">
      <w:pPr>
        <w:spacing w:after="0" w:line="480" w:lineRule="auto"/>
        <w:rPr>
          <w:rFonts w:ascii="Times New Roman" w:hAnsi="Times New Roman"/>
          <w:sz w:val="24"/>
          <w:szCs w:val="24"/>
        </w:rPr>
      </w:pPr>
    </w:p>
    <w:p w14:paraId="257E4C47" w14:textId="1125BB4F" w:rsidR="00D02180" w:rsidRPr="00D02180" w:rsidRDefault="00D02180" w:rsidP="00D02180">
      <w:pPr>
        <w:spacing w:after="0" w:line="480" w:lineRule="auto"/>
        <w:rPr>
          <w:rFonts w:ascii="Times New Roman" w:hAnsi="Times New Roman"/>
          <w:sz w:val="24"/>
          <w:szCs w:val="24"/>
        </w:rPr>
      </w:pPr>
      <w:r w:rsidRPr="00D02180">
        <w:rPr>
          <w:rFonts w:ascii="Times New Roman" w:hAnsi="Times New Roman"/>
          <w:bCs/>
          <w:color w:val="000000"/>
          <w:sz w:val="24"/>
          <w:szCs w:val="24"/>
        </w:rPr>
        <w:t>Stress associated with the NICU stay was associated with higher levels of anxiety and depression. A link between psychological distress and NICU-related stress has been reported previously in a study of mothers of preterm babies</w:t>
      </w:r>
      <w:r w:rsidR="00DB7461">
        <w:rPr>
          <w:rFonts w:ascii="Times New Roman" w:hAnsi="Times New Roman"/>
          <w:bCs/>
          <w:color w:val="000000"/>
          <w:sz w:val="24"/>
          <w:szCs w:val="24"/>
        </w:rPr>
        <w:t xml:space="preserve"> [</w:t>
      </w:r>
      <w:r w:rsidRPr="00DB7461">
        <w:rPr>
          <w:rFonts w:ascii="Times New Roman" w:hAnsi="Times New Roman"/>
          <w:bCs/>
          <w:color w:val="000000"/>
          <w:sz w:val="24"/>
          <w:szCs w:val="24"/>
        </w:rPr>
        <w:t>14</w:t>
      </w:r>
      <w:r w:rsidR="00DB7461">
        <w:rPr>
          <w:rFonts w:ascii="Times New Roman" w:hAnsi="Times New Roman"/>
          <w:bCs/>
          <w:color w:val="000000"/>
          <w:sz w:val="24"/>
          <w:szCs w:val="24"/>
        </w:rPr>
        <w:t>]</w:t>
      </w:r>
      <w:r w:rsidR="0059540C">
        <w:rPr>
          <w:rFonts w:ascii="Times New Roman" w:hAnsi="Times New Roman"/>
          <w:bCs/>
          <w:color w:val="000000"/>
          <w:sz w:val="24"/>
          <w:szCs w:val="24"/>
        </w:rPr>
        <w:t xml:space="preserve">. </w:t>
      </w:r>
      <w:r w:rsidRPr="00D02180">
        <w:rPr>
          <w:rFonts w:ascii="Times New Roman" w:hAnsi="Times New Roman"/>
          <w:bCs/>
          <w:sz w:val="24"/>
          <w:szCs w:val="24"/>
        </w:rPr>
        <w:t xml:space="preserve">Parents with an infant admitted to the NICU for surgery may have experienced their baby undergoing a number of painful </w:t>
      </w:r>
      <w:proofErr w:type="gramStart"/>
      <w:r w:rsidRPr="00D02180">
        <w:rPr>
          <w:rFonts w:ascii="Times New Roman" w:hAnsi="Times New Roman"/>
          <w:bCs/>
          <w:sz w:val="24"/>
          <w:szCs w:val="24"/>
        </w:rPr>
        <w:t>medical,</w:t>
      </w:r>
      <w:proofErr w:type="gramEnd"/>
      <w:r w:rsidRPr="00D02180">
        <w:rPr>
          <w:rFonts w:ascii="Times New Roman" w:hAnsi="Times New Roman"/>
          <w:bCs/>
          <w:sz w:val="24"/>
          <w:szCs w:val="24"/>
        </w:rPr>
        <w:t xml:space="preserve"> and surgical procedures. A study which</w:t>
      </w:r>
      <w:r w:rsidR="00B56297">
        <w:rPr>
          <w:rFonts w:ascii="Times New Roman" w:hAnsi="Times New Roman"/>
          <w:bCs/>
          <w:sz w:val="24"/>
          <w:szCs w:val="24"/>
          <w:vertAlign w:val="superscript"/>
        </w:rPr>
        <w:t xml:space="preserve"> </w:t>
      </w:r>
      <w:r w:rsidR="00C462B3">
        <w:rPr>
          <w:rFonts w:ascii="Times New Roman" w:hAnsi="Times New Roman"/>
          <w:bCs/>
          <w:sz w:val="24"/>
          <w:szCs w:val="24"/>
        </w:rPr>
        <w:t>investigated</w:t>
      </w:r>
      <w:r w:rsidRPr="00D02180">
        <w:rPr>
          <w:rFonts w:ascii="Times New Roman" w:hAnsi="Times New Roman"/>
          <w:bCs/>
          <w:sz w:val="24"/>
          <w:szCs w:val="24"/>
        </w:rPr>
        <w:t xml:space="preserve"> mothers’ perceptions of the pain experienced by their infant in the NICU found that seeing their infant undergo painful procedures, and an inability to protect their infant from pain, was stress inducing </w:t>
      </w:r>
      <w:r w:rsidR="00DB7461">
        <w:rPr>
          <w:rFonts w:ascii="Times New Roman" w:hAnsi="Times New Roman"/>
          <w:bCs/>
          <w:sz w:val="24"/>
          <w:szCs w:val="24"/>
        </w:rPr>
        <w:t>[</w:t>
      </w:r>
      <w:r w:rsidR="009173D4">
        <w:rPr>
          <w:rFonts w:ascii="Times New Roman" w:hAnsi="Times New Roman"/>
          <w:bCs/>
          <w:sz w:val="24"/>
          <w:szCs w:val="24"/>
        </w:rPr>
        <w:t>4</w:t>
      </w:r>
      <w:r w:rsidR="00CD3DF4">
        <w:rPr>
          <w:rFonts w:ascii="Times New Roman" w:hAnsi="Times New Roman"/>
          <w:bCs/>
          <w:sz w:val="24"/>
          <w:szCs w:val="24"/>
        </w:rPr>
        <w:t>7</w:t>
      </w:r>
      <w:r w:rsidR="00DB7461">
        <w:rPr>
          <w:rFonts w:ascii="Times New Roman" w:hAnsi="Times New Roman"/>
          <w:bCs/>
          <w:sz w:val="24"/>
          <w:szCs w:val="24"/>
        </w:rPr>
        <w:t>]</w:t>
      </w:r>
      <w:r w:rsidRPr="00D02180">
        <w:rPr>
          <w:rFonts w:ascii="Times New Roman" w:hAnsi="Times New Roman"/>
          <w:bCs/>
          <w:sz w:val="24"/>
          <w:szCs w:val="24"/>
        </w:rPr>
        <w:t xml:space="preserve">. </w:t>
      </w:r>
      <w:r w:rsidRPr="00D02180">
        <w:rPr>
          <w:rFonts w:ascii="Times New Roman" w:hAnsi="Times New Roman"/>
          <w:bCs/>
          <w:color w:val="000000"/>
          <w:sz w:val="24"/>
          <w:szCs w:val="24"/>
        </w:rPr>
        <w:t>In contrast to previous findings</w:t>
      </w:r>
      <w:r w:rsidR="00DB7461">
        <w:rPr>
          <w:rFonts w:ascii="Times New Roman" w:hAnsi="Times New Roman"/>
          <w:bCs/>
          <w:color w:val="000000"/>
          <w:sz w:val="24"/>
          <w:szCs w:val="24"/>
        </w:rPr>
        <w:t xml:space="preserve"> [</w:t>
      </w:r>
      <w:r w:rsidRPr="00DB7461">
        <w:rPr>
          <w:rFonts w:ascii="Times New Roman" w:hAnsi="Times New Roman"/>
          <w:bCs/>
          <w:color w:val="000000"/>
          <w:sz w:val="24"/>
          <w:szCs w:val="24"/>
        </w:rPr>
        <w:t>13</w:t>
      </w:r>
      <w:r w:rsidR="00DB7461">
        <w:rPr>
          <w:rFonts w:ascii="Times New Roman" w:hAnsi="Times New Roman"/>
          <w:bCs/>
          <w:color w:val="000000"/>
          <w:sz w:val="24"/>
          <w:szCs w:val="24"/>
        </w:rPr>
        <w:t>]</w:t>
      </w:r>
      <w:r w:rsidRPr="00D02180">
        <w:rPr>
          <w:rFonts w:ascii="Times New Roman" w:hAnsi="Times New Roman"/>
          <w:bCs/>
          <w:color w:val="000000"/>
          <w:sz w:val="24"/>
          <w:szCs w:val="24"/>
        </w:rPr>
        <w:t>, levels of social support were not significantly associated with either anxiety or depression in the current study</w:t>
      </w:r>
      <w:r w:rsidRPr="00D02180">
        <w:rPr>
          <w:rFonts w:ascii="Times New Roman" w:hAnsi="Times New Roman"/>
          <w:sz w:val="24"/>
          <w:szCs w:val="24"/>
        </w:rPr>
        <w:t xml:space="preserve">. Task-focused coping was associated </w:t>
      </w:r>
      <w:r w:rsidRPr="00D02180">
        <w:rPr>
          <w:rFonts w:ascii="Times New Roman" w:hAnsi="Times New Roman"/>
          <w:sz w:val="24"/>
          <w:szCs w:val="24"/>
        </w:rPr>
        <w:lastRenderedPageBreak/>
        <w:t xml:space="preserve">with lower levels of anxiety. These results support the findings from previous study which reported that greater use of task-focused coping strategies are predictive of lower levels of psychological distress for parents </w:t>
      </w:r>
      <w:r w:rsidR="00965333">
        <w:rPr>
          <w:rFonts w:ascii="Times New Roman" w:hAnsi="Times New Roman"/>
          <w:sz w:val="24"/>
          <w:szCs w:val="24"/>
        </w:rPr>
        <w:t>[</w:t>
      </w:r>
      <w:r w:rsidRPr="00965333">
        <w:rPr>
          <w:rFonts w:ascii="Times New Roman" w:hAnsi="Times New Roman"/>
          <w:sz w:val="24"/>
          <w:szCs w:val="24"/>
        </w:rPr>
        <w:t>15</w:t>
      </w:r>
      <w:r w:rsidR="00965333">
        <w:rPr>
          <w:rFonts w:ascii="Times New Roman" w:hAnsi="Times New Roman"/>
          <w:sz w:val="24"/>
          <w:szCs w:val="24"/>
        </w:rPr>
        <w:t>]</w:t>
      </w:r>
      <w:r w:rsidRPr="00D02180">
        <w:rPr>
          <w:rFonts w:ascii="Times New Roman" w:hAnsi="Times New Roman"/>
          <w:sz w:val="24"/>
          <w:szCs w:val="24"/>
        </w:rPr>
        <w:t xml:space="preserve">. </w:t>
      </w:r>
    </w:p>
    <w:p w14:paraId="79410A1E" w14:textId="77777777" w:rsidR="00D02180" w:rsidRPr="00D02180" w:rsidRDefault="00D02180" w:rsidP="00D02180">
      <w:pPr>
        <w:spacing w:after="0" w:line="480" w:lineRule="auto"/>
        <w:rPr>
          <w:rFonts w:ascii="Times New Roman" w:hAnsi="Times New Roman"/>
          <w:sz w:val="24"/>
          <w:szCs w:val="24"/>
        </w:rPr>
      </w:pPr>
    </w:p>
    <w:p w14:paraId="4F2E284B" w14:textId="4190AC80" w:rsidR="00D02180" w:rsidRPr="00D02180" w:rsidRDefault="00D02180" w:rsidP="00D02180">
      <w:pPr>
        <w:spacing w:after="0" w:line="480" w:lineRule="auto"/>
        <w:rPr>
          <w:rFonts w:ascii="Times New Roman" w:hAnsi="Times New Roman"/>
          <w:sz w:val="24"/>
          <w:szCs w:val="24"/>
        </w:rPr>
      </w:pPr>
      <w:r w:rsidRPr="00D02180">
        <w:rPr>
          <w:rFonts w:ascii="Times New Roman" w:hAnsi="Times New Roman"/>
          <w:sz w:val="24"/>
          <w:szCs w:val="24"/>
        </w:rPr>
        <w:t>The main strengths of this study were the inclusion of both mothers and fathers, and the use of a control group consisting of parents of healthy babies. However, the control group of parents was not matched on any variables and parents in the cardiac group were younger, had lower levels of education, and were less likely to identify themselves as Australian. Parents with lower levels of education may</w:t>
      </w:r>
      <w:r w:rsidR="00D62563">
        <w:rPr>
          <w:rFonts w:ascii="Times New Roman" w:hAnsi="Times New Roman"/>
          <w:sz w:val="24"/>
          <w:szCs w:val="24"/>
        </w:rPr>
        <w:t xml:space="preserve"> </w:t>
      </w:r>
      <w:r w:rsidR="00130FD7">
        <w:rPr>
          <w:rFonts w:ascii="Times New Roman" w:hAnsi="Times New Roman"/>
          <w:sz w:val="24"/>
          <w:szCs w:val="24"/>
        </w:rPr>
        <w:t xml:space="preserve">have had a lower socio-economic status with </w:t>
      </w:r>
      <w:r w:rsidR="00D62563">
        <w:rPr>
          <w:rFonts w:ascii="Times New Roman" w:hAnsi="Times New Roman"/>
          <w:sz w:val="24"/>
          <w:szCs w:val="24"/>
        </w:rPr>
        <w:t>fewer resources to help them, and different coping styles than parents with a higher level of education, which may have made them more vulnerable to experiencing distress</w:t>
      </w:r>
      <w:r w:rsidR="00130FD7">
        <w:rPr>
          <w:rFonts w:ascii="Times New Roman" w:hAnsi="Times New Roman"/>
          <w:sz w:val="24"/>
          <w:szCs w:val="24"/>
        </w:rPr>
        <w:t xml:space="preserve"> [48-49]</w:t>
      </w:r>
      <w:r w:rsidR="006248E3">
        <w:rPr>
          <w:rFonts w:ascii="Times New Roman" w:hAnsi="Times New Roman"/>
          <w:sz w:val="24"/>
          <w:szCs w:val="24"/>
        </w:rPr>
        <w:t>.</w:t>
      </w:r>
      <w:r w:rsidRPr="00D02180">
        <w:rPr>
          <w:rFonts w:ascii="Times New Roman" w:hAnsi="Times New Roman"/>
          <w:sz w:val="24"/>
          <w:szCs w:val="24"/>
        </w:rPr>
        <w:t xml:space="preserve"> </w:t>
      </w:r>
      <w:r w:rsidR="006248E3">
        <w:rPr>
          <w:rFonts w:ascii="Times New Roman" w:hAnsi="Times New Roman"/>
          <w:sz w:val="24"/>
          <w:szCs w:val="24"/>
        </w:rPr>
        <w:t>There may also be a potential for cultural variations in reports of psychological distress, however given the small sample size this could not be examined explicitly</w:t>
      </w:r>
      <w:r w:rsidR="002F7D76">
        <w:rPr>
          <w:rFonts w:ascii="Times New Roman" w:hAnsi="Times New Roman"/>
          <w:sz w:val="24"/>
          <w:szCs w:val="24"/>
        </w:rPr>
        <w:t xml:space="preserve"> within the current study</w:t>
      </w:r>
      <w:r w:rsidR="006248E3">
        <w:rPr>
          <w:rFonts w:ascii="Times New Roman" w:hAnsi="Times New Roman"/>
          <w:sz w:val="24"/>
          <w:szCs w:val="24"/>
        </w:rPr>
        <w:t xml:space="preserve">. </w:t>
      </w:r>
      <w:r w:rsidRPr="00D02180">
        <w:rPr>
          <w:rFonts w:ascii="Times New Roman" w:hAnsi="Times New Roman"/>
          <w:sz w:val="24"/>
          <w:szCs w:val="24"/>
        </w:rPr>
        <w:t xml:space="preserve">Furthermore, the majority of parents in this study were either married or cohabiting and therefore results cannot be generalised to single parent families. </w:t>
      </w:r>
      <w:r w:rsidR="004B3D9D" w:rsidRPr="004B3D9D">
        <w:rPr>
          <w:rFonts w:ascii="Times New Roman" w:hAnsi="Times New Roman"/>
          <w:sz w:val="24"/>
          <w:szCs w:val="24"/>
        </w:rPr>
        <w:t>In addition</w:t>
      </w:r>
      <w:r w:rsidR="004B3D9D">
        <w:rPr>
          <w:rFonts w:ascii="Times New Roman" w:hAnsi="Times New Roman"/>
          <w:sz w:val="24"/>
          <w:szCs w:val="24"/>
        </w:rPr>
        <w:t>,</w:t>
      </w:r>
      <w:r w:rsidR="004B3D9D" w:rsidRPr="004B3D9D">
        <w:rPr>
          <w:rFonts w:ascii="Times New Roman" w:hAnsi="Times New Roman"/>
          <w:sz w:val="24"/>
          <w:szCs w:val="24"/>
        </w:rPr>
        <w:t xml:space="preserve"> </w:t>
      </w:r>
      <w:r w:rsidR="004B3D9D">
        <w:rPr>
          <w:rFonts w:ascii="Times New Roman" w:hAnsi="Times New Roman"/>
          <w:sz w:val="24"/>
          <w:szCs w:val="24"/>
        </w:rPr>
        <w:t xml:space="preserve">whilst the mean gestational age was similar for infants within each group, </w:t>
      </w:r>
      <w:r w:rsidR="004B3D9D" w:rsidRPr="004B3D9D">
        <w:rPr>
          <w:rFonts w:ascii="Times New Roman" w:hAnsi="Times New Roman"/>
          <w:color w:val="000000"/>
          <w:sz w:val="24"/>
          <w:szCs w:val="24"/>
        </w:rPr>
        <w:t xml:space="preserve">the CHD group did include some premature infants which may </w:t>
      </w:r>
      <w:r w:rsidR="004B3D9D">
        <w:rPr>
          <w:rFonts w:ascii="Times New Roman" w:hAnsi="Times New Roman"/>
          <w:color w:val="000000"/>
          <w:sz w:val="24"/>
          <w:szCs w:val="24"/>
        </w:rPr>
        <w:t xml:space="preserve">potentially have added some additional </w:t>
      </w:r>
      <w:r w:rsidR="004B3D9D" w:rsidRPr="004B3D9D">
        <w:rPr>
          <w:rFonts w:ascii="Times New Roman" w:hAnsi="Times New Roman"/>
          <w:color w:val="000000"/>
          <w:sz w:val="24"/>
          <w:szCs w:val="24"/>
        </w:rPr>
        <w:t>stress</w:t>
      </w:r>
      <w:r w:rsidR="004B3D9D">
        <w:rPr>
          <w:rFonts w:ascii="Times New Roman" w:hAnsi="Times New Roman"/>
          <w:color w:val="000000"/>
          <w:sz w:val="24"/>
          <w:szCs w:val="24"/>
        </w:rPr>
        <w:t xml:space="preserve"> for parents. However, </w:t>
      </w:r>
      <w:r w:rsidR="004B3D9D">
        <w:rPr>
          <w:rFonts w:ascii="Times New Roman" w:hAnsi="Times New Roman"/>
          <w:sz w:val="24"/>
          <w:szCs w:val="24"/>
        </w:rPr>
        <w:t>t</w:t>
      </w:r>
      <w:r w:rsidR="00C51A8B">
        <w:rPr>
          <w:rFonts w:ascii="Times New Roman" w:hAnsi="Times New Roman"/>
          <w:sz w:val="24"/>
          <w:szCs w:val="24"/>
        </w:rPr>
        <w:t xml:space="preserve">he small sample of parents in the cardiac group restricted what </w:t>
      </w:r>
      <w:r w:rsidR="004B3D9D">
        <w:rPr>
          <w:rFonts w:ascii="Times New Roman" w:hAnsi="Times New Roman"/>
          <w:sz w:val="24"/>
          <w:szCs w:val="24"/>
        </w:rPr>
        <w:t xml:space="preserve">further </w:t>
      </w:r>
      <w:r w:rsidR="00C51A8B">
        <w:rPr>
          <w:rFonts w:ascii="Times New Roman" w:hAnsi="Times New Roman"/>
          <w:sz w:val="24"/>
          <w:szCs w:val="24"/>
        </w:rPr>
        <w:t xml:space="preserve">statistical analyses could be performed. </w:t>
      </w:r>
      <w:r w:rsidR="0003244E">
        <w:rPr>
          <w:rFonts w:ascii="Times New Roman" w:hAnsi="Times New Roman"/>
          <w:sz w:val="24"/>
          <w:szCs w:val="24"/>
        </w:rPr>
        <w:t>Unfortunately,</w:t>
      </w:r>
      <w:r w:rsidR="00441154">
        <w:rPr>
          <w:rFonts w:ascii="Times New Roman" w:hAnsi="Times New Roman"/>
          <w:sz w:val="24"/>
          <w:szCs w:val="24"/>
        </w:rPr>
        <w:t xml:space="preserve"> it is not known if there were any differences in the time at which the survey pack at time-point 1 was completed between each </w:t>
      </w:r>
      <w:r w:rsidR="0068004F">
        <w:rPr>
          <w:rFonts w:ascii="Times New Roman" w:hAnsi="Times New Roman"/>
          <w:sz w:val="24"/>
          <w:szCs w:val="24"/>
        </w:rPr>
        <w:t>group</w:t>
      </w:r>
      <w:r w:rsidR="00441154">
        <w:rPr>
          <w:rFonts w:ascii="Times New Roman" w:hAnsi="Times New Roman"/>
          <w:sz w:val="24"/>
          <w:szCs w:val="24"/>
        </w:rPr>
        <w:t xml:space="preserve"> which may have impacted on the findings. </w:t>
      </w:r>
      <w:r w:rsidRPr="00D02180">
        <w:rPr>
          <w:rFonts w:ascii="Times New Roman" w:hAnsi="Times New Roman"/>
          <w:sz w:val="24"/>
          <w:szCs w:val="24"/>
        </w:rPr>
        <w:t>Lastly, the drop-out rate for the control group was high despite numerous attempts to encourage participation in each stage of the study.</w:t>
      </w:r>
    </w:p>
    <w:p w14:paraId="38CCA7C7" w14:textId="77777777" w:rsidR="00D02180" w:rsidRPr="00D02180" w:rsidRDefault="00D02180" w:rsidP="00D02180">
      <w:pPr>
        <w:spacing w:after="0" w:line="480" w:lineRule="auto"/>
        <w:rPr>
          <w:rFonts w:ascii="Times New Roman" w:hAnsi="Times New Roman"/>
          <w:sz w:val="24"/>
          <w:szCs w:val="24"/>
          <w:lang w:bidi="en-US"/>
        </w:rPr>
      </w:pPr>
    </w:p>
    <w:p w14:paraId="1E4D51AA" w14:textId="39793F09" w:rsidR="00D02180" w:rsidRPr="00D02180" w:rsidRDefault="00D02180" w:rsidP="00D02180">
      <w:pPr>
        <w:spacing w:after="0" w:line="480" w:lineRule="auto"/>
        <w:rPr>
          <w:rFonts w:ascii="Times New Roman" w:hAnsi="Times New Roman"/>
          <w:sz w:val="24"/>
          <w:szCs w:val="24"/>
        </w:rPr>
      </w:pPr>
      <w:r w:rsidRPr="00D02180">
        <w:rPr>
          <w:rFonts w:ascii="Times New Roman" w:hAnsi="Times New Roman"/>
          <w:sz w:val="24"/>
          <w:szCs w:val="24"/>
        </w:rPr>
        <w:lastRenderedPageBreak/>
        <w:t xml:space="preserve">This study has a number of implications for practice. As parents of infants admitted to the NICU for cardiac surgery are a unique population, practices should address the specific needs of such parents and their baby, rather than be generalised to the NICU population as a whole. </w:t>
      </w:r>
      <w:r w:rsidR="00631BF1">
        <w:rPr>
          <w:rFonts w:ascii="Times New Roman" w:hAnsi="Times New Roman"/>
          <w:sz w:val="24"/>
          <w:szCs w:val="24"/>
        </w:rPr>
        <w:t>Individualised i</w:t>
      </w:r>
      <w:r w:rsidR="00130296">
        <w:rPr>
          <w:rFonts w:ascii="Times New Roman" w:hAnsi="Times New Roman"/>
          <w:sz w:val="24"/>
          <w:szCs w:val="24"/>
        </w:rPr>
        <w:t>nterventions that focus on working with parents as p</w:t>
      </w:r>
      <w:r w:rsidR="007A7D53">
        <w:rPr>
          <w:rFonts w:ascii="Times New Roman" w:hAnsi="Times New Roman"/>
          <w:sz w:val="24"/>
          <w:szCs w:val="24"/>
        </w:rPr>
        <w:t>artners in their baby’s care</w:t>
      </w:r>
      <w:r w:rsidR="0000295C">
        <w:rPr>
          <w:rFonts w:ascii="Times New Roman" w:hAnsi="Times New Roman"/>
          <w:sz w:val="24"/>
          <w:szCs w:val="24"/>
        </w:rPr>
        <w:t>,</w:t>
      </w:r>
      <w:r w:rsidR="007A7D53">
        <w:rPr>
          <w:rFonts w:ascii="Times New Roman" w:hAnsi="Times New Roman"/>
          <w:sz w:val="24"/>
          <w:szCs w:val="24"/>
        </w:rPr>
        <w:t xml:space="preserve"> </w:t>
      </w:r>
      <w:r w:rsidR="0000295C">
        <w:rPr>
          <w:rFonts w:ascii="Times New Roman" w:hAnsi="Times New Roman"/>
          <w:sz w:val="24"/>
          <w:szCs w:val="24"/>
        </w:rPr>
        <w:t xml:space="preserve">such as supporting the acquisition of </w:t>
      </w:r>
      <w:r w:rsidR="00130296">
        <w:rPr>
          <w:rFonts w:ascii="Times New Roman" w:hAnsi="Times New Roman"/>
          <w:sz w:val="24"/>
          <w:szCs w:val="24"/>
        </w:rPr>
        <w:t>task-focused coping skills</w:t>
      </w:r>
      <w:r w:rsidR="00CE112F">
        <w:rPr>
          <w:rFonts w:ascii="Times New Roman" w:hAnsi="Times New Roman"/>
          <w:sz w:val="24"/>
          <w:szCs w:val="24"/>
        </w:rPr>
        <w:t xml:space="preserve"> to assist with the care of </w:t>
      </w:r>
      <w:r w:rsidR="0000295C">
        <w:rPr>
          <w:rFonts w:ascii="Times New Roman" w:hAnsi="Times New Roman"/>
          <w:sz w:val="24"/>
          <w:szCs w:val="24"/>
        </w:rPr>
        <w:t xml:space="preserve">and interactions with </w:t>
      </w:r>
      <w:r w:rsidR="00CE112F">
        <w:rPr>
          <w:rFonts w:ascii="Times New Roman" w:hAnsi="Times New Roman"/>
          <w:sz w:val="24"/>
          <w:szCs w:val="24"/>
        </w:rPr>
        <w:t>their infant</w:t>
      </w:r>
      <w:r w:rsidR="007A7D53">
        <w:rPr>
          <w:rFonts w:ascii="Times New Roman" w:hAnsi="Times New Roman"/>
          <w:sz w:val="24"/>
          <w:szCs w:val="24"/>
        </w:rPr>
        <w:t>, may</w:t>
      </w:r>
      <w:r w:rsidR="00130296">
        <w:rPr>
          <w:rFonts w:ascii="Times New Roman" w:hAnsi="Times New Roman"/>
          <w:sz w:val="24"/>
          <w:szCs w:val="24"/>
        </w:rPr>
        <w:t xml:space="preserve"> </w:t>
      </w:r>
      <w:r w:rsidR="007A7D53">
        <w:rPr>
          <w:rFonts w:ascii="Times New Roman" w:hAnsi="Times New Roman"/>
          <w:sz w:val="24"/>
          <w:szCs w:val="24"/>
        </w:rPr>
        <w:t>help</w:t>
      </w:r>
      <w:r w:rsidR="004947D9">
        <w:rPr>
          <w:rFonts w:ascii="Times New Roman" w:hAnsi="Times New Roman"/>
          <w:sz w:val="24"/>
          <w:szCs w:val="24"/>
        </w:rPr>
        <w:t xml:space="preserve"> to</w:t>
      </w:r>
      <w:r w:rsidR="007A7D53">
        <w:rPr>
          <w:rFonts w:ascii="Times New Roman" w:hAnsi="Times New Roman"/>
          <w:sz w:val="24"/>
          <w:szCs w:val="24"/>
        </w:rPr>
        <w:t xml:space="preserve"> minimise stress associated with </w:t>
      </w:r>
      <w:r w:rsidR="00130296">
        <w:rPr>
          <w:rFonts w:ascii="Times New Roman" w:hAnsi="Times New Roman"/>
          <w:sz w:val="24"/>
          <w:szCs w:val="24"/>
        </w:rPr>
        <w:t>alterations to their parenting role</w:t>
      </w:r>
      <w:r w:rsidR="00CE112F">
        <w:rPr>
          <w:rFonts w:ascii="Times New Roman" w:hAnsi="Times New Roman"/>
          <w:sz w:val="24"/>
          <w:szCs w:val="24"/>
        </w:rPr>
        <w:t xml:space="preserve">, and help to reduce feelings of </w:t>
      </w:r>
      <w:r w:rsidR="0000295C">
        <w:rPr>
          <w:rFonts w:ascii="Times New Roman" w:hAnsi="Times New Roman"/>
          <w:sz w:val="24"/>
          <w:szCs w:val="24"/>
        </w:rPr>
        <w:t xml:space="preserve">depression and </w:t>
      </w:r>
      <w:r w:rsidR="00CE112F">
        <w:rPr>
          <w:rFonts w:ascii="Times New Roman" w:hAnsi="Times New Roman"/>
          <w:sz w:val="24"/>
          <w:szCs w:val="24"/>
        </w:rPr>
        <w:t>anxiety</w:t>
      </w:r>
      <w:r w:rsidR="00130296">
        <w:rPr>
          <w:rFonts w:ascii="Times New Roman" w:hAnsi="Times New Roman"/>
          <w:sz w:val="24"/>
          <w:szCs w:val="24"/>
        </w:rPr>
        <w:t xml:space="preserve">. </w:t>
      </w:r>
      <w:r w:rsidR="0000295C">
        <w:rPr>
          <w:rFonts w:ascii="Times New Roman" w:hAnsi="Times New Roman"/>
          <w:sz w:val="24"/>
          <w:szCs w:val="24"/>
        </w:rPr>
        <w:t>A reduction in feelings of anxiety and depression during their infant’s admission to the NICU may subsequently reduce the risk of such distress in the longer-term.</w:t>
      </w:r>
      <w:r w:rsidR="00FD43F9">
        <w:rPr>
          <w:rFonts w:ascii="Times New Roman" w:hAnsi="Times New Roman"/>
          <w:sz w:val="24"/>
          <w:szCs w:val="24"/>
        </w:rPr>
        <w:t xml:space="preserve"> </w:t>
      </w:r>
      <w:r w:rsidR="0000295C">
        <w:rPr>
          <w:rFonts w:ascii="Times New Roman" w:hAnsi="Times New Roman"/>
          <w:sz w:val="24"/>
          <w:szCs w:val="24"/>
        </w:rPr>
        <w:t>However, p</w:t>
      </w:r>
      <w:r w:rsidRPr="00D02180">
        <w:rPr>
          <w:rFonts w:ascii="Times New Roman" w:hAnsi="Times New Roman"/>
          <w:sz w:val="24"/>
          <w:szCs w:val="24"/>
        </w:rPr>
        <w:t xml:space="preserve">arents should </w:t>
      </w:r>
      <w:r w:rsidR="0000295C">
        <w:rPr>
          <w:rFonts w:ascii="Times New Roman" w:hAnsi="Times New Roman"/>
          <w:sz w:val="24"/>
          <w:szCs w:val="24"/>
        </w:rPr>
        <w:t xml:space="preserve">also </w:t>
      </w:r>
      <w:r w:rsidRPr="00D02180">
        <w:rPr>
          <w:rFonts w:ascii="Times New Roman" w:hAnsi="Times New Roman"/>
          <w:sz w:val="24"/>
          <w:szCs w:val="24"/>
        </w:rPr>
        <w:t xml:space="preserve">be directed to the appropriate sources of support </w:t>
      </w:r>
      <w:r w:rsidR="0000295C">
        <w:rPr>
          <w:rFonts w:ascii="Times New Roman" w:hAnsi="Times New Roman"/>
          <w:sz w:val="24"/>
          <w:szCs w:val="24"/>
        </w:rPr>
        <w:t xml:space="preserve">after their baby has been discharged home </w:t>
      </w:r>
      <w:r w:rsidRPr="00D02180">
        <w:rPr>
          <w:rFonts w:ascii="Times New Roman" w:hAnsi="Times New Roman"/>
          <w:sz w:val="24"/>
          <w:szCs w:val="24"/>
        </w:rPr>
        <w:t>such as their GP, child health nurse, or relevant parent support groups. Furthermore, healthcare professionals should use any follow-up appointment for the baby as an opportunity to explore any parental concerns and identify if further support is required.</w:t>
      </w:r>
    </w:p>
    <w:p w14:paraId="1742AE78" w14:textId="77777777" w:rsidR="00D02180" w:rsidRPr="00D02180" w:rsidRDefault="00D02180" w:rsidP="00D02180">
      <w:pPr>
        <w:spacing w:after="0" w:line="480" w:lineRule="auto"/>
        <w:rPr>
          <w:rFonts w:ascii="Times New Roman" w:hAnsi="Times New Roman"/>
          <w:sz w:val="24"/>
          <w:szCs w:val="24"/>
        </w:rPr>
      </w:pPr>
    </w:p>
    <w:p w14:paraId="742BDE8C" w14:textId="77777777" w:rsidR="009E48DA" w:rsidRDefault="00D02180" w:rsidP="00D02180">
      <w:pPr>
        <w:spacing w:after="0" w:line="480" w:lineRule="auto"/>
        <w:rPr>
          <w:rFonts w:ascii="Times New Roman" w:hAnsi="Times New Roman"/>
          <w:sz w:val="24"/>
          <w:szCs w:val="24"/>
        </w:rPr>
      </w:pPr>
      <w:r w:rsidRPr="00D02180">
        <w:rPr>
          <w:rFonts w:ascii="Times New Roman" w:hAnsi="Times New Roman"/>
          <w:sz w:val="24"/>
          <w:szCs w:val="24"/>
        </w:rPr>
        <w:t>In conclusion, this study provides important information relating to the stress and psychological distress that parents of a baby undergoing cardiac surgery may be at risk of in the short- and longer-term, and provides some insight into the coping strategies utilised by parents during the NICU stay. Such information is vital for the development of interventions, and policies, to help such parents in the future. This will ultimately be of direct impact to the optimal development, and well-being of children who have cardiac surgery in the neonatal period.</w:t>
      </w:r>
    </w:p>
    <w:p w14:paraId="5205A076" w14:textId="77777777" w:rsidR="009908EB" w:rsidRDefault="009908EB" w:rsidP="00965333">
      <w:pPr>
        <w:rPr>
          <w:rFonts w:ascii="Times New Roman" w:hAnsi="Times New Roman"/>
          <w:bCs/>
          <w:sz w:val="24"/>
          <w:szCs w:val="24"/>
        </w:rPr>
      </w:pPr>
    </w:p>
    <w:p w14:paraId="3CE9B598" w14:textId="77777777" w:rsidR="009908EB" w:rsidRPr="00EF0332" w:rsidRDefault="009908EB" w:rsidP="00441C74">
      <w:pPr>
        <w:spacing w:after="0" w:line="480" w:lineRule="auto"/>
        <w:rPr>
          <w:rFonts w:ascii="Times New Roman" w:eastAsia="Times New Roman" w:hAnsi="Times New Roman"/>
          <w:bCs/>
          <w:sz w:val="24"/>
          <w:szCs w:val="24"/>
          <w:lang w:val="en-US" w:bidi="en-US"/>
        </w:rPr>
      </w:pPr>
      <w:r>
        <w:rPr>
          <w:rFonts w:ascii="Times New Roman" w:hAnsi="Times New Roman"/>
          <w:bCs/>
          <w:sz w:val="24"/>
          <w:szCs w:val="24"/>
        </w:rPr>
        <w:br w:type="page"/>
      </w:r>
      <w:r w:rsidR="00FD1767">
        <w:rPr>
          <w:rFonts w:ascii="Times New Roman" w:hAnsi="Times New Roman"/>
          <w:b/>
          <w:sz w:val="24"/>
          <w:szCs w:val="24"/>
        </w:rPr>
        <w:lastRenderedPageBreak/>
        <w:t>ACKNOWLEDGEMENTS</w:t>
      </w:r>
      <w:r w:rsidR="00FD1767" w:rsidRPr="00E32FAF">
        <w:rPr>
          <w:rFonts w:ascii="Times New Roman" w:hAnsi="Times New Roman"/>
          <w:sz w:val="24"/>
          <w:szCs w:val="24"/>
        </w:rPr>
        <w:tab/>
      </w:r>
    </w:p>
    <w:p w14:paraId="6CE8632E" w14:textId="77777777" w:rsidR="00172AB6" w:rsidRDefault="009908EB" w:rsidP="00441C74">
      <w:pPr>
        <w:spacing w:after="0" w:line="480" w:lineRule="auto"/>
        <w:rPr>
          <w:rFonts w:ascii="Times New Roman" w:hAnsi="Times New Roman"/>
          <w:sz w:val="24"/>
          <w:szCs w:val="24"/>
        </w:rPr>
      </w:pPr>
      <w:r>
        <w:rPr>
          <w:rFonts w:ascii="Times New Roman" w:hAnsi="Times New Roman"/>
          <w:sz w:val="24"/>
          <w:szCs w:val="24"/>
        </w:rPr>
        <w:t>We thank the parents who participated in this project, contributing their time and experiences.</w:t>
      </w:r>
      <w:r w:rsidRPr="002D0D02">
        <w:rPr>
          <w:rFonts w:ascii="Times New Roman" w:hAnsi="Times New Roman"/>
          <w:sz w:val="24"/>
          <w:szCs w:val="24"/>
        </w:rPr>
        <w:t xml:space="preserve"> </w:t>
      </w:r>
      <w:r>
        <w:rPr>
          <w:rFonts w:ascii="Times New Roman" w:hAnsi="Times New Roman"/>
          <w:sz w:val="24"/>
          <w:szCs w:val="24"/>
        </w:rPr>
        <w:t xml:space="preserve">We acknowledge Susan Heath, Clinical Midwifery Consultant, High Risk Birth Unit, </w:t>
      </w:r>
      <w:proofErr w:type="spellStart"/>
      <w:r>
        <w:rPr>
          <w:rFonts w:ascii="Times New Roman" w:hAnsi="Times New Roman"/>
          <w:sz w:val="24"/>
          <w:szCs w:val="24"/>
        </w:rPr>
        <w:t>Westmead</w:t>
      </w:r>
      <w:proofErr w:type="spellEnd"/>
      <w:r>
        <w:rPr>
          <w:rFonts w:ascii="Times New Roman" w:hAnsi="Times New Roman"/>
          <w:sz w:val="24"/>
          <w:szCs w:val="24"/>
        </w:rPr>
        <w:t xml:space="preserve"> Hospital, Sydney, for her role in recruitment. We also acknowledge Jan Stewart, Grace Centre for </w:t>
      </w:r>
      <w:proofErr w:type="spellStart"/>
      <w:r>
        <w:rPr>
          <w:rFonts w:ascii="Times New Roman" w:hAnsi="Times New Roman"/>
          <w:sz w:val="24"/>
          <w:szCs w:val="24"/>
        </w:rPr>
        <w:t>Newborn</w:t>
      </w:r>
      <w:proofErr w:type="spellEnd"/>
      <w:r>
        <w:rPr>
          <w:rFonts w:ascii="Times New Roman" w:hAnsi="Times New Roman"/>
          <w:sz w:val="24"/>
          <w:szCs w:val="24"/>
        </w:rPr>
        <w:t xml:space="preserve"> Care, The Children’s Hospital at </w:t>
      </w:r>
      <w:proofErr w:type="spellStart"/>
      <w:r>
        <w:rPr>
          <w:rFonts w:ascii="Times New Roman" w:hAnsi="Times New Roman"/>
          <w:sz w:val="24"/>
          <w:szCs w:val="24"/>
        </w:rPr>
        <w:t>Westmead</w:t>
      </w:r>
      <w:proofErr w:type="spellEnd"/>
      <w:r>
        <w:rPr>
          <w:rFonts w:ascii="Times New Roman" w:hAnsi="Times New Roman"/>
          <w:sz w:val="24"/>
          <w:szCs w:val="24"/>
        </w:rPr>
        <w:t>, Sydney, for her role in data management.</w:t>
      </w:r>
    </w:p>
    <w:p w14:paraId="2A31C92F" w14:textId="77777777" w:rsidR="00441C74" w:rsidRDefault="00441C74" w:rsidP="00441C74">
      <w:pPr>
        <w:spacing w:after="0" w:line="480" w:lineRule="auto"/>
        <w:rPr>
          <w:rFonts w:ascii="Times New Roman" w:hAnsi="Times New Roman"/>
          <w:sz w:val="24"/>
          <w:szCs w:val="24"/>
        </w:rPr>
      </w:pPr>
    </w:p>
    <w:p w14:paraId="52FFD216" w14:textId="77777777" w:rsidR="00441C74" w:rsidRDefault="00441C74" w:rsidP="00441C74">
      <w:pPr>
        <w:spacing w:after="0" w:line="480" w:lineRule="auto"/>
        <w:rPr>
          <w:rFonts w:ascii="Times New Roman" w:hAnsi="Times New Roman"/>
          <w:b/>
          <w:sz w:val="24"/>
          <w:szCs w:val="24"/>
        </w:rPr>
      </w:pPr>
      <w:r w:rsidRPr="00441C74">
        <w:rPr>
          <w:rFonts w:ascii="Times New Roman" w:hAnsi="Times New Roman"/>
          <w:b/>
          <w:sz w:val="24"/>
          <w:szCs w:val="24"/>
        </w:rPr>
        <w:t>CONTRIBUTION STATEMENT</w:t>
      </w:r>
    </w:p>
    <w:p w14:paraId="3B2B70CE" w14:textId="77777777" w:rsidR="00441C74" w:rsidRDefault="00441C74" w:rsidP="00441C74">
      <w:pPr>
        <w:spacing w:after="0" w:line="480" w:lineRule="auto"/>
        <w:rPr>
          <w:rFonts w:ascii="Times New Roman" w:hAnsi="Times New Roman"/>
          <w:sz w:val="24"/>
          <w:szCs w:val="24"/>
        </w:rPr>
      </w:pPr>
      <w:r w:rsidRPr="00441C74">
        <w:rPr>
          <w:rFonts w:ascii="Times New Roman" w:hAnsi="Times New Roman"/>
          <w:sz w:val="24"/>
          <w:szCs w:val="24"/>
        </w:rPr>
        <w:t>JD contributed to the data management, completed the data analyses, drafted and revised this manuscript, and is the corresponding author. KS contributed to the design of the study and as the lead investigator was responsible for the overall project management and recruitment. KS also contributed to the manuscript, critically reviewed, revised and approved the final submission. TN contributed to the content of the manuscript. NB contributed to the design and management of the study and critically reviewed, revised, and approved the final submission. LJ contributed to the design and management of the study, critically reviewed, revised and approved the final submission.</w:t>
      </w:r>
    </w:p>
    <w:p w14:paraId="0C936E5F" w14:textId="77777777" w:rsidR="00441C74" w:rsidRPr="00441C74" w:rsidRDefault="00441C74" w:rsidP="00441C74">
      <w:pPr>
        <w:spacing w:after="0" w:line="480" w:lineRule="auto"/>
        <w:rPr>
          <w:rFonts w:ascii="Times New Roman" w:hAnsi="Times New Roman"/>
          <w:sz w:val="24"/>
          <w:szCs w:val="24"/>
        </w:rPr>
      </w:pPr>
    </w:p>
    <w:p w14:paraId="0EFDFCB2" w14:textId="77777777" w:rsidR="00172AB6" w:rsidRPr="00172AB6" w:rsidRDefault="00172AB6" w:rsidP="00441C74">
      <w:pPr>
        <w:spacing w:after="0" w:line="480" w:lineRule="auto"/>
        <w:rPr>
          <w:rFonts w:ascii="Times New Roman" w:hAnsi="Times New Roman"/>
          <w:b/>
          <w:sz w:val="24"/>
          <w:szCs w:val="24"/>
        </w:rPr>
      </w:pPr>
      <w:r w:rsidRPr="00172AB6">
        <w:rPr>
          <w:rFonts w:ascii="Times New Roman" w:hAnsi="Times New Roman"/>
          <w:b/>
          <w:sz w:val="24"/>
          <w:szCs w:val="24"/>
        </w:rPr>
        <w:t>FUNDING</w:t>
      </w:r>
    </w:p>
    <w:p w14:paraId="40D3E566" w14:textId="77777777" w:rsidR="006A57F0" w:rsidRDefault="00172AB6" w:rsidP="00441C74">
      <w:pPr>
        <w:spacing w:after="0" w:line="480" w:lineRule="auto"/>
        <w:rPr>
          <w:rFonts w:ascii="Times New Roman" w:hAnsi="Times New Roman"/>
          <w:sz w:val="24"/>
          <w:szCs w:val="24"/>
        </w:rPr>
      </w:pPr>
      <w:r w:rsidRPr="00E32FAF">
        <w:rPr>
          <w:rFonts w:ascii="Times New Roman" w:hAnsi="Times New Roman"/>
          <w:sz w:val="24"/>
          <w:szCs w:val="24"/>
        </w:rPr>
        <w:t xml:space="preserve">This project </w:t>
      </w:r>
      <w:r>
        <w:rPr>
          <w:rFonts w:ascii="Times New Roman" w:hAnsi="Times New Roman"/>
          <w:sz w:val="24"/>
          <w:szCs w:val="24"/>
        </w:rPr>
        <w:t>was</w:t>
      </w:r>
      <w:r w:rsidRPr="00E32FAF">
        <w:rPr>
          <w:rFonts w:ascii="Times New Roman" w:hAnsi="Times New Roman"/>
          <w:sz w:val="24"/>
          <w:szCs w:val="24"/>
        </w:rPr>
        <w:t xml:space="preserve"> </w:t>
      </w:r>
      <w:r>
        <w:rPr>
          <w:rFonts w:ascii="Times New Roman" w:hAnsi="Times New Roman"/>
          <w:sz w:val="24"/>
          <w:szCs w:val="24"/>
        </w:rPr>
        <w:t xml:space="preserve">funded </w:t>
      </w:r>
      <w:r w:rsidRPr="00E32FAF">
        <w:rPr>
          <w:rFonts w:ascii="Times New Roman" w:hAnsi="Times New Roman"/>
          <w:sz w:val="24"/>
          <w:szCs w:val="24"/>
        </w:rPr>
        <w:t xml:space="preserve">by an </w:t>
      </w:r>
      <w:r>
        <w:rPr>
          <w:rFonts w:ascii="Times New Roman" w:hAnsi="Times New Roman"/>
          <w:sz w:val="24"/>
          <w:szCs w:val="24"/>
        </w:rPr>
        <w:t>Australian Research Council (</w:t>
      </w:r>
      <w:r w:rsidRPr="00E32FAF">
        <w:rPr>
          <w:rFonts w:ascii="Times New Roman" w:hAnsi="Times New Roman"/>
          <w:sz w:val="24"/>
          <w:szCs w:val="24"/>
        </w:rPr>
        <w:t>ARC</w:t>
      </w:r>
      <w:r>
        <w:rPr>
          <w:rFonts w:ascii="Times New Roman" w:hAnsi="Times New Roman"/>
          <w:sz w:val="24"/>
          <w:szCs w:val="24"/>
        </w:rPr>
        <w:t>)</w:t>
      </w:r>
      <w:r w:rsidRPr="00E32FAF">
        <w:rPr>
          <w:rFonts w:ascii="Times New Roman" w:hAnsi="Times New Roman"/>
          <w:sz w:val="24"/>
          <w:szCs w:val="24"/>
        </w:rPr>
        <w:t xml:space="preserve"> Linkage Grant (LP0883457)</w:t>
      </w:r>
      <w:r>
        <w:rPr>
          <w:rFonts w:ascii="Times New Roman" w:hAnsi="Times New Roman"/>
          <w:sz w:val="24"/>
          <w:szCs w:val="24"/>
        </w:rPr>
        <w:t xml:space="preserve">. </w:t>
      </w:r>
    </w:p>
    <w:p w14:paraId="1C143E64" w14:textId="77777777" w:rsidR="00441C74" w:rsidRPr="00441C74" w:rsidRDefault="00441C74" w:rsidP="00441C74">
      <w:pPr>
        <w:spacing w:after="0" w:line="480" w:lineRule="auto"/>
        <w:rPr>
          <w:rFonts w:ascii="Times New Roman" w:hAnsi="Times New Roman"/>
          <w:sz w:val="24"/>
          <w:szCs w:val="24"/>
        </w:rPr>
      </w:pPr>
    </w:p>
    <w:p w14:paraId="4FAA4EFB" w14:textId="77777777" w:rsidR="006A57F0" w:rsidRDefault="006A57F0" w:rsidP="00441C74">
      <w:pPr>
        <w:spacing w:after="0" w:line="480" w:lineRule="auto"/>
        <w:rPr>
          <w:rFonts w:ascii="Times New Roman" w:hAnsi="Times New Roman"/>
          <w:b/>
          <w:sz w:val="24"/>
          <w:szCs w:val="24"/>
        </w:rPr>
      </w:pPr>
      <w:r w:rsidRPr="006A57F0">
        <w:rPr>
          <w:rFonts w:ascii="Times New Roman" w:hAnsi="Times New Roman"/>
          <w:b/>
          <w:sz w:val="24"/>
          <w:szCs w:val="24"/>
        </w:rPr>
        <w:t>ETHICAL APPROVAL</w:t>
      </w:r>
    </w:p>
    <w:p w14:paraId="53A4C60E" w14:textId="77777777" w:rsidR="006A57F0" w:rsidRDefault="006A57F0" w:rsidP="00441C74">
      <w:pPr>
        <w:spacing w:after="0" w:line="480" w:lineRule="auto"/>
        <w:rPr>
          <w:rFonts w:ascii="Times New Roman" w:hAnsi="Times New Roman"/>
          <w:sz w:val="24"/>
          <w:szCs w:val="24"/>
        </w:rPr>
      </w:pPr>
      <w:r w:rsidRPr="00D02180">
        <w:rPr>
          <w:rFonts w:ascii="Times New Roman" w:eastAsia="Times New Roman" w:hAnsi="Times New Roman"/>
          <w:sz w:val="24"/>
          <w:szCs w:val="24"/>
          <w:lang w:bidi="en-US"/>
        </w:rPr>
        <w:t>Full ethical approv</w:t>
      </w:r>
      <w:r>
        <w:rPr>
          <w:rFonts w:ascii="Times New Roman" w:eastAsia="Times New Roman" w:hAnsi="Times New Roman"/>
          <w:sz w:val="24"/>
          <w:szCs w:val="24"/>
          <w:lang w:bidi="en-US"/>
        </w:rPr>
        <w:t xml:space="preserve">al </w:t>
      </w:r>
      <w:r w:rsidR="007917E8">
        <w:rPr>
          <w:rFonts w:ascii="Times New Roman" w:eastAsia="Times New Roman" w:hAnsi="Times New Roman"/>
          <w:sz w:val="24"/>
          <w:szCs w:val="24"/>
          <w:lang w:bidi="en-US"/>
        </w:rPr>
        <w:t xml:space="preserve">for this project </w:t>
      </w:r>
      <w:r>
        <w:rPr>
          <w:rFonts w:ascii="Times New Roman" w:eastAsia="Times New Roman" w:hAnsi="Times New Roman"/>
          <w:sz w:val="24"/>
          <w:szCs w:val="24"/>
          <w:lang w:bidi="en-US"/>
        </w:rPr>
        <w:t xml:space="preserve">was obtained from </w:t>
      </w:r>
      <w:r w:rsidRPr="00D02180">
        <w:rPr>
          <w:rFonts w:ascii="Times New Roman" w:hAnsi="Times New Roman"/>
          <w:sz w:val="24"/>
          <w:szCs w:val="24"/>
        </w:rPr>
        <w:t xml:space="preserve">The Children’s Hospital at </w:t>
      </w:r>
      <w:proofErr w:type="spellStart"/>
      <w:r w:rsidRPr="00D02180">
        <w:rPr>
          <w:rFonts w:ascii="Times New Roman" w:hAnsi="Times New Roman"/>
          <w:sz w:val="24"/>
          <w:szCs w:val="24"/>
        </w:rPr>
        <w:t>Westmead</w:t>
      </w:r>
      <w:proofErr w:type="spellEnd"/>
      <w:r w:rsidRPr="00D02180">
        <w:rPr>
          <w:rFonts w:ascii="Times New Roman" w:hAnsi="Times New Roman"/>
          <w:sz w:val="24"/>
          <w:szCs w:val="24"/>
        </w:rPr>
        <w:t xml:space="preserve"> Human Research Ethics Committee</w:t>
      </w:r>
      <w:r w:rsidR="00E07D35">
        <w:rPr>
          <w:rFonts w:ascii="Times New Roman" w:hAnsi="Times New Roman"/>
          <w:sz w:val="24"/>
          <w:szCs w:val="24"/>
        </w:rPr>
        <w:t xml:space="preserve"> (HREC reference: 10/CHW/7)</w:t>
      </w:r>
      <w:r w:rsidRPr="00D02180">
        <w:rPr>
          <w:rFonts w:ascii="Times New Roman" w:hAnsi="Times New Roman"/>
          <w:sz w:val="24"/>
          <w:szCs w:val="24"/>
        </w:rPr>
        <w:t>.</w:t>
      </w:r>
    </w:p>
    <w:p w14:paraId="734EDCE0" w14:textId="77777777" w:rsidR="00BD23A6" w:rsidRDefault="00BD23A6" w:rsidP="00441C74">
      <w:pPr>
        <w:spacing w:after="0" w:line="480" w:lineRule="auto"/>
        <w:rPr>
          <w:rFonts w:ascii="Times New Roman" w:hAnsi="Times New Roman"/>
          <w:sz w:val="24"/>
          <w:szCs w:val="24"/>
        </w:rPr>
      </w:pPr>
    </w:p>
    <w:p w14:paraId="337C7CC1" w14:textId="77777777" w:rsidR="00DB4C91" w:rsidRPr="00172AB6" w:rsidRDefault="00DB4C91" w:rsidP="00DB4C91">
      <w:pPr>
        <w:pStyle w:val="ListParagraph"/>
        <w:spacing w:after="0" w:line="480" w:lineRule="auto"/>
        <w:ind w:left="0"/>
        <w:rPr>
          <w:rFonts w:ascii="Times New Roman" w:hAnsi="Times New Roman"/>
          <w:b/>
          <w:sz w:val="24"/>
          <w:szCs w:val="24"/>
        </w:rPr>
      </w:pPr>
      <w:r>
        <w:rPr>
          <w:rFonts w:ascii="Times New Roman" w:hAnsi="Times New Roman"/>
          <w:b/>
          <w:sz w:val="24"/>
          <w:szCs w:val="24"/>
        </w:rPr>
        <w:t>CONFLICT OF INTEREST STATEMENT</w:t>
      </w:r>
    </w:p>
    <w:p w14:paraId="49CAC9DC" w14:textId="77777777" w:rsidR="00DB4C91" w:rsidRDefault="00DB4C91" w:rsidP="00DB4C91">
      <w:pPr>
        <w:spacing w:after="0" w:line="480" w:lineRule="auto"/>
        <w:rPr>
          <w:rFonts w:ascii="Times New Roman" w:hAnsi="Times New Roman"/>
          <w:sz w:val="24"/>
          <w:szCs w:val="24"/>
        </w:rPr>
      </w:pPr>
      <w:r>
        <w:rPr>
          <w:rFonts w:ascii="Times New Roman" w:hAnsi="Times New Roman"/>
          <w:sz w:val="24"/>
          <w:szCs w:val="24"/>
        </w:rPr>
        <w:t>None declared</w:t>
      </w:r>
    </w:p>
    <w:p w14:paraId="03AEDD49" w14:textId="77777777" w:rsidR="00DB4C91" w:rsidRPr="006A57F0" w:rsidRDefault="00DB4C91" w:rsidP="00441C74">
      <w:pPr>
        <w:spacing w:after="0" w:line="480" w:lineRule="auto"/>
        <w:rPr>
          <w:rFonts w:ascii="Times New Roman" w:hAnsi="Times New Roman"/>
          <w:bCs/>
          <w:color w:val="000000"/>
          <w:sz w:val="24"/>
          <w:szCs w:val="24"/>
        </w:rPr>
      </w:pPr>
    </w:p>
    <w:p w14:paraId="666BDD42" w14:textId="77777777" w:rsidR="009E48DA" w:rsidRPr="00D1180E" w:rsidRDefault="009E48DA" w:rsidP="00FE4CE4">
      <w:pPr>
        <w:spacing w:after="0" w:line="480" w:lineRule="auto"/>
        <w:ind w:left="720" w:hanging="720"/>
        <w:rPr>
          <w:rFonts w:ascii="Times New Roman" w:hAnsi="Times New Roman"/>
          <w:sz w:val="24"/>
          <w:szCs w:val="24"/>
        </w:rPr>
      </w:pPr>
      <w:r>
        <w:rPr>
          <w:rFonts w:ascii="Times New Roman" w:hAnsi="Times New Roman"/>
          <w:sz w:val="24"/>
          <w:szCs w:val="24"/>
        </w:rPr>
        <w:br w:type="page"/>
      </w:r>
      <w:r w:rsidR="00FD1767">
        <w:rPr>
          <w:rFonts w:ascii="Times New Roman" w:hAnsi="Times New Roman"/>
          <w:b/>
          <w:sz w:val="24"/>
          <w:szCs w:val="24"/>
        </w:rPr>
        <w:lastRenderedPageBreak/>
        <w:t>REFERENCES</w:t>
      </w:r>
    </w:p>
    <w:p w14:paraId="53141F77" w14:textId="77777777" w:rsidR="009E48DA" w:rsidRPr="00303C2F" w:rsidRDefault="00FE4CE4" w:rsidP="00FE4CE4">
      <w:pPr>
        <w:pStyle w:val="NormalWeb"/>
        <w:spacing w:before="0" w:beforeAutospacing="0" w:after="0" w:afterAutospacing="0" w:line="480" w:lineRule="auto"/>
        <w:ind w:left="720" w:hanging="720"/>
      </w:pPr>
      <w:r>
        <w:t xml:space="preserve">[1] </w:t>
      </w:r>
      <w:proofErr w:type="spellStart"/>
      <w:r w:rsidR="007304C0" w:rsidRPr="00303C2F">
        <w:t>Parfit</w:t>
      </w:r>
      <w:proofErr w:type="spellEnd"/>
      <w:r w:rsidR="007304C0" w:rsidRPr="00303C2F">
        <w:t xml:space="preserve"> Y,</w:t>
      </w:r>
      <w:r w:rsidR="009E48DA" w:rsidRPr="00303C2F">
        <w:t xml:space="preserve"> Ayers S. Transition to parenthood and mental health in first-time parents. </w:t>
      </w:r>
      <w:r w:rsidR="00441C74" w:rsidRPr="00303C2F">
        <w:rPr>
          <w:i/>
        </w:rPr>
        <w:t xml:space="preserve">Infant </w:t>
      </w:r>
      <w:proofErr w:type="spellStart"/>
      <w:r w:rsidR="00441C74" w:rsidRPr="00303C2F">
        <w:rPr>
          <w:i/>
        </w:rPr>
        <w:t>Ment</w:t>
      </w:r>
      <w:proofErr w:type="spellEnd"/>
      <w:r w:rsidR="00441C74" w:rsidRPr="00303C2F">
        <w:rPr>
          <w:i/>
        </w:rPr>
        <w:t xml:space="preserve"> Health J</w:t>
      </w:r>
      <w:r w:rsidR="007304C0" w:rsidRPr="00303C2F">
        <w:rPr>
          <w:i/>
        </w:rPr>
        <w:t xml:space="preserve"> </w:t>
      </w:r>
      <w:r w:rsidR="007304C0" w:rsidRPr="00303C2F">
        <w:t>2014</w:t>
      </w:r>
      <w:proofErr w:type="gramStart"/>
      <w:r w:rsidR="007304C0" w:rsidRPr="00303C2F">
        <w:t>;</w:t>
      </w:r>
      <w:r w:rsidR="009E48DA" w:rsidRPr="00303C2F">
        <w:t>35</w:t>
      </w:r>
      <w:r w:rsidR="007304C0" w:rsidRPr="00303C2F">
        <w:t>:</w:t>
      </w:r>
      <w:r w:rsidR="009E48DA" w:rsidRPr="00303C2F">
        <w:t>263</w:t>
      </w:r>
      <w:proofErr w:type="gramEnd"/>
      <w:r w:rsidR="009E48DA" w:rsidRPr="00303C2F">
        <w:t xml:space="preserve">-273. </w:t>
      </w:r>
    </w:p>
    <w:p w14:paraId="4608070D" w14:textId="77777777" w:rsidR="009E48DA" w:rsidRPr="00303C2F" w:rsidRDefault="00FE4CE4" w:rsidP="00FE4CE4">
      <w:pPr>
        <w:pStyle w:val="NormalWeb"/>
        <w:spacing w:before="0" w:beforeAutospacing="0" w:after="0" w:afterAutospacing="0" w:line="480" w:lineRule="auto"/>
        <w:ind w:left="720" w:hanging="720"/>
      </w:pPr>
      <w:r>
        <w:rPr>
          <w:lang w:bidi="en-US"/>
        </w:rPr>
        <w:t xml:space="preserve">[2] </w:t>
      </w:r>
      <w:r w:rsidR="00A608BD">
        <w:rPr>
          <w:lang w:bidi="en-US"/>
        </w:rPr>
        <w:t xml:space="preserve">Seymour M, </w:t>
      </w:r>
      <w:proofErr w:type="spellStart"/>
      <w:r w:rsidR="00A608BD">
        <w:rPr>
          <w:lang w:bidi="en-US"/>
        </w:rPr>
        <w:t>Giallo</w:t>
      </w:r>
      <w:proofErr w:type="spellEnd"/>
      <w:r w:rsidR="00A608BD">
        <w:rPr>
          <w:lang w:bidi="en-US"/>
        </w:rPr>
        <w:t xml:space="preserve"> R, </w:t>
      </w:r>
      <w:proofErr w:type="spellStart"/>
      <w:r w:rsidR="00A608BD">
        <w:rPr>
          <w:lang w:bidi="en-US"/>
        </w:rPr>
        <w:t>Cooklin</w:t>
      </w:r>
      <w:proofErr w:type="spellEnd"/>
      <w:r w:rsidR="00A608BD">
        <w:rPr>
          <w:lang w:bidi="en-US"/>
        </w:rPr>
        <w:t xml:space="preserve"> A, </w:t>
      </w:r>
      <w:r w:rsidR="006135C1" w:rsidRPr="006135C1">
        <w:rPr>
          <w:lang w:bidi="en-US"/>
        </w:rPr>
        <w:t xml:space="preserve">Dunning M. </w:t>
      </w:r>
      <w:r w:rsidR="009E48DA" w:rsidRPr="00303C2F">
        <w:rPr>
          <w:lang w:bidi="en-US"/>
        </w:rPr>
        <w:t xml:space="preserve">Maternal anxiety, risk factors and parenting in the first post-natal year. </w:t>
      </w:r>
      <w:r w:rsidR="00A71AFE" w:rsidRPr="00303C2F">
        <w:rPr>
          <w:i/>
          <w:lang w:bidi="en-US"/>
        </w:rPr>
        <w:t xml:space="preserve"> Child Care Health Dev </w:t>
      </w:r>
      <w:r w:rsidR="00A71AFE" w:rsidRPr="00303C2F">
        <w:rPr>
          <w:lang w:bidi="en-US"/>
        </w:rPr>
        <w:t>2014</w:t>
      </w:r>
      <w:proofErr w:type="gramStart"/>
      <w:r w:rsidR="00A71AFE" w:rsidRPr="00303C2F">
        <w:rPr>
          <w:lang w:bidi="en-US"/>
        </w:rPr>
        <w:t>;</w:t>
      </w:r>
      <w:r w:rsidR="009E48DA" w:rsidRPr="00303C2F">
        <w:rPr>
          <w:lang w:bidi="en-US"/>
        </w:rPr>
        <w:t>41</w:t>
      </w:r>
      <w:r w:rsidR="00A71AFE" w:rsidRPr="00303C2F">
        <w:rPr>
          <w:lang w:bidi="en-US"/>
        </w:rPr>
        <w:t>:</w:t>
      </w:r>
      <w:r w:rsidR="009E48DA" w:rsidRPr="00303C2F">
        <w:rPr>
          <w:lang w:bidi="en-US"/>
        </w:rPr>
        <w:t>314</w:t>
      </w:r>
      <w:proofErr w:type="gramEnd"/>
      <w:r w:rsidR="009E48DA" w:rsidRPr="00303C2F">
        <w:rPr>
          <w:lang w:bidi="en-US"/>
        </w:rPr>
        <w:t xml:space="preserve">-323. </w:t>
      </w:r>
    </w:p>
    <w:p w14:paraId="3D034A00" w14:textId="77777777" w:rsidR="009E48DA" w:rsidRPr="00303C2F" w:rsidRDefault="00FE4CE4" w:rsidP="00FE4CE4">
      <w:pPr>
        <w:pStyle w:val="NormalWeb"/>
        <w:spacing w:before="0" w:beforeAutospacing="0" w:after="0" w:afterAutospacing="0" w:line="480" w:lineRule="auto"/>
        <w:ind w:left="720" w:hanging="720"/>
      </w:pPr>
      <w:r>
        <w:rPr>
          <w:lang w:bidi="en-US"/>
        </w:rPr>
        <w:t xml:space="preserve">[3] </w:t>
      </w:r>
      <w:r w:rsidR="00A608BD">
        <w:rPr>
          <w:lang w:bidi="en-US"/>
        </w:rPr>
        <w:t xml:space="preserve">Feldman R, </w:t>
      </w:r>
      <w:proofErr w:type="spellStart"/>
      <w:r w:rsidR="00A608BD">
        <w:rPr>
          <w:lang w:bidi="en-US"/>
        </w:rPr>
        <w:t>Granat</w:t>
      </w:r>
      <w:proofErr w:type="spellEnd"/>
      <w:r w:rsidR="00A608BD">
        <w:rPr>
          <w:lang w:bidi="en-US"/>
        </w:rPr>
        <w:t xml:space="preserve"> A, </w:t>
      </w:r>
      <w:proofErr w:type="spellStart"/>
      <w:r w:rsidR="00A608BD">
        <w:rPr>
          <w:lang w:bidi="en-US"/>
        </w:rPr>
        <w:t>Pariene</w:t>
      </w:r>
      <w:proofErr w:type="spellEnd"/>
      <w:r w:rsidR="00A608BD">
        <w:rPr>
          <w:lang w:bidi="en-US"/>
        </w:rPr>
        <w:t xml:space="preserve"> C, </w:t>
      </w:r>
      <w:proofErr w:type="spellStart"/>
      <w:r w:rsidR="00A608BD">
        <w:rPr>
          <w:lang w:bidi="en-US"/>
        </w:rPr>
        <w:t>Kanety</w:t>
      </w:r>
      <w:proofErr w:type="spellEnd"/>
      <w:r w:rsidR="00A608BD">
        <w:rPr>
          <w:lang w:bidi="en-US"/>
        </w:rPr>
        <w:t xml:space="preserve"> H, </w:t>
      </w:r>
      <w:proofErr w:type="spellStart"/>
      <w:r w:rsidR="00A608BD">
        <w:rPr>
          <w:lang w:bidi="en-US"/>
        </w:rPr>
        <w:t>Kuint</w:t>
      </w:r>
      <w:proofErr w:type="spellEnd"/>
      <w:r w:rsidR="00A608BD">
        <w:rPr>
          <w:lang w:bidi="en-US"/>
        </w:rPr>
        <w:t xml:space="preserve"> J, </w:t>
      </w:r>
      <w:proofErr w:type="spellStart"/>
      <w:r w:rsidR="00A608BD">
        <w:rPr>
          <w:lang w:bidi="en-US"/>
        </w:rPr>
        <w:t>Gilboa-Schechtman</w:t>
      </w:r>
      <w:proofErr w:type="spellEnd"/>
      <w:r w:rsidR="00A608BD" w:rsidRPr="00A608BD">
        <w:rPr>
          <w:lang w:bidi="en-US"/>
        </w:rPr>
        <w:t xml:space="preserve"> E. </w:t>
      </w:r>
      <w:r w:rsidR="009E48DA" w:rsidRPr="00303C2F">
        <w:rPr>
          <w:lang w:bidi="en-US"/>
        </w:rPr>
        <w:t xml:space="preserve">Maternal depression and anxiety across the postpartum year and infant social engagement, fear regulation, and stress reactivity. </w:t>
      </w:r>
      <w:r w:rsidR="00A71AFE" w:rsidRPr="00303C2F">
        <w:rPr>
          <w:i/>
          <w:lang w:bidi="en-US"/>
        </w:rPr>
        <w:t xml:space="preserve">J Am </w:t>
      </w:r>
      <w:proofErr w:type="spellStart"/>
      <w:r w:rsidR="00A71AFE" w:rsidRPr="00303C2F">
        <w:rPr>
          <w:i/>
          <w:lang w:bidi="en-US"/>
        </w:rPr>
        <w:t>Acad</w:t>
      </w:r>
      <w:proofErr w:type="spellEnd"/>
      <w:r w:rsidR="00A71AFE" w:rsidRPr="00303C2F">
        <w:rPr>
          <w:i/>
          <w:lang w:bidi="en-US"/>
        </w:rPr>
        <w:t xml:space="preserve"> Child </w:t>
      </w:r>
      <w:proofErr w:type="spellStart"/>
      <w:r w:rsidR="00A71AFE" w:rsidRPr="00303C2F">
        <w:rPr>
          <w:i/>
          <w:lang w:bidi="en-US"/>
        </w:rPr>
        <w:t>Adolesc</w:t>
      </w:r>
      <w:proofErr w:type="spellEnd"/>
      <w:r w:rsidR="00A71AFE" w:rsidRPr="00303C2F">
        <w:rPr>
          <w:i/>
          <w:lang w:bidi="en-US"/>
        </w:rPr>
        <w:t xml:space="preserve"> Psychiatry </w:t>
      </w:r>
      <w:r w:rsidR="00A71AFE" w:rsidRPr="00303C2F">
        <w:rPr>
          <w:lang w:bidi="en-US"/>
        </w:rPr>
        <w:t>2009</w:t>
      </w:r>
      <w:proofErr w:type="gramStart"/>
      <w:r w:rsidR="00A71AFE" w:rsidRPr="00303C2F">
        <w:rPr>
          <w:lang w:bidi="en-US"/>
        </w:rPr>
        <w:t>;</w:t>
      </w:r>
      <w:r w:rsidR="009E48DA" w:rsidRPr="00303C2F">
        <w:rPr>
          <w:lang w:bidi="en-US"/>
        </w:rPr>
        <w:t>48</w:t>
      </w:r>
      <w:proofErr w:type="gramEnd"/>
      <w:r w:rsidR="00A71AFE" w:rsidRPr="00303C2F">
        <w:rPr>
          <w:lang w:bidi="en-US"/>
        </w:rPr>
        <w:t>:</w:t>
      </w:r>
      <w:r w:rsidR="009E48DA" w:rsidRPr="00303C2F">
        <w:rPr>
          <w:lang w:bidi="en-US"/>
        </w:rPr>
        <w:t xml:space="preserve"> 919-927. </w:t>
      </w:r>
    </w:p>
    <w:p w14:paraId="423AB864" w14:textId="77777777" w:rsidR="009E48DA" w:rsidRPr="00303C2F" w:rsidRDefault="00FE4CE4" w:rsidP="00FE4CE4">
      <w:pPr>
        <w:pStyle w:val="NormalWeb"/>
        <w:spacing w:before="0" w:beforeAutospacing="0" w:after="0" w:afterAutospacing="0" w:line="480" w:lineRule="auto"/>
        <w:ind w:left="720" w:hanging="720"/>
      </w:pPr>
      <w:r>
        <w:rPr>
          <w:lang w:bidi="en-US"/>
        </w:rPr>
        <w:t xml:space="preserve">[4] </w:t>
      </w:r>
      <w:r w:rsidR="00792396">
        <w:rPr>
          <w:lang w:bidi="en-US"/>
        </w:rPr>
        <w:t>Dubois-</w:t>
      </w:r>
      <w:proofErr w:type="spellStart"/>
      <w:r w:rsidR="00792396">
        <w:rPr>
          <w:lang w:bidi="en-US"/>
        </w:rPr>
        <w:t>Comtois</w:t>
      </w:r>
      <w:proofErr w:type="spellEnd"/>
      <w:r w:rsidR="00792396">
        <w:rPr>
          <w:lang w:bidi="en-US"/>
        </w:rPr>
        <w:t xml:space="preserve"> K, Moss E, Cyr C, </w:t>
      </w:r>
      <w:proofErr w:type="spellStart"/>
      <w:r w:rsidR="00792396">
        <w:rPr>
          <w:lang w:bidi="en-US"/>
        </w:rPr>
        <w:t>Pascuzzo</w:t>
      </w:r>
      <w:proofErr w:type="spellEnd"/>
      <w:r w:rsidR="00A608BD" w:rsidRPr="00A608BD">
        <w:rPr>
          <w:lang w:bidi="en-US"/>
        </w:rPr>
        <w:t xml:space="preserve"> K.</w:t>
      </w:r>
      <w:r w:rsidR="00A608BD">
        <w:rPr>
          <w:lang w:bidi="en-US"/>
        </w:rPr>
        <w:t xml:space="preserve"> </w:t>
      </w:r>
      <w:proofErr w:type="spellStart"/>
      <w:r w:rsidR="009E48DA" w:rsidRPr="00303C2F">
        <w:rPr>
          <w:lang w:bidi="en-US"/>
        </w:rPr>
        <w:t>Behaviour</w:t>
      </w:r>
      <w:proofErr w:type="spellEnd"/>
      <w:r w:rsidR="009E48DA" w:rsidRPr="00303C2F">
        <w:rPr>
          <w:lang w:bidi="en-US"/>
        </w:rPr>
        <w:t xml:space="preserve"> problems in middle childhood: the predictive role of maternal distress, child attachment, and mother-child interactions. </w:t>
      </w:r>
      <w:r w:rsidR="00F93E0C" w:rsidRPr="00303C2F">
        <w:rPr>
          <w:i/>
          <w:lang w:bidi="en-US"/>
        </w:rPr>
        <w:t xml:space="preserve">J </w:t>
      </w:r>
      <w:proofErr w:type="spellStart"/>
      <w:r w:rsidR="00F93E0C" w:rsidRPr="00303C2F">
        <w:rPr>
          <w:i/>
          <w:lang w:bidi="en-US"/>
        </w:rPr>
        <w:t>Abnorm</w:t>
      </w:r>
      <w:proofErr w:type="spellEnd"/>
      <w:r w:rsidR="00F93E0C" w:rsidRPr="00303C2F">
        <w:rPr>
          <w:i/>
          <w:lang w:bidi="en-US"/>
        </w:rPr>
        <w:t xml:space="preserve"> Child </w:t>
      </w:r>
      <w:proofErr w:type="spellStart"/>
      <w:r w:rsidR="00F93E0C" w:rsidRPr="00303C2F">
        <w:rPr>
          <w:i/>
          <w:lang w:bidi="en-US"/>
        </w:rPr>
        <w:t>Psychol</w:t>
      </w:r>
      <w:proofErr w:type="spellEnd"/>
      <w:r w:rsidR="00F93E0C" w:rsidRPr="00303C2F">
        <w:rPr>
          <w:i/>
          <w:lang w:bidi="en-US"/>
        </w:rPr>
        <w:t xml:space="preserve"> </w:t>
      </w:r>
      <w:r w:rsidR="00F93E0C" w:rsidRPr="00303C2F">
        <w:rPr>
          <w:lang w:bidi="en-US"/>
        </w:rPr>
        <w:t>2013</w:t>
      </w:r>
      <w:proofErr w:type="gramStart"/>
      <w:r w:rsidR="00F93E0C" w:rsidRPr="00303C2F">
        <w:rPr>
          <w:lang w:bidi="en-US"/>
        </w:rPr>
        <w:t>;</w:t>
      </w:r>
      <w:r w:rsidR="009E48DA" w:rsidRPr="00303C2F">
        <w:rPr>
          <w:lang w:bidi="en-US"/>
        </w:rPr>
        <w:t>41</w:t>
      </w:r>
      <w:r w:rsidR="00F93E0C" w:rsidRPr="00303C2F">
        <w:rPr>
          <w:lang w:bidi="en-US"/>
        </w:rPr>
        <w:t>:</w:t>
      </w:r>
      <w:r w:rsidR="009E48DA" w:rsidRPr="00303C2F">
        <w:rPr>
          <w:lang w:bidi="en-US"/>
        </w:rPr>
        <w:t>1311</w:t>
      </w:r>
      <w:proofErr w:type="gramEnd"/>
      <w:r w:rsidR="009E48DA" w:rsidRPr="00303C2F">
        <w:rPr>
          <w:lang w:bidi="en-US"/>
        </w:rPr>
        <w:t xml:space="preserve">-1324. </w:t>
      </w:r>
    </w:p>
    <w:p w14:paraId="61C0BEB9" w14:textId="77777777" w:rsidR="009E48DA" w:rsidRPr="00303C2F" w:rsidRDefault="00FE4CE4" w:rsidP="00792396">
      <w:pPr>
        <w:pStyle w:val="NormalWeb"/>
        <w:spacing w:before="0" w:beforeAutospacing="0" w:after="0" w:afterAutospacing="0" w:line="480" w:lineRule="auto"/>
        <w:ind w:left="720" w:hanging="720"/>
        <w:rPr>
          <w:lang w:bidi="en-US"/>
        </w:rPr>
      </w:pPr>
      <w:r>
        <w:rPr>
          <w:lang w:bidi="en-US"/>
        </w:rPr>
        <w:t xml:space="preserve">[5] </w:t>
      </w:r>
      <w:proofErr w:type="spellStart"/>
      <w:r w:rsidR="00792396">
        <w:rPr>
          <w:lang w:bidi="en-US"/>
        </w:rPr>
        <w:t>Gravener</w:t>
      </w:r>
      <w:proofErr w:type="spellEnd"/>
      <w:r w:rsidR="00792396">
        <w:rPr>
          <w:lang w:bidi="en-US"/>
        </w:rPr>
        <w:t xml:space="preserve"> JA, </w:t>
      </w:r>
      <w:proofErr w:type="spellStart"/>
      <w:r w:rsidR="00792396">
        <w:rPr>
          <w:lang w:bidi="en-US"/>
        </w:rPr>
        <w:t>Rogosch</w:t>
      </w:r>
      <w:proofErr w:type="spellEnd"/>
      <w:r w:rsidR="00792396">
        <w:rPr>
          <w:lang w:bidi="en-US"/>
        </w:rPr>
        <w:t xml:space="preserve"> FA, </w:t>
      </w:r>
      <w:proofErr w:type="spellStart"/>
      <w:r w:rsidR="00792396">
        <w:rPr>
          <w:lang w:bidi="en-US"/>
        </w:rPr>
        <w:t>Oshri</w:t>
      </w:r>
      <w:proofErr w:type="spellEnd"/>
      <w:r w:rsidR="00792396">
        <w:rPr>
          <w:lang w:bidi="en-US"/>
        </w:rPr>
        <w:t xml:space="preserve"> A, Narayan AJ</w:t>
      </w:r>
      <w:r w:rsidR="00792396" w:rsidRPr="00792396">
        <w:rPr>
          <w:lang w:bidi="en-US"/>
        </w:rPr>
        <w:t xml:space="preserve">, </w:t>
      </w:r>
      <w:proofErr w:type="spellStart"/>
      <w:r w:rsidR="00792396" w:rsidRPr="00792396">
        <w:rPr>
          <w:lang w:bidi="en-US"/>
        </w:rPr>
        <w:t>Cicchet</w:t>
      </w:r>
      <w:r w:rsidR="00792396">
        <w:rPr>
          <w:lang w:bidi="en-US"/>
        </w:rPr>
        <w:t>ti</w:t>
      </w:r>
      <w:proofErr w:type="spellEnd"/>
      <w:r w:rsidR="00792396">
        <w:rPr>
          <w:lang w:bidi="en-US"/>
        </w:rPr>
        <w:t xml:space="preserve"> D, </w:t>
      </w:r>
      <w:proofErr w:type="spellStart"/>
      <w:r w:rsidR="00792396">
        <w:rPr>
          <w:lang w:bidi="en-US"/>
        </w:rPr>
        <w:t>Toth</w:t>
      </w:r>
      <w:proofErr w:type="spellEnd"/>
      <w:r w:rsidR="00792396">
        <w:rPr>
          <w:lang w:bidi="en-US"/>
        </w:rPr>
        <w:t xml:space="preserve"> S</w:t>
      </w:r>
      <w:r w:rsidR="00792396" w:rsidRPr="00792396">
        <w:rPr>
          <w:lang w:bidi="en-US"/>
        </w:rPr>
        <w:t xml:space="preserve">L. </w:t>
      </w:r>
      <w:proofErr w:type="gramStart"/>
      <w:r w:rsidR="009E48DA" w:rsidRPr="00303C2F">
        <w:rPr>
          <w:lang w:bidi="en-US"/>
        </w:rPr>
        <w:t>The relations among maternal depressive disorder, maternal Expressed Emotion, and toddler behavior problems and attachment.</w:t>
      </w:r>
      <w:proofErr w:type="gramEnd"/>
      <w:r w:rsidR="009E48DA" w:rsidRPr="00303C2F">
        <w:rPr>
          <w:lang w:bidi="en-US"/>
        </w:rPr>
        <w:t xml:space="preserve"> </w:t>
      </w:r>
      <w:r w:rsidR="00F93E0C" w:rsidRPr="00303C2F">
        <w:rPr>
          <w:i/>
          <w:lang w:bidi="en-US"/>
        </w:rPr>
        <w:t xml:space="preserve">J </w:t>
      </w:r>
      <w:proofErr w:type="spellStart"/>
      <w:r w:rsidR="00F93E0C" w:rsidRPr="00303C2F">
        <w:rPr>
          <w:i/>
          <w:lang w:bidi="en-US"/>
        </w:rPr>
        <w:t>Abnorm</w:t>
      </w:r>
      <w:proofErr w:type="spellEnd"/>
      <w:r w:rsidR="00F93E0C" w:rsidRPr="00303C2F">
        <w:rPr>
          <w:i/>
          <w:lang w:bidi="en-US"/>
        </w:rPr>
        <w:t xml:space="preserve"> Child </w:t>
      </w:r>
      <w:proofErr w:type="spellStart"/>
      <w:r w:rsidR="00F93E0C" w:rsidRPr="00303C2F">
        <w:rPr>
          <w:i/>
          <w:lang w:bidi="en-US"/>
        </w:rPr>
        <w:t>Psychol</w:t>
      </w:r>
      <w:proofErr w:type="spellEnd"/>
      <w:r w:rsidR="00F93E0C" w:rsidRPr="00303C2F">
        <w:rPr>
          <w:i/>
          <w:lang w:bidi="en-US"/>
        </w:rPr>
        <w:t xml:space="preserve"> </w:t>
      </w:r>
      <w:r w:rsidR="00F93E0C" w:rsidRPr="00303C2F">
        <w:rPr>
          <w:lang w:bidi="en-US"/>
        </w:rPr>
        <w:t>2012</w:t>
      </w:r>
      <w:proofErr w:type="gramStart"/>
      <w:r w:rsidR="00F93E0C" w:rsidRPr="00303C2F">
        <w:rPr>
          <w:lang w:bidi="en-US"/>
        </w:rPr>
        <w:t>;</w:t>
      </w:r>
      <w:r w:rsidR="009E48DA" w:rsidRPr="00303C2F">
        <w:rPr>
          <w:lang w:bidi="en-US"/>
        </w:rPr>
        <w:t>40</w:t>
      </w:r>
      <w:r w:rsidR="00F93E0C" w:rsidRPr="00303C2F">
        <w:rPr>
          <w:lang w:bidi="en-US"/>
        </w:rPr>
        <w:t>:</w:t>
      </w:r>
      <w:r w:rsidR="009E48DA" w:rsidRPr="00303C2F">
        <w:rPr>
          <w:lang w:bidi="en-US"/>
        </w:rPr>
        <w:t>803</w:t>
      </w:r>
      <w:proofErr w:type="gramEnd"/>
      <w:r w:rsidR="009E48DA" w:rsidRPr="00303C2F">
        <w:rPr>
          <w:lang w:bidi="en-US"/>
        </w:rPr>
        <w:t xml:space="preserve">-813. </w:t>
      </w:r>
    </w:p>
    <w:p w14:paraId="3A61BCB6" w14:textId="77777777" w:rsidR="009E48DA" w:rsidRPr="00303C2F" w:rsidRDefault="00FE4CE4" w:rsidP="00FE4CE4">
      <w:pPr>
        <w:pStyle w:val="ListParagraph"/>
        <w:spacing w:after="0" w:line="480" w:lineRule="auto"/>
        <w:ind w:hanging="720"/>
        <w:rPr>
          <w:rFonts w:ascii="Times New Roman" w:hAnsi="Times New Roman"/>
          <w:sz w:val="24"/>
          <w:szCs w:val="24"/>
        </w:rPr>
      </w:pPr>
      <w:r>
        <w:rPr>
          <w:rFonts w:ascii="Times New Roman" w:hAnsi="Times New Roman"/>
          <w:sz w:val="24"/>
          <w:szCs w:val="24"/>
        </w:rPr>
        <w:t xml:space="preserve">[6] </w:t>
      </w:r>
      <w:r w:rsidR="00792396">
        <w:rPr>
          <w:rFonts w:ascii="Times New Roman" w:hAnsi="Times New Roman"/>
          <w:sz w:val="24"/>
          <w:szCs w:val="24"/>
        </w:rPr>
        <w:t xml:space="preserve">Murray L, </w:t>
      </w:r>
      <w:proofErr w:type="spellStart"/>
      <w:r w:rsidR="00792396">
        <w:rPr>
          <w:rFonts w:ascii="Times New Roman" w:hAnsi="Times New Roman"/>
          <w:sz w:val="24"/>
          <w:szCs w:val="24"/>
        </w:rPr>
        <w:t>Arteche</w:t>
      </w:r>
      <w:proofErr w:type="spellEnd"/>
      <w:r w:rsidR="00792396">
        <w:rPr>
          <w:rFonts w:ascii="Times New Roman" w:hAnsi="Times New Roman"/>
          <w:sz w:val="24"/>
          <w:szCs w:val="24"/>
        </w:rPr>
        <w:t xml:space="preserve"> A, </w:t>
      </w:r>
      <w:proofErr w:type="spellStart"/>
      <w:r w:rsidR="00792396">
        <w:rPr>
          <w:rFonts w:ascii="Times New Roman" w:hAnsi="Times New Roman"/>
          <w:sz w:val="24"/>
          <w:szCs w:val="24"/>
        </w:rPr>
        <w:t>Fearon</w:t>
      </w:r>
      <w:proofErr w:type="spellEnd"/>
      <w:r w:rsidR="00792396">
        <w:rPr>
          <w:rFonts w:ascii="Times New Roman" w:hAnsi="Times New Roman"/>
          <w:sz w:val="24"/>
          <w:szCs w:val="24"/>
        </w:rPr>
        <w:t xml:space="preserve"> P, Halligan</w:t>
      </w:r>
      <w:r w:rsidR="00792396" w:rsidRPr="00C45A6C">
        <w:rPr>
          <w:rFonts w:ascii="Times New Roman" w:hAnsi="Times New Roman"/>
          <w:sz w:val="24"/>
          <w:szCs w:val="24"/>
        </w:rPr>
        <w:t xml:space="preserve"> S</w:t>
      </w:r>
      <w:r w:rsidR="00792396">
        <w:rPr>
          <w:rFonts w:ascii="Times New Roman" w:hAnsi="Times New Roman"/>
          <w:sz w:val="24"/>
          <w:szCs w:val="24"/>
        </w:rPr>
        <w:t xml:space="preserve">, </w:t>
      </w:r>
      <w:proofErr w:type="spellStart"/>
      <w:r w:rsidR="00792396">
        <w:rPr>
          <w:rFonts w:ascii="Times New Roman" w:hAnsi="Times New Roman"/>
          <w:sz w:val="24"/>
          <w:szCs w:val="24"/>
        </w:rPr>
        <w:t>Goodyer</w:t>
      </w:r>
      <w:proofErr w:type="spellEnd"/>
      <w:r w:rsidR="00792396">
        <w:rPr>
          <w:rFonts w:ascii="Times New Roman" w:hAnsi="Times New Roman"/>
          <w:sz w:val="24"/>
          <w:szCs w:val="24"/>
        </w:rPr>
        <w:t xml:space="preserve"> I, Cooper</w:t>
      </w:r>
      <w:r w:rsidR="00792396" w:rsidRPr="00C45A6C">
        <w:rPr>
          <w:rFonts w:ascii="Times New Roman" w:hAnsi="Times New Roman"/>
          <w:sz w:val="24"/>
          <w:szCs w:val="24"/>
        </w:rPr>
        <w:t xml:space="preserve"> P.</w:t>
      </w:r>
      <w:r w:rsidR="00792396">
        <w:rPr>
          <w:rFonts w:ascii="Times New Roman" w:hAnsi="Times New Roman"/>
          <w:sz w:val="24"/>
          <w:szCs w:val="24"/>
        </w:rPr>
        <w:t xml:space="preserve"> </w:t>
      </w:r>
      <w:r w:rsidR="009E48DA" w:rsidRPr="00303C2F">
        <w:rPr>
          <w:rFonts w:ascii="Times New Roman" w:hAnsi="Times New Roman"/>
          <w:sz w:val="24"/>
          <w:szCs w:val="24"/>
        </w:rPr>
        <w:t>Maternal postnatal depression and the development of depression in offspring up to 16 years of age.</w:t>
      </w:r>
      <w:r w:rsidR="00F93E0C" w:rsidRPr="00303C2F">
        <w:rPr>
          <w:rFonts w:ascii="Times New Roman" w:hAnsi="Times New Roman"/>
          <w:i/>
          <w:sz w:val="24"/>
          <w:szCs w:val="24"/>
        </w:rPr>
        <w:t xml:space="preserve"> J Am </w:t>
      </w:r>
      <w:proofErr w:type="spellStart"/>
      <w:r w:rsidR="00F93E0C" w:rsidRPr="00303C2F">
        <w:rPr>
          <w:rFonts w:ascii="Times New Roman" w:hAnsi="Times New Roman"/>
          <w:i/>
          <w:sz w:val="24"/>
          <w:szCs w:val="24"/>
        </w:rPr>
        <w:t>Acad</w:t>
      </w:r>
      <w:proofErr w:type="spellEnd"/>
      <w:r w:rsidR="00F93E0C" w:rsidRPr="00303C2F">
        <w:rPr>
          <w:rFonts w:ascii="Times New Roman" w:hAnsi="Times New Roman"/>
          <w:i/>
          <w:sz w:val="24"/>
          <w:szCs w:val="24"/>
        </w:rPr>
        <w:t xml:space="preserve"> Child </w:t>
      </w:r>
      <w:proofErr w:type="spellStart"/>
      <w:r w:rsidR="00F93E0C" w:rsidRPr="00303C2F">
        <w:rPr>
          <w:rFonts w:ascii="Times New Roman" w:hAnsi="Times New Roman"/>
          <w:i/>
          <w:sz w:val="24"/>
          <w:szCs w:val="24"/>
        </w:rPr>
        <w:t>Adolesc</w:t>
      </w:r>
      <w:proofErr w:type="spellEnd"/>
      <w:r w:rsidR="00F93E0C" w:rsidRPr="00303C2F">
        <w:rPr>
          <w:rFonts w:ascii="Times New Roman" w:hAnsi="Times New Roman"/>
          <w:i/>
          <w:sz w:val="24"/>
          <w:szCs w:val="24"/>
        </w:rPr>
        <w:t xml:space="preserve"> Psychiatry </w:t>
      </w:r>
      <w:r w:rsidR="00F93E0C" w:rsidRPr="00303C2F">
        <w:rPr>
          <w:rFonts w:ascii="Times New Roman" w:hAnsi="Times New Roman"/>
          <w:sz w:val="24"/>
          <w:szCs w:val="24"/>
        </w:rPr>
        <w:t>2011</w:t>
      </w:r>
      <w:proofErr w:type="gramStart"/>
      <w:r w:rsidR="00F93E0C" w:rsidRPr="00303C2F">
        <w:rPr>
          <w:rFonts w:ascii="Times New Roman" w:hAnsi="Times New Roman"/>
          <w:sz w:val="24"/>
          <w:szCs w:val="24"/>
        </w:rPr>
        <w:t>;</w:t>
      </w:r>
      <w:r w:rsidR="009E48DA" w:rsidRPr="00303C2F">
        <w:rPr>
          <w:rFonts w:ascii="Times New Roman" w:hAnsi="Times New Roman"/>
          <w:sz w:val="24"/>
          <w:szCs w:val="24"/>
        </w:rPr>
        <w:t>50</w:t>
      </w:r>
      <w:r w:rsidR="00F93E0C" w:rsidRPr="00303C2F">
        <w:rPr>
          <w:rFonts w:ascii="Times New Roman" w:hAnsi="Times New Roman"/>
          <w:sz w:val="24"/>
          <w:szCs w:val="24"/>
        </w:rPr>
        <w:t>:</w:t>
      </w:r>
      <w:r w:rsidR="009E48DA" w:rsidRPr="00303C2F">
        <w:rPr>
          <w:rFonts w:ascii="Times New Roman" w:hAnsi="Times New Roman"/>
          <w:sz w:val="24"/>
          <w:szCs w:val="24"/>
        </w:rPr>
        <w:t>460</w:t>
      </w:r>
      <w:proofErr w:type="gramEnd"/>
      <w:r w:rsidR="009E48DA" w:rsidRPr="00303C2F">
        <w:rPr>
          <w:rFonts w:ascii="Times New Roman" w:hAnsi="Times New Roman"/>
          <w:sz w:val="24"/>
          <w:szCs w:val="24"/>
        </w:rPr>
        <w:t xml:space="preserve">-470. </w:t>
      </w:r>
    </w:p>
    <w:p w14:paraId="52917579" w14:textId="77777777" w:rsidR="009E48DA" w:rsidRPr="00303C2F" w:rsidRDefault="00FE4CE4" w:rsidP="00FE4CE4">
      <w:pPr>
        <w:pStyle w:val="NormalWeb"/>
        <w:spacing w:before="0" w:beforeAutospacing="0" w:after="0" w:afterAutospacing="0" w:line="480" w:lineRule="auto"/>
        <w:ind w:left="720" w:hanging="720"/>
      </w:pPr>
      <w:r>
        <w:t xml:space="preserve">[7] </w:t>
      </w:r>
      <w:r w:rsidR="00792396">
        <w:t>Halligan SL, Murray L</w:t>
      </w:r>
      <w:r w:rsidR="00792396" w:rsidRPr="00AB1E83">
        <w:t>, Martins</w:t>
      </w:r>
      <w:r w:rsidR="00792396">
        <w:t xml:space="preserve"> C, Cooper P</w:t>
      </w:r>
      <w:r w:rsidR="00792396" w:rsidRPr="00AB1E83">
        <w:t>J.</w:t>
      </w:r>
      <w:r w:rsidR="00792396">
        <w:t xml:space="preserve"> </w:t>
      </w:r>
      <w:r w:rsidR="009E48DA" w:rsidRPr="00303C2F">
        <w:t>Maternal depression and psychiatric outcomes in adolescent offspring: A 13-year longitudinal study.</w:t>
      </w:r>
      <w:r w:rsidR="009E48DA" w:rsidRPr="00303C2F">
        <w:rPr>
          <w:i/>
          <w:iCs/>
        </w:rPr>
        <w:t xml:space="preserve"> </w:t>
      </w:r>
      <w:r w:rsidR="00F93E0C" w:rsidRPr="00303C2F">
        <w:rPr>
          <w:i/>
          <w:iCs/>
        </w:rPr>
        <w:t xml:space="preserve">J Affect </w:t>
      </w:r>
      <w:proofErr w:type="spellStart"/>
      <w:r w:rsidR="00F93E0C" w:rsidRPr="00303C2F">
        <w:rPr>
          <w:i/>
          <w:iCs/>
        </w:rPr>
        <w:t>Disord</w:t>
      </w:r>
      <w:proofErr w:type="spellEnd"/>
      <w:r w:rsidR="009E48DA" w:rsidRPr="00303C2F">
        <w:rPr>
          <w:i/>
          <w:iCs/>
        </w:rPr>
        <w:t xml:space="preserve"> </w:t>
      </w:r>
      <w:r w:rsidR="00F93E0C" w:rsidRPr="00303C2F">
        <w:t>2007</w:t>
      </w:r>
      <w:proofErr w:type="gramStart"/>
      <w:r w:rsidR="00F93E0C" w:rsidRPr="00303C2F">
        <w:t>;</w:t>
      </w:r>
      <w:r w:rsidR="009E48DA" w:rsidRPr="00303C2F">
        <w:rPr>
          <w:iCs/>
        </w:rPr>
        <w:t>97</w:t>
      </w:r>
      <w:r w:rsidR="00F93E0C" w:rsidRPr="00303C2F">
        <w:t>:</w:t>
      </w:r>
      <w:r w:rsidR="009E48DA" w:rsidRPr="00303C2F">
        <w:t>145</w:t>
      </w:r>
      <w:proofErr w:type="gramEnd"/>
      <w:r w:rsidR="009E48DA" w:rsidRPr="00303C2F">
        <w:t xml:space="preserve">-154. </w:t>
      </w:r>
    </w:p>
    <w:p w14:paraId="31547741" w14:textId="77777777" w:rsidR="00D81F80" w:rsidRPr="00303C2F" w:rsidRDefault="00FE4CE4" w:rsidP="00FE4CE4">
      <w:pPr>
        <w:pStyle w:val="NormalWeb"/>
        <w:spacing w:before="0" w:beforeAutospacing="0" w:after="0" w:afterAutospacing="0" w:line="480" w:lineRule="auto"/>
        <w:ind w:left="720" w:hanging="720"/>
      </w:pPr>
      <w:r>
        <w:t xml:space="preserve">[8] </w:t>
      </w:r>
      <w:proofErr w:type="spellStart"/>
      <w:r w:rsidR="00F93E0C" w:rsidRPr="00303C2F">
        <w:t>Classens</w:t>
      </w:r>
      <w:proofErr w:type="spellEnd"/>
      <w:r w:rsidR="00D81F80" w:rsidRPr="00303C2F">
        <w:t xml:space="preserve"> A, </w:t>
      </w:r>
      <w:r w:rsidR="00F93E0C" w:rsidRPr="00303C2F">
        <w:t>Engel M, Curran F</w:t>
      </w:r>
      <w:r w:rsidR="00D81F80" w:rsidRPr="00303C2F">
        <w:t xml:space="preserve">. </w:t>
      </w:r>
      <w:proofErr w:type="gramStart"/>
      <w:r w:rsidR="00D81F80" w:rsidRPr="00303C2F">
        <w:t>The effects of maternal depression on child outcomes during the first years of formal schooling.</w:t>
      </w:r>
      <w:proofErr w:type="gramEnd"/>
      <w:r w:rsidR="00D81F80" w:rsidRPr="00303C2F">
        <w:t xml:space="preserve"> </w:t>
      </w:r>
      <w:r w:rsidR="000A7516" w:rsidRPr="00303C2F">
        <w:rPr>
          <w:i/>
          <w:iCs/>
        </w:rPr>
        <w:t xml:space="preserve">Early Child Res Q </w:t>
      </w:r>
      <w:r w:rsidR="00F93E0C" w:rsidRPr="00303C2F">
        <w:rPr>
          <w:iCs/>
        </w:rPr>
        <w:t>2015</w:t>
      </w:r>
      <w:proofErr w:type="gramStart"/>
      <w:r w:rsidR="00F93E0C" w:rsidRPr="00303C2F">
        <w:rPr>
          <w:iCs/>
        </w:rPr>
        <w:t>;</w:t>
      </w:r>
      <w:r w:rsidR="00D81F80" w:rsidRPr="00303C2F">
        <w:rPr>
          <w:iCs/>
        </w:rPr>
        <w:t>32</w:t>
      </w:r>
      <w:r w:rsidR="00F93E0C" w:rsidRPr="00303C2F">
        <w:t>:</w:t>
      </w:r>
      <w:r w:rsidR="00D81F80" w:rsidRPr="00303C2F">
        <w:t>80</w:t>
      </w:r>
      <w:proofErr w:type="gramEnd"/>
      <w:r w:rsidR="00D81F80" w:rsidRPr="00303C2F">
        <w:t>-93.</w:t>
      </w:r>
    </w:p>
    <w:p w14:paraId="106FB95B" w14:textId="77777777" w:rsidR="009E48DA" w:rsidRPr="00303C2F" w:rsidRDefault="00FE4CE4" w:rsidP="00FE4CE4">
      <w:pPr>
        <w:pStyle w:val="NormalWeb"/>
        <w:spacing w:before="0" w:beforeAutospacing="0" w:after="0" w:afterAutospacing="0" w:line="480" w:lineRule="auto"/>
        <w:ind w:left="720" w:hanging="720"/>
      </w:pPr>
      <w:r>
        <w:lastRenderedPageBreak/>
        <w:t>[9]</w:t>
      </w:r>
      <w:r w:rsidR="000010CD" w:rsidRPr="000010CD">
        <w:t xml:space="preserve"> </w:t>
      </w:r>
      <w:r w:rsidR="000010CD">
        <w:t xml:space="preserve">Davis L, Edwards H, </w:t>
      </w:r>
      <w:proofErr w:type="spellStart"/>
      <w:r w:rsidR="000010CD">
        <w:t>Mohay</w:t>
      </w:r>
      <w:proofErr w:type="spellEnd"/>
      <w:r w:rsidR="000010CD">
        <w:t xml:space="preserve"> H, </w:t>
      </w:r>
      <w:proofErr w:type="spellStart"/>
      <w:r w:rsidR="000010CD">
        <w:t>Wollin</w:t>
      </w:r>
      <w:proofErr w:type="spellEnd"/>
      <w:r w:rsidR="000010CD">
        <w:t xml:space="preserve"> J</w:t>
      </w:r>
      <w:r w:rsidR="000A7516" w:rsidRPr="00303C2F">
        <w:rPr>
          <w:i/>
        </w:rPr>
        <w:t>.</w:t>
      </w:r>
      <w:r w:rsidR="009E48DA" w:rsidRPr="00303C2F">
        <w:t xml:space="preserve"> </w:t>
      </w:r>
      <w:proofErr w:type="gramStart"/>
      <w:r w:rsidR="009E48DA" w:rsidRPr="00303C2F">
        <w:t>The impact of very premature birth on the psychological health of mothers.</w:t>
      </w:r>
      <w:proofErr w:type="gramEnd"/>
      <w:r w:rsidR="000A7516" w:rsidRPr="00303C2F">
        <w:rPr>
          <w:i/>
          <w:iCs/>
        </w:rPr>
        <w:t xml:space="preserve"> Early Hum Dev </w:t>
      </w:r>
      <w:r w:rsidR="000A7516" w:rsidRPr="00303C2F">
        <w:rPr>
          <w:iCs/>
        </w:rPr>
        <w:t>2003</w:t>
      </w:r>
      <w:proofErr w:type="gramStart"/>
      <w:r w:rsidR="000A7516" w:rsidRPr="00303C2F">
        <w:rPr>
          <w:iCs/>
        </w:rPr>
        <w:t>;</w:t>
      </w:r>
      <w:r w:rsidR="009E48DA" w:rsidRPr="00303C2F">
        <w:rPr>
          <w:iCs/>
        </w:rPr>
        <w:t>73</w:t>
      </w:r>
      <w:r w:rsidR="000A7516" w:rsidRPr="00303C2F">
        <w:t>:</w:t>
      </w:r>
      <w:r w:rsidR="009E48DA" w:rsidRPr="00303C2F">
        <w:t>61</w:t>
      </w:r>
      <w:proofErr w:type="gramEnd"/>
      <w:r w:rsidR="009E48DA" w:rsidRPr="00303C2F">
        <w:t xml:space="preserve">-70. </w:t>
      </w:r>
    </w:p>
    <w:p w14:paraId="29268923" w14:textId="77777777" w:rsidR="009E48DA" w:rsidRPr="00303C2F" w:rsidRDefault="00FE4CE4" w:rsidP="00FE4CE4">
      <w:pPr>
        <w:pStyle w:val="NormalWeb"/>
        <w:spacing w:before="0" w:beforeAutospacing="0" w:after="0" w:afterAutospacing="0" w:line="480" w:lineRule="auto"/>
        <w:ind w:left="720" w:hanging="720"/>
      </w:pPr>
      <w:r>
        <w:t xml:space="preserve">[10] </w:t>
      </w:r>
      <w:r w:rsidR="000A7516" w:rsidRPr="00303C2F">
        <w:t xml:space="preserve">Mew AM, </w:t>
      </w:r>
      <w:proofErr w:type="spellStart"/>
      <w:r w:rsidR="000A7516" w:rsidRPr="00303C2F">
        <w:t>Holditch</w:t>
      </w:r>
      <w:proofErr w:type="spellEnd"/>
      <w:r w:rsidR="000A7516" w:rsidRPr="00303C2F">
        <w:t xml:space="preserve">-Davis D, </w:t>
      </w:r>
      <w:proofErr w:type="spellStart"/>
      <w:r w:rsidR="000A7516" w:rsidRPr="00303C2F">
        <w:t>Belyea</w:t>
      </w:r>
      <w:proofErr w:type="spellEnd"/>
      <w:r w:rsidR="000A7516" w:rsidRPr="00303C2F">
        <w:t xml:space="preserve"> M</w:t>
      </w:r>
      <w:r w:rsidR="009E48DA" w:rsidRPr="00303C2F">
        <w:t xml:space="preserve">, </w:t>
      </w:r>
      <w:r w:rsidR="000010CD">
        <w:t>Miles FS</w:t>
      </w:r>
      <w:proofErr w:type="gramStart"/>
      <w:r w:rsidR="000010CD">
        <w:t xml:space="preserve">,  </w:t>
      </w:r>
      <w:proofErr w:type="spellStart"/>
      <w:r w:rsidR="000010CD">
        <w:t>Fishel</w:t>
      </w:r>
      <w:proofErr w:type="spellEnd"/>
      <w:proofErr w:type="gramEnd"/>
      <w:r w:rsidR="000010CD">
        <w:t xml:space="preserve"> A.</w:t>
      </w:r>
      <w:r w:rsidR="009E48DA" w:rsidRPr="00303C2F">
        <w:t xml:space="preserve"> Correlates of depressive symptoms in mothers of preterm infants.</w:t>
      </w:r>
      <w:r w:rsidR="000A7516" w:rsidRPr="00303C2F">
        <w:rPr>
          <w:i/>
          <w:iCs/>
        </w:rPr>
        <w:t xml:space="preserve"> Neonatal </w:t>
      </w:r>
      <w:proofErr w:type="spellStart"/>
      <w:r w:rsidR="000A7516" w:rsidRPr="00303C2F">
        <w:rPr>
          <w:i/>
          <w:iCs/>
        </w:rPr>
        <w:t>Netw</w:t>
      </w:r>
      <w:proofErr w:type="spellEnd"/>
      <w:r w:rsidR="000A7516" w:rsidRPr="00303C2F">
        <w:rPr>
          <w:i/>
          <w:iCs/>
        </w:rPr>
        <w:t xml:space="preserve"> </w:t>
      </w:r>
      <w:r w:rsidR="000A7516" w:rsidRPr="00303C2F">
        <w:rPr>
          <w:iCs/>
        </w:rPr>
        <w:t>2003</w:t>
      </w:r>
      <w:proofErr w:type="gramStart"/>
      <w:r w:rsidR="000A7516" w:rsidRPr="00303C2F">
        <w:rPr>
          <w:iCs/>
        </w:rPr>
        <w:t>;</w:t>
      </w:r>
      <w:r w:rsidR="009E48DA" w:rsidRPr="00303C2F">
        <w:rPr>
          <w:iCs/>
        </w:rPr>
        <w:t>22</w:t>
      </w:r>
      <w:r w:rsidR="000A7516" w:rsidRPr="00303C2F">
        <w:t>:</w:t>
      </w:r>
      <w:r w:rsidR="009E48DA" w:rsidRPr="00303C2F">
        <w:t>51</w:t>
      </w:r>
      <w:proofErr w:type="gramEnd"/>
      <w:r w:rsidR="009E48DA" w:rsidRPr="00303C2F">
        <w:t xml:space="preserve">-60. </w:t>
      </w:r>
    </w:p>
    <w:p w14:paraId="4667DC94" w14:textId="77777777" w:rsidR="009E48DA" w:rsidRPr="00303C2F" w:rsidRDefault="00FE4CE4" w:rsidP="00FE4CE4">
      <w:pPr>
        <w:pStyle w:val="ListParagraph"/>
        <w:spacing w:after="0" w:line="480" w:lineRule="auto"/>
        <w:ind w:hanging="720"/>
        <w:rPr>
          <w:rFonts w:ascii="Times New Roman" w:hAnsi="Times New Roman"/>
          <w:sz w:val="24"/>
          <w:szCs w:val="24"/>
        </w:rPr>
      </w:pPr>
      <w:r>
        <w:rPr>
          <w:rFonts w:ascii="Times New Roman" w:hAnsi="Times New Roman"/>
          <w:sz w:val="24"/>
          <w:szCs w:val="24"/>
        </w:rPr>
        <w:t xml:space="preserve">[11] </w:t>
      </w:r>
      <w:r w:rsidR="000A7516" w:rsidRPr="00303C2F">
        <w:rPr>
          <w:rFonts w:ascii="Times New Roman" w:hAnsi="Times New Roman"/>
          <w:sz w:val="24"/>
          <w:szCs w:val="24"/>
        </w:rPr>
        <w:t>Kong L, Cui Y, Qiu</w:t>
      </w:r>
      <w:r w:rsidR="009E48DA" w:rsidRPr="00303C2F">
        <w:rPr>
          <w:rFonts w:ascii="Times New Roman" w:hAnsi="Times New Roman"/>
          <w:sz w:val="24"/>
          <w:szCs w:val="24"/>
        </w:rPr>
        <w:t xml:space="preserve"> Y, </w:t>
      </w:r>
      <w:r w:rsidR="000010CD">
        <w:rPr>
          <w:rFonts w:ascii="Times New Roman" w:hAnsi="Times New Roman"/>
          <w:sz w:val="24"/>
          <w:szCs w:val="24"/>
        </w:rPr>
        <w:t xml:space="preserve">Han S, Yu Z,  </w:t>
      </w:r>
      <w:proofErr w:type="spellStart"/>
      <w:r w:rsidR="000010CD">
        <w:rPr>
          <w:rFonts w:ascii="Times New Roman" w:hAnsi="Times New Roman"/>
          <w:sz w:val="24"/>
          <w:szCs w:val="24"/>
        </w:rPr>
        <w:t>Guo</w:t>
      </w:r>
      <w:proofErr w:type="spellEnd"/>
      <w:r w:rsidR="000010CD">
        <w:rPr>
          <w:rFonts w:ascii="Times New Roman" w:hAnsi="Times New Roman"/>
          <w:sz w:val="24"/>
          <w:szCs w:val="24"/>
        </w:rPr>
        <w:t>, X.</w:t>
      </w:r>
      <w:r w:rsidR="000A7516" w:rsidRPr="00303C2F">
        <w:rPr>
          <w:rFonts w:ascii="Times New Roman" w:hAnsi="Times New Roman"/>
          <w:sz w:val="24"/>
          <w:szCs w:val="24"/>
        </w:rPr>
        <w:t xml:space="preserve"> </w:t>
      </w:r>
      <w:r w:rsidR="009E48DA" w:rsidRPr="00303C2F">
        <w:rPr>
          <w:rFonts w:ascii="Times New Roman" w:hAnsi="Times New Roman"/>
          <w:sz w:val="24"/>
          <w:szCs w:val="24"/>
        </w:rPr>
        <w:t xml:space="preserve">Anxiety and depression in parents of sick neonates: A hospital-based study. </w:t>
      </w:r>
      <w:r w:rsidR="000A7516" w:rsidRPr="00303C2F">
        <w:rPr>
          <w:rFonts w:ascii="Times New Roman" w:hAnsi="Times New Roman"/>
          <w:i/>
          <w:iCs/>
          <w:sz w:val="24"/>
          <w:szCs w:val="24"/>
        </w:rPr>
        <w:t xml:space="preserve">J </w:t>
      </w:r>
      <w:proofErr w:type="spellStart"/>
      <w:r w:rsidR="000A7516" w:rsidRPr="00303C2F">
        <w:rPr>
          <w:rFonts w:ascii="Times New Roman" w:hAnsi="Times New Roman"/>
          <w:i/>
          <w:iCs/>
          <w:sz w:val="24"/>
          <w:szCs w:val="24"/>
        </w:rPr>
        <w:t>Clin</w:t>
      </w:r>
      <w:proofErr w:type="spellEnd"/>
      <w:r w:rsidR="000A7516" w:rsidRPr="00303C2F">
        <w:rPr>
          <w:rFonts w:ascii="Times New Roman" w:hAnsi="Times New Roman"/>
          <w:i/>
          <w:iCs/>
          <w:sz w:val="24"/>
          <w:szCs w:val="24"/>
        </w:rPr>
        <w:t xml:space="preserve"> </w:t>
      </w:r>
      <w:proofErr w:type="spellStart"/>
      <w:r w:rsidR="000A7516" w:rsidRPr="00303C2F">
        <w:rPr>
          <w:rFonts w:ascii="Times New Roman" w:hAnsi="Times New Roman"/>
          <w:i/>
          <w:iCs/>
          <w:sz w:val="24"/>
          <w:szCs w:val="24"/>
        </w:rPr>
        <w:t>Nurs</w:t>
      </w:r>
      <w:proofErr w:type="spellEnd"/>
      <w:r w:rsidR="000A7516" w:rsidRPr="00303C2F">
        <w:rPr>
          <w:rFonts w:ascii="Times New Roman" w:hAnsi="Times New Roman"/>
          <w:i/>
          <w:iCs/>
          <w:sz w:val="24"/>
          <w:szCs w:val="24"/>
        </w:rPr>
        <w:t xml:space="preserve"> </w:t>
      </w:r>
      <w:r w:rsidR="000A7516" w:rsidRPr="00303C2F">
        <w:rPr>
          <w:rFonts w:ascii="Times New Roman" w:hAnsi="Times New Roman"/>
          <w:iCs/>
          <w:sz w:val="24"/>
          <w:szCs w:val="24"/>
        </w:rPr>
        <w:t>2013</w:t>
      </w:r>
      <w:proofErr w:type="gramStart"/>
      <w:r w:rsidR="000A7516" w:rsidRPr="00303C2F">
        <w:rPr>
          <w:rFonts w:ascii="Times New Roman" w:hAnsi="Times New Roman"/>
          <w:iCs/>
          <w:sz w:val="24"/>
          <w:szCs w:val="24"/>
        </w:rPr>
        <w:t>;</w:t>
      </w:r>
      <w:r w:rsidR="009E48DA" w:rsidRPr="00303C2F">
        <w:rPr>
          <w:rFonts w:ascii="Times New Roman" w:hAnsi="Times New Roman"/>
          <w:iCs/>
          <w:sz w:val="24"/>
          <w:szCs w:val="24"/>
        </w:rPr>
        <w:t>22</w:t>
      </w:r>
      <w:r w:rsidR="000A7516" w:rsidRPr="00303C2F">
        <w:rPr>
          <w:rFonts w:ascii="Times New Roman" w:hAnsi="Times New Roman"/>
          <w:sz w:val="24"/>
          <w:szCs w:val="24"/>
        </w:rPr>
        <w:t>:</w:t>
      </w:r>
      <w:r w:rsidR="009E48DA" w:rsidRPr="00303C2F">
        <w:rPr>
          <w:rFonts w:ascii="Times New Roman" w:hAnsi="Times New Roman"/>
          <w:sz w:val="24"/>
          <w:szCs w:val="24"/>
        </w:rPr>
        <w:t>1163</w:t>
      </w:r>
      <w:proofErr w:type="gramEnd"/>
      <w:r w:rsidR="009E48DA" w:rsidRPr="00303C2F">
        <w:rPr>
          <w:rFonts w:ascii="Times New Roman" w:hAnsi="Times New Roman"/>
          <w:sz w:val="24"/>
          <w:szCs w:val="24"/>
        </w:rPr>
        <w:t>-1172.</w:t>
      </w:r>
    </w:p>
    <w:p w14:paraId="198603F1" w14:textId="77777777" w:rsidR="00D81F80" w:rsidRPr="00303C2F" w:rsidRDefault="00FE4CE4" w:rsidP="00FE4CE4">
      <w:pPr>
        <w:pStyle w:val="ListParagraph"/>
        <w:spacing w:after="0" w:line="480" w:lineRule="auto"/>
        <w:ind w:hanging="720"/>
        <w:rPr>
          <w:rFonts w:ascii="Times New Roman" w:hAnsi="Times New Roman"/>
          <w:sz w:val="24"/>
          <w:szCs w:val="24"/>
        </w:rPr>
      </w:pPr>
      <w:r>
        <w:rPr>
          <w:rFonts w:ascii="Times New Roman" w:hAnsi="Times New Roman"/>
          <w:sz w:val="24"/>
          <w:szCs w:val="24"/>
        </w:rPr>
        <w:t xml:space="preserve">[12] </w:t>
      </w:r>
      <w:proofErr w:type="spellStart"/>
      <w:r w:rsidR="000A7516" w:rsidRPr="00303C2F">
        <w:rPr>
          <w:rFonts w:ascii="Times New Roman" w:hAnsi="Times New Roman"/>
          <w:sz w:val="24"/>
          <w:szCs w:val="24"/>
        </w:rPr>
        <w:t>Meijssen</w:t>
      </w:r>
      <w:proofErr w:type="spellEnd"/>
      <w:r w:rsidR="00D81F80" w:rsidRPr="00303C2F">
        <w:rPr>
          <w:rFonts w:ascii="Times New Roman" w:hAnsi="Times New Roman"/>
          <w:sz w:val="24"/>
          <w:szCs w:val="24"/>
        </w:rPr>
        <w:t xml:space="preserve"> D, </w:t>
      </w:r>
      <w:r w:rsidR="000A7516" w:rsidRPr="00303C2F">
        <w:rPr>
          <w:rFonts w:ascii="Times New Roman" w:hAnsi="Times New Roman"/>
          <w:sz w:val="24"/>
          <w:szCs w:val="24"/>
        </w:rPr>
        <w:t>Wolf M</w:t>
      </w:r>
      <w:r w:rsidR="00D81F80" w:rsidRPr="00303C2F">
        <w:rPr>
          <w:rFonts w:ascii="Times New Roman" w:hAnsi="Times New Roman"/>
          <w:sz w:val="24"/>
          <w:szCs w:val="24"/>
        </w:rPr>
        <w:t xml:space="preserve">, </w:t>
      </w:r>
      <w:proofErr w:type="spellStart"/>
      <w:r w:rsidR="00D81F80" w:rsidRPr="00303C2F">
        <w:rPr>
          <w:rFonts w:ascii="Times New Roman" w:hAnsi="Times New Roman"/>
          <w:sz w:val="24"/>
          <w:szCs w:val="24"/>
        </w:rPr>
        <w:t>Koldewij</w:t>
      </w:r>
      <w:r w:rsidR="000A7516" w:rsidRPr="00303C2F">
        <w:rPr>
          <w:rFonts w:ascii="Times New Roman" w:hAnsi="Times New Roman"/>
          <w:sz w:val="24"/>
          <w:szCs w:val="24"/>
        </w:rPr>
        <w:t>n</w:t>
      </w:r>
      <w:proofErr w:type="spellEnd"/>
      <w:r w:rsidR="000A7516" w:rsidRPr="00303C2F">
        <w:rPr>
          <w:rFonts w:ascii="Times New Roman" w:hAnsi="Times New Roman"/>
          <w:sz w:val="24"/>
          <w:szCs w:val="24"/>
        </w:rPr>
        <w:t xml:space="preserve"> K</w:t>
      </w:r>
      <w:r w:rsidR="00D81F80" w:rsidRPr="00303C2F">
        <w:rPr>
          <w:rFonts w:ascii="Times New Roman" w:hAnsi="Times New Roman"/>
          <w:sz w:val="24"/>
          <w:szCs w:val="24"/>
        </w:rPr>
        <w:t xml:space="preserve">, </w:t>
      </w:r>
      <w:proofErr w:type="spellStart"/>
      <w:r w:rsidR="000010CD">
        <w:rPr>
          <w:rFonts w:ascii="Times New Roman" w:hAnsi="Times New Roman"/>
          <w:sz w:val="24"/>
          <w:szCs w:val="24"/>
        </w:rPr>
        <w:t>Baar</w:t>
      </w:r>
      <w:proofErr w:type="spellEnd"/>
      <w:r w:rsidR="000010CD">
        <w:rPr>
          <w:rFonts w:ascii="Times New Roman" w:hAnsi="Times New Roman"/>
          <w:sz w:val="24"/>
          <w:szCs w:val="24"/>
        </w:rPr>
        <w:t xml:space="preserve"> A, </w:t>
      </w:r>
      <w:proofErr w:type="spellStart"/>
      <w:r w:rsidR="000010CD">
        <w:rPr>
          <w:rFonts w:ascii="Times New Roman" w:hAnsi="Times New Roman"/>
          <w:sz w:val="24"/>
          <w:szCs w:val="24"/>
        </w:rPr>
        <w:t>Kok</w:t>
      </w:r>
      <w:proofErr w:type="spellEnd"/>
      <w:r w:rsidR="000010CD">
        <w:rPr>
          <w:rFonts w:ascii="Times New Roman" w:hAnsi="Times New Roman"/>
          <w:sz w:val="24"/>
          <w:szCs w:val="24"/>
        </w:rPr>
        <w:t xml:space="preserve"> J.</w:t>
      </w:r>
      <w:r w:rsidR="000A7516" w:rsidRPr="00303C2F">
        <w:rPr>
          <w:rFonts w:ascii="Times New Roman" w:hAnsi="Times New Roman"/>
          <w:sz w:val="24"/>
          <w:szCs w:val="24"/>
        </w:rPr>
        <w:t xml:space="preserve"> </w:t>
      </w:r>
      <w:r w:rsidR="00D81F80" w:rsidRPr="00303C2F">
        <w:rPr>
          <w:rFonts w:ascii="Times New Roman" w:hAnsi="Times New Roman"/>
          <w:sz w:val="24"/>
          <w:szCs w:val="24"/>
        </w:rPr>
        <w:t xml:space="preserve">Maternal psychological distress in the first two years after very preterm birth and early intervention. </w:t>
      </w:r>
      <w:r w:rsidR="00D81F80" w:rsidRPr="00303C2F">
        <w:rPr>
          <w:rFonts w:ascii="Times New Roman" w:hAnsi="Times New Roman"/>
          <w:i/>
          <w:iCs/>
          <w:sz w:val="24"/>
          <w:szCs w:val="24"/>
        </w:rPr>
        <w:t>E</w:t>
      </w:r>
      <w:r w:rsidR="000A7516" w:rsidRPr="00303C2F">
        <w:rPr>
          <w:rFonts w:ascii="Times New Roman" w:hAnsi="Times New Roman"/>
          <w:i/>
          <w:iCs/>
          <w:sz w:val="24"/>
          <w:szCs w:val="24"/>
        </w:rPr>
        <w:t xml:space="preserve">arly Child Dev Care </w:t>
      </w:r>
      <w:r w:rsidR="000A7516" w:rsidRPr="00303C2F">
        <w:rPr>
          <w:rFonts w:ascii="Times New Roman" w:hAnsi="Times New Roman"/>
          <w:iCs/>
          <w:sz w:val="24"/>
          <w:szCs w:val="24"/>
        </w:rPr>
        <w:t>2011</w:t>
      </w:r>
      <w:proofErr w:type="gramStart"/>
      <w:r w:rsidR="000A7516" w:rsidRPr="00303C2F">
        <w:rPr>
          <w:rFonts w:ascii="Times New Roman" w:hAnsi="Times New Roman"/>
          <w:iCs/>
          <w:sz w:val="24"/>
          <w:szCs w:val="24"/>
        </w:rPr>
        <w:t>;</w:t>
      </w:r>
      <w:r w:rsidR="00D81F80" w:rsidRPr="00303C2F">
        <w:rPr>
          <w:rFonts w:ascii="Times New Roman" w:hAnsi="Times New Roman"/>
          <w:iCs/>
          <w:sz w:val="24"/>
          <w:szCs w:val="24"/>
        </w:rPr>
        <w:t>181</w:t>
      </w:r>
      <w:r w:rsidR="000A7516" w:rsidRPr="00303C2F">
        <w:rPr>
          <w:rFonts w:ascii="Times New Roman" w:hAnsi="Times New Roman"/>
          <w:sz w:val="24"/>
          <w:szCs w:val="24"/>
        </w:rPr>
        <w:t>:</w:t>
      </w:r>
      <w:r w:rsidR="00D81F80" w:rsidRPr="00303C2F">
        <w:rPr>
          <w:rFonts w:ascii="Times New Roman" w:hAnsi="Times New Roman"/>
          <w:sz w:val="24"/>
          <w:szCs w:val="24"/>
        </w:rPr>
        <w:t>1</w:t>
      </w:r>
      <w:proofErr w:type="gramEnd"/>
      <w:r w:rsidR="00D81F80" w:rsidRPr="00303C2F">
        <w:rPr>
          <w:rFonts w:ascii="Times New Roman" w:hAnsi="Times New Roman"/>
          <w:sz w:val="24"/>
          <w:szCs w:val="24"/>
        </w:rPr>
        <w:t>-11.</w:t>
      </w:r>
    </w:p>
    <w:p w14:paraId="4551F6CA" w14:textId="77777777" w:rsidR="009E48DA" w:rsidRPr="00303C2F" w:rsidRDefault="00FE4CE4" w:rsidP="00FE4CE4">
      <w:pPr>
        <w:pStyle w:val="NormalWeb"/>
        <w:spacing w:before="0" w:beforeAutospacing="0" w:after="0" w:afterAutospacing="0" w:line="480" w:lineRule="auto"/>
        <w:ind w:left="720" w:hanging="720"/>
      </w:pPr>
      <w:r>
        <w:rPr>
          <w:lang w:val="nl-NL"/>
        </w:rPr>
        <w:t xml:space="preserve">[13] </w:t>
      </w:r>
      <w:r w:rsidR="000A7516" w:rsidRPr="00303C2F">
        <w:rPr>
          <w:lang w:val="nl-NL"/>
        </w:rPr>
        <w:t xml:space="preserve">Doering LV, Moser DK, Dracup K. </w:t>
      </w:r>
      <w:proofErr w:type="gramStart"/>
      <w:r w:rsidR="009E48DA" w:rsidRPr="00303C2F">
        <w:t>Correlates of anxiety, hostility, depression, and psychosocial adjustment in parents of NICU infants.</w:t>
      </w:r>
      <w:proofErr w:type="gramEnd"/>
      <w:r w:rsidR="000A7516" w:rsidRPr="00303C2F">
        <w:rPr>
          <w:i/>
          <w:iCs/>
        </w:rPr>
        <w:t xml:space="preserve"> Neonatal </w:t>
      </w:r>
      <w:proofErr w:type="spellStart"/>
      <w:r w:rsidR="000A7516" w:rsidRPr="00303C2F">
        <w:rPr>
          <w:i/>
          <w:iCs/>
        </w:rPr>
        <w:t>Netw</w:t>
      </w:r>
      <w:proofErr w:type="spellEnd"/>
      <w:r w:rsidR="009E48DA" w:rsidRPr="00303C2F">
        <w:rPr>
          <w:i/>
          <w:iCs/>
        </w:rPr>
        <w:t xml:space="preserve"> </w:t>
      </w:r>
      <w:r w:rsidR="000A7516" w:rsidRPr="00303C2F">
        <w:rPr>
          <w:iCs/>
        </w:rPr>
        <w:t>2000</w:t>
      </w:r>
      <w:proofErr w:type="gramStart"/>
      <w:r w:rsidR="000A7516" w:rsidRPr="00303C2F">
        <w:rPr>
          <w:iCs/>
        </w:rPr>
        <w:t>;</w:t>
      </w:r>
      <w:r w:rsidR="009E48DA" w:rsidRPr="00303C2F">
        <w:rPr>
          <w:iCs/>
        </w:rPr>
        <w:t>19</w:t>
      </w:r>
      <w:r w:rsidR="000A7516" w:rsidRPr="00303C2F">
        <w:t>:</w:t>
      </w:r>
      <w:r w:rsidR="009E48DA" w:rsidRPr="00303C2F">
        <w:t>15</w:t>
      </w:r>
      <w:proofErr w:type="gramEnd"/>
      <w:r w:rsidR="000A7516" w:rsidRPr="00303C2F">
        <w:t>-23</w:t>
      </w:r>
      <w:r w:rsidR="009E48DA" w:rsidRPr="00303C2F">
        <w:t xml:space="preserve">. </w:t>
      </w:r>
    </w:p>
    <w:p w14:paraId="74756CBC" w14:textId="77777777" w:rsidR="009E48DA" w:rsidRPr="00303C2F" w:rsidRDefault="00FE4CE4" w:rsidP="00FE4CE4">
      <w:pPr>
        <w:pStyle w:val="NormalWeb"/>
        <w:spacing w:before="0" w:beforeAutospacing="0" w:after="0" w:afterAutospacing="0" w:line="480" w:lineRule="auto"/>
        <w:ind w:left="720" w:hanging="720"/>
      </w:pPr>
      <w:r>
        <w:t xml:space="preserve">[14] </w:t>
      </w:r>
      <w:proofErr w:type="spellStart"/>
      <w:r w:rsidR="00551515" w:rsidRPr="00303C2F">
        <w:t>Pinelli</w:t>
      </w:r>
      <w:proofErr w:type="spellEnd"/>
      <w:r w:rsidR="00551515" w:rsidRPr="00303C2F">
        <w:t xml:space="preserve"> J. </w:t>
      </w:r>
      <w:r w:rsidR="009E48DA" w:rsidRPr="00303C2F">
        <w:t>Effects of family coping and resources on family adjustment and parental stress in the acute phase of the NICU experience.</w:t>
      </w:r>
      <w:r w:rsidR="00551515" w:rsidRPr="00303C2F">
        <w:rPr>
          <w:i/>
          <w:iCs/>
        </w:rPr>
        <w:t xml:space="preserve"> Neonatal </w:t>
      </w:r>
      <w:proofErr w:type="spellStart"/>
      <w:r w:rsidR="00551515" w:rsidRPr="00303C2F">
        <w:rPr>
          <w:i/>
          <w:iCs/>
        </w:rPr>
        <w:t>Netw</w:t>
      </w:r>
      <w:proofErr w:type="spellEnd"/>
      <w:r w:rsidR="009E48DA" w:rsidRPr="00303C2F">
        <w:rPr>
          <w:i/>
          <w:iCs/>
        </w:rPr>
        <w:t xml:space="preserve"> </w:t>
      </w:r>
      <w:r w:rsidR="00551515" w:rsidRPr="00303C2F">
        <w:rPr>
          <w:iCs/>
        </w:rPr>
        <w:t>2000</w:t>
      </w:r>
      <w:proofErr w:type="gramStart"/>
      <w:r w:rsidR="00551515" w:rsidRPr="00303C2F">
        <w:rPr>
          <w:iCs/>
        </w:rPr>
        <w:t>;</w:t>
      </w:r>
      <w:r w:rsidR="009E48DA" w:rsidRPr="00303C2F">
        <w:rPr>
          <w:iCs/>
        </w:rPr>
        <w:t>19</w:t>
      </w:r>
      <w:r w:rsidR="00551515" w:rsidRPr="00303C2F">
        <w:t>:</w:t>
      </w:r>
      <w:r w:rsidR="009E48DA" w:rsidRPr="00303C2F">
        <w:t>27</w:t>
      </w:r>
      <w:proofErr w:type="gramEnd"/>
      <w:r w:rsidR="009E48DA" w:rsidRPr="00303C2F">
        <w:t xml:space="preserve">-37. </w:t>
      </w:r>
    </w:p>
    <w:p w14:paraId="57D961D4" w14:textId="77777777" w:rsidR="009E48DA" w:rsidRPr="00303C2F" w:rsidRDefault="00FE4CE4" w:rsidP="00FE4CE4">
      <w:pPr>
        <w:pStyle w:val="NormalWeb"/>
        <w:spacing w:before="0" w:beforeAutospacing="0" w:after="0" w:afterAutospacing="0" w:line="480" w:lineRule="auto"/>
        <w:ind w:left="720" w:hanging="720"/>
      </w:pPr>
      <w:r>
        <w:rPr>
          <w:lang w:val="de-DE"/>
        </w:rPr>
        <w:t xml:space="preserve">[15] </w:t>
      </w:r>
      <w:r w:rsidR="00551515" w:rsidRPr="00303C2F">
        <w:rPr>
          <w:lang w:val="de-DE"/>
        </w:rPr>
        <w:t>McIntosh BJ, Stern M,</w:t>
      </w:r>
      <w:r w:rsidR="009E48DA" w:rsidRPr="00303C2F">
        <w:rPr>
          <w:lang w:val="de-DE"/>
        </w:rPr>
        <w:t xml:space="preserve"> </w:t>
      </w:r>
      <w:r w:rsidR="00551515" w:rsidRPr="00303C2F">
        <w:rPr>
          <w:lang w:val="de-DE"/>
        </w:rPr>
        <w:t xml:space="preserve">Ferguson KS. </w:t>
      </w:r>
      <w:r w:rsidR="009E48DA" w:rsidRPr="00303C2F">
        <w:t>Optimism, coping, and psychological distress: Maternal reactions to NICU hospitalization.</w:t>
      </w:r>
      <w:r w:rsidR="00551515" w:rsidRPr="00303C2F">
        <w:rPr>
          <w:i/>
          <w:iCs/>
        </w:rPr>
        <w:t xml:space="preserve"> Child Health Care </w:t>
      </w:r>
      <w:r w:rsidR="00551515" w:rsidRPr="00303C2F">
        <w:rPr>
          <w:iCs/>
        </w:rPr>
        <w:t>2004</w:t>
      </w:r>
      <w:proofErr w:type="gramStart"/>
      <w:r w:rsidR="00551515" w:rsidRPr="00303C2F">
        <w:rPr>
          <w:iCs/>
        </w:rPr>
        <w:t>;</w:t>
      </w:r>
      <w:r w:rsidR="009E48DA" w:rsidRPr="00303C2F">
        <w:rPr>
          <w:iCs/>
        </w:rPr>
        <w:t>33</w:t>
      </w:r>
      <w:r w:rsidR="00551515" w:rsidRPr="00303C2F">
        <w:t>:</w:t>
      </w:r>
      <w:r w:rsidR="009E48DA" w:rsidRPr="00303C2F">
        <w:t>59</w:t>
      </w:r>
      <w:proofErr w:type="gramEnd"/>
      <w:r w:rsidR="009E48DA" w:rsidRPr="00303C2F">
        <w:t xml:space="preserve">-76. </w:t>
      </w:r>
    </w:p>
    <w:p w14:paraId="498AF3D5" w14:textId="77777777" w:rsidR="009E48DA" w:rsidRPr="00303C2F" w:rsidRDefault="00FE4CE4" w:rsidP="00FE4CE4">
      <w:pPr>
        <w:pStyle w:val="NormalWeb"/>
        <w:spacing w:before="0" w:beforeAutospacing="0" w:after="0" w:afterAutospacing="0" w:line="480" w:lineRule="auto"/>
        <w:ind w:left="720" w:hanging="720"/>
      </w:pPr>
      <w:r>
        <w:t xml:space="preserve">[16] </w:t>
      </w:r>
      <w:r w:rsidR="00551515" w:rsidRPr="00303C2F">
        <w:t xml:space="preserve">Rowe L, Jones L. </w:t>
      </w:r>
      <w:r w:rsidR="009E48DA" w:rsidRPr="00303C2F">
        <w:t xml:space="preserve">Discharge and beyond. </w:t>
      </w:r>
      <w:proofErr w:type="gramStart"/>
      <w:r w:rsidR="009E48DA" w:rsidRPr="00303C2F">
        <w:t>A longitudinal study comparing stress and coping in parents of preterm infants.</w:t>
      </w:r>
      <w:proofErr w:type="gramEnd"/>
      <w:r w:rsidR="009E48DA" w:rsidRPr="00303C2F">
        <w:t xml:space="preserve"> </w:t>
      </w:r>
      <w:r w:rsidR="00551515" w:rsidRPr="00303C2F">
        <w:rPr>
          <w:i/>
        </w:rPr>
        <w:t xml:space="preserve">J Neonatal </w:t>
      </w:r>
      <w:proofErr w:type="spellStart"/>
      <w:r w:rsidR="00551515" w:rsidRPr="00303C2F">
        <w:rPr>
          <w:i/>
        </w:rPr>
        <w:t>Nurs</w:t>
      </w:r>
      <w:proofErr w:type="spellEnd"/>
      <w:r w:rsidR="009E48DA" w:rsidRPr="00303C2F">
        <w:rPr>
          <w:i/>
        </w:rPr>
        <w:t xml:space="preserve"> </w:t>
      </w:r>
      <w:r w:rsidR="00551515" w:rsidRPr="00303C2F">
        <w:t>2010</w:t>
      </w:r>
      <w:proofErr w:type="gramStart"/>
      <w:r w:rsidR="00551515" w:rsidRPr="00303C2F">
        <w:t>;</w:t>
      </w:r>
      <w:r w:rsidR="009E48DA" w:rsidRPr="00303C2F">
        <w:t>16</w:t>
      </w:r>
      <w:r w:rsidR="00551515" w:rsidRPr="00303C2F">
        <w:t>:</w:t>
      </w:r>
      <w:r w:rsidR="009E48DA" w:rsidRPr="00303C2F">
        <w:t>258</w:t>
      </w:r>
      <w:proofErr w:type="gramEnd"/>
      <w:r w:rsidR="009E48DA" w:rsidRPr="00303C2F">
        <w:t xml:space="preserve">-266. </w:t>
      </w:r>
    </w:p>
    <w:p w14:paraId="72B908D8" w14:textId="77777777" w:rsidR="009E48DA" w:rsidRPr="003669D2" w:rsidRDefault="00FE4CE4" w:rsidP="00FE4CE4">
      <w:pPr>
        <w:pStyle w:val="NormalWeb"/>
        <w:spacing w:before="0" w:beforeAutospacing="0" w:after="0" w:afterAutospacing="0" w:line="480" w:lineRule="auto"/>
        <w:ind w:left="720" w:hanging="720"/>
      </w:pPr>
      <w:r w:rsidRPr="003669D2">
        <w:t xml:space="preserve">[17] </w:t>
      </w:r>
      <w:r w:rsidR="00551515" w:rsidRPr="003669D2">
        <w:t>Miles MS, Funk SG, Kasper M</w:t>
      </w:r>
      <w:r w:rsidR="009E48DA" w:rsidRPr="003669D2">
        <w:t>A. The neonatal intensive care unit environment: Sources of stress for parents.</w:t>
      </w:r>
      <w:r w:rsidR="00551515" w:rsidRPr="003669D2">
        <w:rPr>
          <w:i/>
          <w:iCs/>
        </w:rPr>
        <w:t xml:space="preserve"> AACN </w:t>
      </w:r>
      <w:proofErr w:type="spellStart"/>
      <w:r w:rsidR="00551515" w:rsidRPr="003669D2">
        <w:rPr>
          <w:i/>
          <w:iCs/>
        </w:rPr>
        <w:t>Clin</w:t>
      </w:r>
      <w:proofErr w:type="spellEnd"/>
      <w:r w:rsidR="009E48DA" w:rsidRPr="003669D2">
        <w:rPr>
          <w:i/>
          <w:iCs/>
        </w:rPr>
        <w:t xml:space="preserve"> </w:t>
      </w:r>
      <w:r w:rsidR="00551515" w:rsidRPr="003669D2">
        <w:rPr>
          <w:i/>
          <w:iCs/>
        </w:rPr>
        <w:t xml:space="preserve">Issues </w:t>
      </w:r>
      <w:proofErr w:type="spellStart"/>
      <w:r w:rsidR="00551515" w:rsidRPr="003669D2">
        <w:rPr>
          <w:i/>
          <w:iCs/>
        </w:rPr>
        <w:t>Crit</w:t>
      </w:r>
      <w:proofErr w:type="spellEnd"/>
      <w:r w:rsidR="00551515" w:rsidRPr="003669D2">
        <w:rPr>
          <w:i/>
          <w:iCs/>
        </w:rPr>
        <w:t xml:space="preserve"> Care </w:t>
      </w:r>
      <w:proofErr w:type="spellStart"/>
      <w:r w:rsidR="00551515" w:rsidRPr="003669D2">
        <w:rPr>
          <w:i/>
          <w:iCs/>
        </w:rPr>
        <w:t>Nurs</w:t>
      </w:r>
      <w:proofErr w:type="spellEnd"/>
      <w:r w:rsidR="009E48DA" w:rsidRPr="003669D2">
        <w:rPr>
          <w:i/>
          <w:iCs/>
        </w:rPr>
        <w:t xml:space="preserve"> </w:t>
      </w:r>
      <w:r w:rsidR="00551515" w:rsidRPr="003669D2">
        <w:rPr>
          <w:iCs/>
        </w:rPr>
        <w:t>1991</w:t>
      </w:r>
      <w:proofErr w:type="gramStart"/>
      <w:r w:rsidR="00551515" w:rsidRPr="003669D2">
        <w:rPr>
          <w:iCs/>
        </w:rPr>
        <w:t>;</w:t>
      </w:r>
      <w:r w:rsidR="009E48DA" w:rsidRPr="003669D2">
        <w:rPr>
          <w:iCs/>
        </w:rPr>
        <w:t>2</w:t>
      </w:r>
      <w:r w:rsidR="00551515" w:rsidRPr="003669D2">
        <w:t>:</w:t>
      </w:r>
      <w:r w:rsidR="009E48DA" w:rsidRPr="003669D2">
        <w:t>346</w:t>
      </w:r>
      <w:proofErr w:type="gramEnd"/>
      <w:r w:rsidR="009E48DA" w:rsidRPr="003669D2">
        <w:t xml:space="preserve">-354. </w:t>
      </w:r>
    </w:p>
    <w:p w14:paraId="3F9537D6" w14:textId="77777777" w:rsidR="009E48DA" w:rsidRPr="003669D2" w:rsidRDefault="00FE4CE4" w:rsidP="00FE4CE4">
      <w:pPr>
        <w:pStyle w:val="ListParagraph"/>
        <w:autoSpaceDE w:val="0"/>
        <w:autoSpaceDN w:val="0"/>
        <w:adjustRightInd w:val="0"/>
        <w:spacing w:after="0" w:line="480" w:lineRule="auto"/>
        <w:ind w:hanging="720"/>
        <w:rPr>
          <w:rFonts w:ascii="Times New Roman" w:hAnsi="Times New Roman"/>
          <w:sz w:val="24"/>
          <w:szCs w:val="24"/>
          <w:lang w:eastAsia="zh-CN"/>
        </w:rPr>
      </w:pPr>
      <w:r w:rsidRPr="003669D2">
        <w:rPr>
          <w:rFonts w:ascii="Times New Roman" w:hAnsi="Times New Roman"/>
          <w:sz w:val="24"/>
          <w:szCs w:val="24"/>
          <w:lang w:eastAsia="zh-CN"/>
        </w:rPr>
        <w:t xml:space="preserve">[18] </w:t>
      </w:r>
      <w:r w:rsidR="00551515" w:rsidRPr="003669D2">
        <w:rPr>
          <w:rFonts w:ascii="Times New Roman" w:hAnsi="Times New Roman"/>
          <w:sz w:val="24"/>
          <w:szCs w:val="24"/>
          <w:lang w:eastAsia="zh-CN"/>
        </w:rPr>
        <w:t xml:space="preserve">Barr P. </w:t>
      </w:r>
      <w:r w:rsidR="009E48DA" w:rsidRPr="003669D2">
        <w:rPr>
          <w:rFonts w:ascii="Times New Roman" w:hAnsi="Times New Roman"/>
          <w:sz w:val="24"/>
          <w:szCs w:val="24"/>
          <w:lang w:eastAsia="zh-CN"/>
        </w:rPr>
        <w:t xml:space="preserve">A dyadic analysis of negative emotion personality predisposition effects with psychological distress in neonatal intensive care unit parents. </w:t>
      </w:r>
      <w:proofErr w:type="spellStart"/>
      <w:r w:rsidR="00551515" w:rsidRPr="003669D2">
        <w:rPr>
          <w:rFonts w:ascii="Times New Roman" w:hAnsi="Times New Roman"/>
          <w:i/>
          <w:iCs/>
          <w:sz w:val="24"/>
          <w:szCs w:val="24"/>
          <w:lang w:eastAsia="zh-CN"/>
        </w:rPr>
        <w:t>Psycholog</w:t>
      </w:r>
      <w:proofErr w:type="spellEnd"/>
      <w:r w:rsidR="00551515" w:rsidRPr="003669D2">
        <w:rPr>
          <w:rFonts w:ascii="Times New Roman" w:hAnsi="Times New Roman"/>
          <w:i/>
          <w:iCs/>
          <w:sz w:val="24"/>
          <w:szCs w:val="24"/>
          <w:lang w:eastAsia="zh-CN"/>
        </w:rPr>
        <w:t xml:space="preserve"> Trauma </w:t>
      </w:r>
      <w:r w:rsidR="00551515" w:rsidRPr="003669D2">
        <w:rPr>
          <w:rFonts w:ascii="Times New Roman" w:hAnsi="Times New Roman"/>
          <w:iCs/>
          <w:sz w:val="24"/>
          <w:szCs w:val="24"/>
          <w:lang w:eastAsia="zh-CN"/>
        </w:rPr>
        <w:t>2012</w:t>
      </w:r>
      <w:proofErr w:type="gramStart"/>
      <w:r w:rsidR="00551515" w:rsidRPr="003669D2">
        <w:rPr>
          <w:rFonts w:ascii="Times New Roman" w:hAnsi="Times New Roman"/>
          <w:iCs/>
          <w:sz w:val="24"/>
          <w:szCs w:val="24"/>
          <w:lang w:eastAsia="zh-CN"/>
        </w:rPr>
        <w:t>;</w:t>
      </w:r>
      <w:r w:rsidR="009E48DA" w:rsidRPr="003669D2">
        <w:rPr>
          <w:rFonts w:ascii="Times New Roman" w:hAnsi="Times New Roman"/>
          <w:iCs/>
          <w:sz w:val="24"/>
          <w:szCs w:val="24"/>
          <w:lang w:eastAsia="zh-CN"/>
        </w:rPr>
        <w:t>4</w:t>
      </w:r>
      <w:r w:rsidR="00551515" w:rsidRPr="003669D2">
        <w:rPr>
          <w:rFonts w:ascii="Times New Roman" w:hAnsi="Times New Roman"/>
          <w:sz w:val="24"/>
          <w:szCs w:val="24"/>
          <w:lang w:eastAsia="zh-CN"/>
        </w:rPr>
        <w:t>:</w:t>
      </w:r>
      <w:r w:rsidR="009E48DA" w:rsidRPr="003669D2">
        <w:rPr>
          <w:rFonts w:ascii="Times New Roman" w:hAnsi="Times New Roman"/>
          <w:sz w:val="24"/>
          <w:szCs w:val="24"/>
          <w:lang w:eastAsia="zh-CN"/>
        </w:rPr>
        <w:t>347</w:t>
      </w:r>
      <w:proofErr w:type="gramEnd"/>
      <w:r w:rsidR="009E48DA" w:rsidRPr="003669D2">
        <w:rPr>
          <w:rFonts w:ascii="Times New Roman" w:hAnsi="Times New Roman"/>
          <w:sz w:val="24"/>
          <w:szCs w:val="24"/>
          <w:lang w:eastAsia="zh-CN"/>
        </w:rPr>
        <w:t>-355.</w:t>
      </w:r>
    </w:p>
    <w:p w14:paraId="5A8BDFD6" w14:textId="77777777" w:rsidR="009E48DA" w:rsidRPr="003669D2" w:rsidRDefault="00FE4CE4" w:rsidP="00FE4CE4">
      <w:pPr>
        <w:pStyle w:val="NormalWeb"/>
        <w:spacing w:before="0" w:beforeAutospacing="0" w:after="0" w:afterAutospacing="0" w:line="480" w:lineRule="auto"/>
        <w:ind w:left="720" w:hanging="720"/>
      </w:pPr>
      <w:r w:rsidRPr="003669D2">
        <w:t xml:space="preserve">[19] </w:t>
      </w:r>
      <w:r w:rsidR="00551515" w:rsidRPr="003669D2">
        <w:t>Miles MS</w:t>
      </w:r>
      <w:r w:rsidR="009E48DA" w:rsidRPr="003669D2">
        <w:t>,</w:t>
      </w:r>
      <w:r w:rsidR="00551515" w:rsidRPr="003669D2">
        <w:t xml:space="preserve"> Funk S, Kasper MA. </w:t>
      </w:r>
      <w:proofErr w:type="gramStart"/>
      <w:r w:rsidR="009E48DA" w:rsidRPr="003669D2">
        <w:t>The stress response of mothers and fathers of preterm infants.</w:t>
      </w:r>
      <w:proofErr w:type="gramEnd"/>
      <w:r w:rsidR="00551515" w:rsidRPr="003669D2">
        <w:rPr>
          <w:i/>
          <w:iCs/>
        </w:rPr>
        <w:t xml:space="preserve"> Res </w:t>
      </w:r>
      <w:proofErr w:type="spellStart"/>
      <w:r w:rsidR="00551515" w:rsidRPr="003669D2">
        <w:rPr>
          <w:i/>
          <w:iCs/>
        </w:rPr>
        <w:t>Nurs</w:t>
      </w:r>
      <w:proofErr w:type="spellEnd"/>
      <w:r w:rsidR="00551515" w:rsidRPr="003669D2">
        <w:rPr>
          <w:i/>
          <w:iCs/>
        </w:rPr>
        <w:t xml:space="preserve"> Health</w:t>
      </w:r>
      <w:r w:rsidR="009E48DA" w:rsidRPr="003669D2">
        <w:rPr>
          <w:i/>
          <w:iCs/>
        </w:rPr>
        <w:t xml:space="preserve"> </w:t>
      </w:r>
      <w:r w:rsidR="00551515" w:rsidRPr="003669D2">
        <w:rPr>
          <w:iCs/>
        </w:rPr>
        <w:t>1991</w:t>
      </w:r>
      <w:proofErr w:type="gramStart"/>
      <w:r w:rsidR="00551515" w:rsidRPr="003669D2">
        <w:rPr>
          <w:iCs/>
        </w:rPr>
        <w:t>;</w:t>
      </w:r>
      <w:r w:rsidR="009E48DA" w:rsidRPr="003669D2">
        <w:rPr>
          <w:iCs/>
        </w:rPr>
        <w:t>15</w:t>
      </w:r>
      <w:r w:rsidR="00551515" w:rsidRPr="003669D2">
        <w:t>:</w:t>
      </w:r>
      <w:r w:rsidR="009E48DA" w:rsidRPr="003669D2">
        <w:t>261</w:t>
      </w:r>
      <w:proofErr w:type="gramEnd"/>
      <w:r w:rsidR="009E48DA" w:rsidRPr="003669D2">
        <w:t xml:space="preserve">-269. </w:t>
      </w:r>
    </w:p>
    <w:p w14:paraId="4316FF71" w14:textId="77777777" w:rsidR="009E48DA" w:rsidRPr="00303C2F" w:rsidRDefault="00FE4CE4" w:rsidP="00FE4CE4">
      <w:pPr>
        <w:pStyle w:val="NormalWeb"/>
        <w:spacing w:before="0" w:beforeAutospacing="0" w:after="0" w:afterAutospacing="0" w:line="480" w:lineRule="auto"/>
        <w:ind w:left="720" w:hanging="720"/>
      </w:pPr>
      <w:r>
        <w:lastRenderedPageBreak/>
        <w:t xml:space="preserve">[20] </w:t>
      </w:r>
      <w:r w:rsidR="00551515" w:rsidRPr="00303C2F">
        <w:t xml:space="preserve">Franck L, Cox </w:t>
      </w:r>
      <w:r w:rsidR="000010CD">
        <w:t>S, Allen A, Winter I</w:t>
      </w:r>
      <w:r w:rsidR="009E48DA" w:rsidRPr="00303C2F">
        <w:t xml:space="preserve">. Measuring neonatal intensive care unit-related parental stress. </w:t>
      </w:r>
      <w:r w:rsidR="00551515" w:rsidRPr="00303C2F">
        <w:rPr>
          <w:i/>
          <w:iCs/>
        </w:rPr>
        <w:t xml:space="preserve">J </w:t>
      </w:r>
      <w:proofErr w:type="spellStart"/>
      <w:r w:rsidR="00551515" w:rsidRPr="00303C2F">
        <w:rPr>
          <w:i/>
          <w:iCs/>
        </w:rPr>
        <w:t>Adv</w:t>
      </w:r>
      <w:proofErr w:type="spellEnd"/>
      <w:r w:rsidR="00551515" w:rsidRPr="00303C2F">
        <w:rPr>
          <w:i/>
          <w:iCs/>
        </w:rPr>
        <w:t xml:space="preserve"> </w:t>
      </w:r>
      <w:proofErr w:type="spellStart"/>
      <w:r w:rsidR="00551515" w:rsidRPr="00303C2F">
        <w:rPr>
          <w:i/>
          <w:iCs/>
        </w:rPr>
        <w:t>Nurs</w:t>
      </w:r>
      <w:proofErr w:type="spellEnd"/>
      <w:r w:rsidR="009E48DA" w:rsidRPr="00303C2F">
        <w:t xml:space="preserve"> </w:t>
      </w:r>
      <w:r w:rsidR="00551515" w:rsidRPr="00303C2F">
        <w:t>2005</w:t>
      </w:r>
      <w:proofErr w:type="gramStart"/>
      <w:r w:rsidR="00551515" w:rsidRPr="00303C2F">
        <w:t>;</w:t>
      </w:r>
      <w:r w:rsidR="009E48DA" w:rsidRPr="00303C2F">
        <w:rPr>
          <w:iCs/>
        </w:rPr>
        <w:t>49</w:t>
      </w:r>
      <w:r w:rsidR="00551515" w:rsidRPr="00303C2F">
        <w:t>:</w:t>
      </w:r>
      <w:r w:rsidR="009E48DA" w:rsidRPr="00303C2F">
        <w:t>608</w:t>
      </w:r>
      <w:proofErr w:type="gramEnd"/>
      <w:r w:rsidR="009E48DA" w:rsidRPr="00303C2F">
        <w:t>-615.</w:t>
      </w:r>
    </w:p>
    <w:p w14:paraId="64525EB3" w14:textId="77777777" w:rsidR="009E48DA" w:rsidRPr="00303C2F" w:rsidRDefault="00FE4CE4" w:rsidP="00FE4CE4">
      <w:pPr>
        <w:pStyle w:val="NormalWeb"/>
        <w:spacing w:before="0" w:beforeAutospacing="0" w:after="0" w:afterAutospacing="0" w:line="480" w:lineRule="auto"/>
        <w:ind w:left="720" w:hanging="720"/>
      </w:pPr>
      <w:r>
        <w:rPr>
          <w:lang w:bidi="en-US"/>
        </w:rPr>
        <w:t xml:space="preserve">[21] </w:t>
      </w:r>
      <w:proofErr w:type="spellStart"/>
      <w:r w:rsidR="00551515" w:rsidRPr="00303C2F">
        <w:rPr>
          <w:lang w:bidi="en-US"/>
        </w:rPr>
        <w:t>Busse</w:t>
      </w:r>
      <w:proofErr w:type="spellEnd"/>
      <w:r w:rsidR="00551515" w:rsidRPr="00303C2F">
        <w:rPr>
          <w:lang w:bidi="en-US"/>
        </w:rPr>
        <w:t xml:space="preserve"> M, </w:t>
      </w:r>
      <w:proofErr w:type="spellStart"/>
      <w:r w:rsidR="00551515" w:rsidRPr="00303C2F">
        <w:rPr>
          <w:lang w:bidi="en-US"/>
        </w:rPr>
        <w:t>Stromgren</w:t>
      </w:r>
      <w:proofErr w:type="spellEnd"/>
      <w:r w:rsidR="00551515" w:rsidRPr="00303C2F">
        <w:rPr>
          <w:lang w:bidi="en-US"/>
        </w:rPr>
        <w:t xml:space="preserve"> K, </w:t>
      </w:r>
      <w:proofErr w:type="spellStart"/>
      <w:r w:rsidR="00551515" w:rsidRPr="00303C2F">
        <w:rPr>
          <w:lang w:bidi="en-US"/>
        </w:rPr>
        <w:t>Thorngate</w:t>
      </w:r>
      <w:proofErr w:type="spellEnd"/>
      <w:r w:rsidR="00551515" w:rsidRPr="00303C2F">
        <w:rPr>
          <w:lang w:bidi="en-US"/>
        </w:rPr>
        <w:t xml:space="preserve"> L, </w:t>
      </w:r>
      <w:r w:rsidR="00BE2A68">
        <w:rPr>
          <w:lang w:bidi="en-US"/>
        </w:rPr>
        <w:t>Thomas</w:t>
      </w:r>
      <w:r w:rsidR="000010CD">
        <w:rPr>
          <w:lang w:bidi="en-US"/>
        </w:rPr>
        <w:t xml:space="preserve"> K</w:t>
      </w:r>
      <w:r w:rsidR="000010CD" w:rsidRPr="000010CD">
        <w:rPr>
          <w:lang w:bidi="en-US"/>
        </w:rPr>
        <w:t xml:space="preserve">A. </w:t>
      </w:r>
      <w:r w:rsidR="009E48DA" w:rsidRPr="00303C2F">
        <w:rPr>
          <w:lang w:bidi="en-US"/>
        </w:rPr>
        <w:t xml:space="preserve">Parent responses to stress: in the neonatal intensive care unit. </w:t>
      </w:r>
      <w:proofErr w:type="spellStart"/>
      <w:r w:rsidR="00551515" w:rsidRPr="00303C2F">
        <w:rPr>
          <w:i/>
          <w:lang w:bidi="en-US"/>
        </w:rPr>
        <w:t>Crit</w:t>
      </w:r>
      <w:proofErr w:type="spellEnd"/>
      <w:r w:rsidR="00551515" w:rsidRPr="00303C2F">
        <w:rPr>
          <w:i/>
          <w:lang w:bidi="en-US"/>
        </w:rPr>
        <w:t xml:space="preserve"> Care </w:t>
      </w:r>
      <w:proofErr w:type="spellStart"/>
      <w:r w:rsidR="00551515" w:rsidRPr="00303C2F">
        <w:rPr>
          <w:i/>
          <w:lang w:bidi="en-US"/>
        </w:rPr>
        <w:t>Nurs</w:t>
      </w:r>
      <w:proofErr w:type="spellEnd"/>
      <w:r w:rsidR="00551515" w:rsidRPr="00303C2F">
        <w:rPr>
          <w:i/>
          <w:lang w:bidi="en-US"/>
        </w:rPr>
        <w:t xml:space="preserve"> </w:t>
      </w:r>
      <w:r w:rsidR="00551515" w:rsidRPr="00303C2F">
        <w:rPr>
          <w:lang w:bidi="en-US"/>
        </w:rPr>
        <w:t>2013</w:t>
      </w:r>
      <w:proofErr w:type="gramStart"/>
      <w:r w:rsidR="00551515" w:rsidRPr="00303C2F">
        <w:rPr>
          <w:lang w:bidi="en-US"/>
        </w:rPr>
        <w:t>;</w:t>
      </w:r>
      <w:r w:rsidR="009E48DA" w:rsidRPr="00303C2F">
        <w:rPr>
          <w:lang w:bidi="en-US"/>
        </w:rPr>
        <w:t>33</w:t>
      </w:r>
      <w:r w:rsidR="00551515" w:rsidRPr="00303C2F">
        <w:rPr>
          <w:lang w:bidi="en-US"/>
        </w:rPr>
        <w:t>:</w:t>
      </w:r>
      <w:r w:rsidR="009E48DA" w:rsidRPr="00303C2F">
        <w:rPr>
          <w:lang w:bidi="en-US"/>
        </w:rPr>
        <w:t>52</w:t>
      </w:r>
      <w:proofErr w:type="gramEnd"/>
      <w:r w:rsidR="009E48DA" w:rsidRPr="00303C2F">
        <w:rPr>
          <w:lang w:bidi="en-US"/>
        </w:rPr>
        <w:t xml:space="preserve">-60. </w:t>
      </w:r>
    </w:p>
    <w:p w14:paraId="4707F243" w14:textId="77777777" w:rsidR="009E48DA" w:rsidRPr="00303C2F" w:rsidRDefault="00FE4CE4" w:rsidP="00FE4CE4">
      <w:pPr>
        <w:pStyle w:val="ListParagraph"/>
        <w:spacing w:after="0" w:line="480" w:lineRule="auto"/>
        <w:ind w:hanging="720"/>
        <w:rPr>
          <w:rFonts w:ascii="Times New Roman" w:hAnsi="Times New Roman"/>
          <w:sz w:val="24"/>
          <w:szCs w:val="24"/>
        </w:rPr>
      </w:pPr>
      <w:r>
        <w:rPr>
          <w:rFonts w:ascii="Times New Roman" w:hAnsi="Times New Roman"/>
          <w:sz w:val="24"/>
          <w:szCs w:val="24"/>
        </w:rPr>
        <w:t xml:space="preserve">[22] </w:t>
      </w:r>
      <w:r w:rsidR="00551515" w:rsidRPr="00303C2F">
        <w:rPr>
          <w:rFonts w:ascii="Times New Roman" w:hAnsi="Times New Roman"/>
          <w:sz w:val="24"/>
          <w:szCs w:val="24"/>
        </w:rPr>
        <w:t xml:space="preserve">Shelton S, </w:t>
      </w:r>
      <w:proofErr w:type="spellStart"/>
      <w:r w:rsidR="00551515" w:rsidRPr="00303C2F">
        <w:rPr>
          <w:rFonts w:ascii="Times New Roman" w:hAnsi="Times New Roman"/>
          <w:sz w:val="24"/>
          <w:szCs w:val="24"/>
        </w:rPr>
        <w:t>Meaney-Delman</w:t>
      </w:r>
      <w:proofErr w:type="spellEnd"/>
      <w:r w:rsidR="00551515" w:rsidRPr="00303C2F">
        <w:rPr>
          <w:rFonts w:ascii="Times New Roman" w:hAnsi="Times New Roman"/>
          <w:sz w:val="24"/>
          <w:szCs w:val="24"/>
        </w:rPr>
        <w:t xml:space="preserve"> DM</w:t>
      </w:r>
      <w:r w:rsidR="009E48DA" w:rsidRPr="00303C2F">
        <w:rPr>
          <w:rFonts w:ascii="Times New Roman" w:hAnsi="Times New Roman"/>
          <w:sz w:val="24"/>
          <w:szCs w:val="24"/>
        </w:rPr>
        <w:t>, Hunt</w:t>
      </w:r>
      <w:r w:rsidR="00BE2A68">
        <w:rPr>
          <w:rFonts w:ascii="Times New Roman" w:hAnsi="Times New Roman"/>
          <w:sz w:val="24"/>
          <w:szCs w:val="24"/>
        </w:rPr>
        <w:t>er M, Lee S.</w:t>
      </w:r>
      <w:r w:rsidR="009E48DA" w:rsidRPr="00303C2F">
        <w:rPr>
          <w:rFonts w:ascii="Times New Roman" w:hAnsi="Times New Roman"/>
          <w:sz w:val="24"/>
          <w:szCs w:val="24"/>
        </w:rPr>
        <w:t xml:space="preserve"> Depressive symptoms and the relationship of stress, sleep, and well-being among NICU mothers. </w:t>
      </w:r>
      <w:r w:rsidR="00551515" w:rsidRPr="00303C2F">
        <w:rPr>
          <w:rFonts w:ascii="Times New Roman" w:hAnsi="Times New Roman"/>
          <w:i/>
          <w:sz w:val="24"/>
          <w:szCs w:val="24"/>
        </w:rPr>
        <w:t xml:space="preserve">J </w:t>
      </w:r>
      <w:proofErr w:type="spellStart"/>
      <w:r w:rsidR="00551515" w:rsidRPr="00303C2F">
        <w:rPr>
          <w:rFonts w:ascii="Times New Roman" w:hAnsi="Times New Roman"/>
          <w:i/>
          <w:sz w:val="24"/>
          <w:szCs w:val="24"/>
        </w:rPr>
        <w:t>Nurs</w:t>
      </w:r>
      <w:proofErr w:type="spellEnd"/>
      <w:r w:rsidR="00551515" w:rsidRPr="00303C2F">
        <w:rPr>
          <w:rFonts w:ascii="Times New Roman" w:hAnsi="Times New Roman"/>
          <w:i/>
          <w:sz w:val="24"/>
          <w:szCs w:val="24"/>
        </w:rPr>
        <w:t xml:space="preserve"> </w:t>
      </w:r>
      <w:proofErr w:type="spellStart"/>
      <w:r w:rsidR="00551515" w:rsidRPr="00303C2F">
        <w:rPr>
          <w:rFonts w:ascii="Times New Roman" w:hAnsi="Times New Roman"/>
          <w:i/>
          <w:sz w:val="24"/>
          <w:szCs w:val="24"/>
        </w:rPr>
        <w:t>Educ</w:t>
      </w:r>
      <w:proofErr w:type="spellEnd"/>
      <w:r w:rsidR="00551515" w:rsidRPr="00303C2F">
        <w:rPr>
          <w:rFonts w:ascii="Times New Roman" w:hAnsi="Times New Roman"/>
          <w:i/>
          <w:sz w:val="24"/>
          <w:szCs w:val="24"/>
        </w:rPr>
        <w:t xml:space="preserve"> </w:t>
      </w:r>
      <w:proofErr w:type="spellStart"/>
      <w:r w:rsidR="00551515" w:rsidRPr="00303C2F">
        <w:rPr>
          <w:rFonts w:ascii="Times New Roman" w:hAnsi="Times New Roman"/>
          <w:i/>
          <w:sz w:val="24"/>
          <w:szCs w:val="24"/>
        </w:rPr>
        <w:t>Prac</w:t>
      </w:r>
      <w:proofErr w:type="spellEnd"/>
      <w:r w:rsidR="009E48DA" w:rsidRPr="00303C2F">
        <w:rPr>
          <w:rFonts w:ascii="Times New Roman" w:hAnsi="Times New Roman"/>
          <w:i/>
          <w:sz w:val="24"/>
          <w:szCs w:val="24"/>
        </w:rPr>
        <w:t xml:space="preserve"> </w:t>
      </w:r>
      <w:r w:rsidR="00551515" w:rsidRPr="00303C2F">
        <w:rPr>
          <w:rFonts w:ascii="Times New Roman" w:hAnsi="Times New Roman"/>
          <w:sz w:val="24"/>
          <w:szCs w:val="24"/>
        </w:rPr>
        <w:t>2014</w:t>
      </w:r>
      <w:proofErr w:type="gramStart"/>
      <w:r w:rsidR="00551515" w:rsidRPr="00303C2F">
        <w:rPr>
          <w:rFonts w:ascii="Times New Roman" w:hAnsi="Times New Roman"/>
          <w:sz w:val="24"/>
          <w:szCs w:val="24"/>
        </w:rPr>
        <w:t>;</w:t>
      </w:r>
      <w:r w:rsidR="009E48DA" w:rsidRPr="00303C2F">
        <w:rPr>
          <w:rFonts w:ascii="Times New Roman" w:hAnsi="Times New Roman"/>
          <w:sz w:val="24"/>
          <w:szCs w:val="24"/>
        </w:rPr>
        <w:t>4</w:t>
      </w:r>
      <w:r w:rsidR="00551515" w:rsidRPr="00303C2F">
        <w:rPr>
          <w:rFonts w:ascii="Times New Roman" w:hAnsi="Times New Roman"/>
          <w:sz w:val="24"/>
          <w:szCs w:val="24"/>
        </w:rPr>
        <w:t>:</w:t>
      </w:r>
      <w:r w:rsidR="009E48DA" w:rsidRPr="00303C2F">
        <w:rPr>
          <w:rFonts w:ascii="Times New Roman" w:hAnsi="Times New Roman"/>
          <w:sz w:val="24"/>
          <w:szCs w:val="24"/>
        </w:rPr>
        <w:t>70</w:t>
      </w:r>
      <w:proofErr w:type="gramEnd"/>
      <w:r w:rsidR="009E48DA" w:rsidRPr="00303C2F">
        <w:rPr>
          <w:rFonts w:ascii="Times New Roman" w:hAnsi="Times New Roman"/>
          <w:sz w:val="24"/>
          <w:szCs w:val="24"/>
        </w:rPr>
        <w:t>-79.</w:t>
      </w:r>
    </w:p>
    <w:p w14:paraId="16E5CA23" w14:textId="77777777" w:rsidR="009E48DA" w:rsidRPr="00303C2F" w:rsidRDefault="00FE4CE4" w:rsidP="00FE4CE4">
      <w:pPr>
        <w:pStyle w:val="ListParagraph"/>
        <w:spacing w:after="0" w:line="480" w:lineRule="auto"/>
        <w:ind w:hanging="720"/>
        <w:rPr>
          <w:rFonts w:ascii="Times New Roman" w:hAnsi="Times New Roman"/>
          <w:sz w:val="24"/>
          <w:szCs w:val="24"/>
        </w:rPr>
      </w:pPr>
      <w:r>
        <w:rPr>
          <w:rFonts w:ascii="Times New Roman" w:hAnsi="Times New Roman"/>
          <w:sz w:val="24"/>
          <w:szCs w:val="24"/>
        </w:rPr>
        <w:t xml:space="preserve">[23] </w:t>
      </w:r>
      <w:proofErr w:type="spellStart"/>
      <w:r w:rsidR="009E48DA" w:rsidRPr="00303C2F">
        <w:rPr>
          <w:rFonts w:ascii="Times New Roman" w:hAnsi="Times New Roman"/>
          <w:sz w:val="24"/>
          <w:szCs w:val="24"/>
        </w:rPr>
        <w:t>Alkozei</w:t>
      </w:r>
      <w:proofErr w:type="spellEnd"/>
      <w:r w:rsidR="00551515" w:rsidRPr="00303C2F">
        <w:rPr>
          <w:rFonts w:ascii="Times New Roman" w:hAnsi="Times New Roman"/>
          <w:sz w:val="24"/>
          <w:szCs w:val="24"/>
        </w:rPr>
        <w:t xml:space="preserve"> A, McMahon E, </w:t>
      </w:r>
      <w:proofErr w:type="spellStart"/>
      <w:r w:rsidR="00551515" w:rsidRPr="00303C2F">
        <w:rPr>
          <w:rFonts w:ascii="Times New Roman" w:hAnsi="Times New Roman"/>
          <w:sz w:val="24"/>
          <w:szCs w:val="24"/>
        </w:rPr>
        <w:t>Lahav</w:t>
      </w:r>
      <w:proofErr w:type="spellEnd"/>
      <w:r w:rsidR="00551515" w:rsidRPr="00303C2F">
        <w:rPr>
          <w:rFonts w:ascii="Times New Roman" w:hAnsi="Times New Roman"/>
          <w:sz w:val="24"/>
          <w:szCs w:val="24"/>
        </w:rPr>
        <w:t xml:space="preserve"> A. </w:t>
      </w:r>
      <w:r w:rsidR="009E48DA" w:rsidRPr="00303C2F">
        <w:rPr>
          <w:rFonts w:ascii="Times New Roman" w:hAnsi="Times New Roman"/>
          <w:sz w:val="24"/>
          <w:szCs w:val="24"/>
        </w:rPr>
        <w:t xml:space="preserve">Stress levels and depressive symptoms in NICU mothers in the early postpartum period. </w:t>
      </w:r>
      <w:r w:rsidR="00551515" w:rsidRPr="00303C2F">
        <w:rPr>
          <w:rFonts w:ascii="Times New Roman" w:hAnsi="Times New Roman"/>
          <w:i/>
          <w:sz w:val="24"/>
          <w:szCs w:val="24"/>
        </w:rPr>
        <w:t xml:space="preserve">J </w:t>
      </w:r>
      <w:proofErr w:type="spellStart"/>
      <w:r w:rsidR="00551515" w:rsidRPr="00303C2F">
        <w:rPr>
          <w:rFonts w:ascii="Times New Roman" w:hAnsi="Times New Roman"/>
          <w:i/>
          <w:sz w:val="24"/>
          <w:szCs w:val="24"/>
        </w:rPr>
        <w:t>Matern</w:t>
      </w:r>
      <w:proofErr w:type="spellEnd"/>
      <w:r w:rsidR="00551515" w:rsidRPr="00303C2F">
        <w:rPr>
          <w:rFonts w:ascii="Times New Roman" w:hAnsi="Times New Roman"/>
          <w:i/>
          <w:sz w:val="24"/>
          <w:szCs w:val="24"/>
        </w:rPr>
        <w:t xml:space="preserve"> Fetal Med</w:t>
      </w:r>
      <w:r w:rsidR="009E48DA" w:rsidRPr="00303C2F">
        <w:rPr>
          <w:rFonts w:ascii="Times New Roman" w:hAnsi="Times New Roman"/>
          <w:i/>
          <w:sz w:val="24"/>
          <w:szCs w:val="24"/>
        </w:rPr>
        <w:t xml:space="preserve"> </w:t>
      </w:r>
      <w:r w:rsidR="00551515" w:rsidRPr="00303C2F">
        <w:rPr>
          <w:rFonts w:ascii="Times New Roman" w:hAnsi="Times New Roman"/>
          <w:sz w:val="24"/>
          <w:szCs w:val="24"/>
        </w:rPr>
        <w:t>2014</w:t>
      </w:r>
      <w:proofErr w:type="gramStart"/>
      <w:r w:rsidR="00551515" w:rsidRPr="00303C2F">
        <w:rPr>
          <w:rFonts w:ascii="Times New Roman" w:hAnsi="Times New Roman"/>
          <w:sz w:val="24"/>
          <w:szCs w:val="24"/>
        </w:rPr>
        <w:t>;</w:t>
      </w:r>
      <w:r w:rsidR="009E48DA" w:rsidRPr="00303C2F">
        <w:rPr>
          <w:rFonts w:ascii="Times New Roman" w:hAnsi="Times New Roman"/>
          <w:sz w:val="24"/>
          <w:szCs w:val="24"/>
        </w:rPr>
        <w:t>27</w:t>
      </w:r>
      <w:r w:rsidR="00551515" w:rsidRPr="00303C2F">
        <w:rPr>
          <w:rFonts w:ascii="Times New Roman" w:hAnsi="Times New Roman"/>
          <w:sz w:val="24"/>
          <w:szCs w:val="24"/>
        </w:rPr>
        <w:t>:</w:t>
      </w:r>
      <w:r w:rsidR="009E48DA" w:rsidRPr="00303C2F">
        <w:rPr>
          <w:rFonts w:ascii="Times New Roman" w:hAnsi="Times New Roman"/>
          <w:sz w:val="24"/>
          <w:szCs w:val="24"/>
        </w:rPr>
        <w:t>1738</w:t>
      </w:r>
      <w:proofErr w:type="gramEnd"/>
      <w:r w:rsidR="009E48DA" w:rsidRPr="00303C2F">
        <w:rPr>
          <w:rFonts w:ascii="Times New Roman" w:hAnsi="Times New Roman"/>
          <w:sz w:val="24"/>
          <w:szCs w:val="24"/>
        </w:rPr>
        <w:t xml:space="preserve">-1743. </w:t>
      </w:r>
    </w:p>
    <w:p w14:paraId="0888535F" w14:textId="77777777" w:rsidR="009E48DA" w:rsidRPr="00303C2F" w:rsidRDefault="00FE4CE4" w:rsidP="00FE4CE4">
      <w:pPr>
        <w:pStyle w:val="NormalWeb"/>
        <w:spacing w:before="0" w:beforeAutospacing="0" w:after="0" w:afterAutospacing="0" w:line="480" w:lineRule="auto"/>
        <w:ind w:left="720" w:hanging="720"/>
        <w:rPr>
          <w:i/>
          <w:iCs/>
        </w:rPr>
      </w:pPr>
      <w:r>
        <w:rPr>
          <w:lang w:val="fi-FI"/>
        </w:rPr>
        <w:t xml:space="preserve">[24] </w:t>
      </w:r>
      <w:r w:rsidR="00551515" w:rsidRPr="00303C2F">
        <w:rPr>
          <w:lang w:val="fi-FI"/>
        </w:rPr>
        <w:t xml:space="preserve">Farooqui A, Trajanovska M, Vinton C, </w:t>
      </w:r>
      <w:r w:rsidR="00BE2A68">
        <w:rPr>
          <w:lang w:val="fi-FI"/>
        </w:rPr>
        <w:t>Johnston</w:t>
      </w:r>
      <w:r w:rsidR="00BE2A68" w:rsidRPr="006D7FB1">
        <w:rPr>
          <w:lang w:val="fi-FI"/>
        </w:rPr>
        <w:t xml:space="preserve"> L</w:t>
      </w:r>
      <w:r w:rsidR="00BE2A68">
        <w:rPr>
          <w:lang w:val="fi-FI"/>
        </w:rPr>
        <w:t>.</w:t>
      </w:r>
      <w:r w:rsidR="00A06A1E" w:rsidRPr="00303C2F">
        <w:rPr>
          <w:lang w:val="fi-FI"/>
        </w:rPr>
        <w:t xml:space="preserve"> </w:t>
      </w:r>
      <w:proofErr w:type="gramStart"/>
      <w:r w:rsidR="009E48DA" w:rsidRPr="00303C2F">
        <w:t>Identification of parental stressors in the neonatal unit.</w:t>
      </w:r>
      <w:proofErr w:type="gramEnd"/>
      <w:r w:rsidR="009E48DA" w:rsidRPr="00303C2F">
        <w:t xml:space="preserve"> </w:t>
      </w:r>
      <w:proofErr w:type="gramStart"/>
      <w:r w:rsidR="00A06A1E" w:rsidRPr="00303C2F">
        <w:t xml:space="preserve">2006 </w:t>
      </w:r>
      <w:r w:rsidR="009E48DA" w:rsidRPr="00303C2F">
        <w:rPr>
          <w:i/>
          <w:iCs/>
        </w:rPr>
        <w:t>Perinatal Society of Australia &amp; New Zealand 10th Annual Congress, Perth, Western Australia.</w:t>
      </w:r>
      <w:proofErr w:type="gramEnd"/>
    </w:p>
    <w:p w14:paraId="70F30EE4" w14:textId="77777777" w:rsidR="009E48DA" w:rsidRPr="00303C2F" w:rsidRDefault="00FE4CE4" w:rsidP="00FE4CE4">
      <w:pPr>
        <w:pStyle w:val="NormalWeb"/>
        <w:spacing w:before="0" w:beforeAutospacing="0" w:after="0" w:afterAutospacing="0" w:line="480" w:lineRule="auto"/>
        <w:ind w:left="720" w:hanging="720"/>
      </w:pPr>
      <w:r>
        <w:t xml:space="preserve">[25] </w:t>
      </w:r>
      <w:r w:rsidR="00A06A1E" w:rsidRPr="00303C2F">
        <w:t xml:space="preserve">Joseph RA, </w:t>
      </w:r>
      <w:proofErr w:type="spellStart"/>
      <w:r w:rsidR="00A06A1E" w:rsidRPr="00303C2F">
        <w:t>Mackley</w:t>
      </w:r>
      <w:proofErr w:type="spellEnd"/>
      <w:r w:rsidR="00A06A1E" w:rsidRPr="00303C2F">
        <w:t xml:space="preserve"> AB, Davis CG, </w:t>
      </w:r>
      <w:r w:rsidR="00BE2A68">
        <w:t>Spear ML, Locke RG.</w:t>
      </w:r>
      <w:r w:rsidR="00A06A1E" w:rsidRPr="00303C2F">
        <w:t xml:space="preserve"> </w:t>
      </w:r>
      <w:r w:rsidR="009E48DA" w:rsidRPr="00303C2F">
        <w:t>Stress in fathers of surgical neonatal intensive care unit babies.</w:t>
      </w:r>
      <w:r w:rsidR="00A06A1E" w:rsidRPr="00303C2F">
        <w:rPr>
          <w:i/>
          <w:iCs/>
        </w:rPr>
        <w:t xml:space="preserve"> </w:t>
      </w:r>
      <w:proofErr w:type="spellStart"/>
      <w:r w:rsidR="00A06A1E" w:rsidRPr="00303C2F">
        <w:rPr>
          <w:i/>
          <w:iCs/>
        </w:rPr>
        <w:t>Adv</w:t>
      </w:r>
      <w:proofErr w:type="spellEnd"/>
      <w:r w:rsidR="00A06A1E" w:rsidRPr="00303C2F">
        <w:rPr>
          <w:i/>
          <w:iCs/>
        </w:rPr>
        <w:t xml:space="preserve"> Neonatal Care </w:t>
      </w:r>
      <w:r w:rsidR="00A06A1E" w:rsidRPr="00303C2F">
        <w:rPr>
          <w:iCs/>
        </w:rPr>
        <w:t>2007</w:t>
      </w:r>
      <w:proofErr w:type="gramStart"/>
      <w:r w:rsidR="00A06A1E" w:rsidRPr="00303C2F">
        <w:rPr>
          <w:iCs/>
        </w:rPr>
        <w:t>;</w:t>
      </w:r>
      <w:r w:rsidR="009E48DA" w:rsidRPr="00303C2F">
        <w:rPr>
          <w:iCs/>
        </w:rPr>
        <w:t>7</w:t>
      </w:r>
      <w:r w:rsidR="00A06A1E" w:rsidRPr="00303C2F">
        <w:t>:</w:t>
      </w:r>
      <w:r w:rsidR="009E48DA" w:rsidRPr="00303C2F">
        <w:t>321</w:t>
      </w:r>
      <w:proofErr w:type="gramEnd"/>
      <w:r w:rsidR="009E48DA" w:rsidRPr="00303C2F">
        <w:t xml:space="preserve">-325. </w:t>
      </w:r>
    </w:p>
    <w:p w14:paraId="378F478D" w14:textId="695BBD05" w:rsidR="009E48DA" w:rsidRDefault="00FE4CE4" w:rsidP="00FE4CE4">
      <w:pPr>
        <w:pStyle w:val="EndNoteBibliography"/>
        <w:spacing w:after="0" w:line="480" w:lineRule="auto"/>
        <w:ind w:left="720" w:hanging="720"/>
        <w:rPr>
          <w:rFonts w:ascii="Times New Roman" w:hAnsi="Times New Roman"/>
          <w:sz w:val="24"/>
          <w:szCs w:val="24"/>
        </w:rPr>
      </w:pPr>
      <w:r>
        <w:rPr>
          <w:rFonts w:ascii="Times New Roman" w:hAnsi="Times New Roman"/>
          <w:sz w:val="24"/>
          <w:szCs w:val="24"/>
        </w:rPr>
        <w:t xml:space="preserve">[26] </w:t>
      </w:r>
      <w:r w:rsidR="00A06A1E" w:rsidRPr="00303C2F">
        <w:rPr>
          <w:rFonts w:ascii="Times New Roman" w:hAnsi="Times New Roman"/>
          <w:sz w:val="24"/>
          <w:szCs w:val="24"/>
        </w:rPr>
        <w:t>Diffin J, Shields</w:t>
      </w:r>
      <w:r w:rsidR="00A509C1">
        <w:rPr>
          <w:rFonts w:ascii="Times New Roman" w:hAnsi="Times New Roman"/>
          <w:sz w:val="24"/>
          <w:szCs w:val="24"/>
        </w:rPr>
        <w:t xml:space="preserve"> </w:t>
      </w:r>
      <w:r w:rsidR="00A06A1E" w:rsidRPr="00303C2F">
        <w:rPr>
          <w:rFonts w:ascii="Times New Roman" w:hAnsi="Times New Roman"/>
          <w:sz w:val="24"/>
          <w:szCs w:val="24"/>
        </w:rPr>
        <w:t xml:space="preserve">M, Cruise S, </w:t>
      </w:r>
      <w:r w:rsidR="00BE2A68">
        <w:rPr>
          <w:rFonts w:ascii="Times New Roman" w:hAnsi="Times New Roman"/>
          <w:sz w:val="24"/>
          <w:szCs w:val="24"/>
        </w:rPr>
        <w:t>Johnston L.</w:t>
      </w:r>
      <w:r w:rsidR="00A06A1E" w:rsidRPr="00303C2F">
        <w:rPr>
          <w:rFonts w:ascii="Times New Roman" w:hAnsi="Times New Roman"/>
          <w:i/>
          <w:sz w:val="24"/>
          <w:szCs w:val="24"/>
        </w:rPr>
        <w:t>.</w:t>
      </w:r>
      <w:r w:rsidR="009E48DA" w:rsidRPr="00303C2F">
        <w:rPr>
          <w:rFonts w:ascii="Times New Roman" w:hAnsi="Times New Roman"/>
          <w:sz w:val="24"/>
          <w:szCs w:val="24"/>
        </w:rPr>
        <w:t xml:space="preserve"> Parents’ experiences of caring for their infant following surgery in the neonatal period: A literature review. </w:t>
      </w:r>
      <w:r w:rsidR="00A06A1E" w:rsidRPr="00303C2F">
        <w:rPr>
          <w:rFonts w:ascii="Times New Roman" w:hAnsi="Times New Roman"/>
          <w:i/>
          <w:sz w:val="24"/>
          <w:szCs w:val="24"/>
        </w:rPr>
        <w:t xml:space="preserve">J Neonatal Nurs </w:t>
      </w:r>
      <w:r w:rsidR="00A06A1E" w:rsidRPr="00303C2F">
        <w:rPr>
          <w:rFonts w:ascii="Times New Roman" w:hAnsi="Times New Roman"/>
          <w:sz w:val="24"/>
          <w:szCs w:val="24"/>
        </w:rPr>
        <w:t>2013;19:</w:t>
      </w:r>
      <w:r w:rsidR="00441C74" w:rsidRPr="00303C2F">
        <w:rPr>
          <w:rFonts w:ascii="Times New Roman" w:hAnsi="Times New Roman"/>
          <w:sz w:val="24"/>
          <w:szCs w:val="24"/>
        </w:rPr>
        <w:t>271-289.</w:t>
      </w:r>
    </w:p>
    <w:p w14:paraId="7F6F559C" w14:textId="58EF63AE" w:rsidR="00632BED" w:rsidRDefault="00632BED" w:rsidP="00FE4CE4">
      <w:pPr>
        <w:pStyle w:val="EndNoteBibliography"/>
        <w:spacing w:after="0" w:line="480" w:lineRule="auto"/>
        <w:ind w:left="720" w:hanging="720"/>
        <w:rPr>
          <w:rFonts w:ascii="Times New Roman" w:hAnsi="Times New Roman"/>
          <w:sz w:val="24"/>
          <w:szCs w:val="24"/>
        </w:rPr>
      </w:pPr>
      <w:r>
        <w:rPr>
          <w:rFonts w:ascii="Times New Roman" w:hAnsi="Times New Roman"/>
          <w:sz w:val="24"/>
          <w:szCs w:val="24"/>
        </w:rPr>
        <w:t xml:space="preserve">[27] </w:t>
      </w:r>
      <w:r w:rsidR="00A17640" w:rsidRPr="00A17640">
        <w:rPr>
          <w:rFonts w:ascii="Times New Roman" w:hAnsi="Times New Roman"/>
          <w:sz w:val="24"/>
          <w:szCs w:val="24"/>
        </w:rPr>
        <w:t>Bernier PL, Stefanescu A, Samouk</w:t>
      </w:r>
      <w:r w:rsidR="00A17640" w:rsidRPr="006D2A49">
        <w:rPr>
          <w:rFonts w:ascii="Times New Roman" w:hAnsi="Times New Roman"/>
          <w:sz w:val="24"/>
          <w:szCs w:val="24"/>
        </w:rPr>
        <w:t xml:space="preserve">ovic G, Tchervenkov CI. </w:t>
      </w:r>
      <w:r w:rsidR="00A17640" w:rsidRPr="004C3E99">
        <w:rPr>
          <w:rFonts w:ascii="Times New Roman" w:hAnsi="Times New Roman"/>
          <w:sz w:val="24"/>
          <w:szCs w:val="24"/>
        </w:rPr>
        <w:t xml:space="preserve">The challenge of congenital heart disease worldwide: Epidemiologic and demographic facts. </w:t>
      </w:r>
      <w:r w:rsidR="00A17640" w:rsidRPr="004C3E99">
        <w:rPr>
          <w:rFonts w:ascii="Times New Roman" w:hAnsi="Times New Roman"/>
          <w:i/>
          <w:sz w:val="24"/>
          <w:szCs w:val="24"/>
          <w:shd w:val="clear" w:color="auto" w:fill="FFFFFF"/>
        </w:rPr>
        <w:t>Semin Thorac Cardiovasc Surg Pediatr Card Surg Annu</w:t>
      </w:r>
      <w:r w:rsidR="00A17640" w:rsidRPr="004C3E99">
        <w:rPr>
          <w:rFonts w:ascii="Times New Roman" w:hAnsi="Times New Roman"/>
          <w:sz w:val="24"/>
          <w:szCs w:val="24"/>
          <w:shd w:val="clear" w:color="auto" w:fill="FFFFFF"/>
        </w:rPr>
        <w:t xml:space="preserve"> 2010;13:26–34.</w:t>
      </w:r>
    </w:p>
    <w:p w14:paraId="093262D1" w14:textId="01563D44" w:rsidR="00632BED" w:rsidRDefault="00632BED" w:rsidP="00FE4CE4">
      <w:pPr>
        <w:pStyle w:val="EndNoteBibliography"/>
        <w:spacing w:after="0" w:line="480" w:lineRule="auto"/>
        <w:ind w:left="720" w:hanging="720"/>
        <w:rPr>
          <w:rFonts w:ascii="Times New Roman" w:hAnsi="Times New Roman"/>
          <w:sz w:val="24"/>
          <w:szCs w:val="24"/>
        </w:rPr>
      </w:pPr>
      <w:r>
        <w:rPr>
          <w:rFonts w:ascii="Times New Roman" w:hAnsi="Times New Roman"/>
          <w:sz w:val="24"/>
          <w:szCs w:val="24"/>
        </w:rPr>
        <w:t>[28] Leggat S. Childhood heart disease in Australa: Current practices and future needs. A report of HeartKids and Paediatric and Congenital Council of the Cardiac Society of Australia and New Zealand. (2011). Accessed 26/4/16</w:t>
      </w:r>
      <w:r>
        <w:t xml:space="preserve">: </w:t>
      </w:r>
      <w:r w:rsidR="004C3E99">
        <w:rPr>
          <w:rFonts w:ascii="Times New Roman" w:hAnsi="Times New Roman"/>
          <w:sz w:val="24"/>
          <w:szCs w:val="24"/>
        </w:rPr>
        <w:t>www.heartkids.org.au/wp-</w:t>
      </w:r>
      <w:r w:rsidRPr="00632BED">
        <w:rPr>
          <w:rFonts w:ascii="Times New Roman" w:hAnsi="Times New Roman"/>
          <w:sz w:val="24"/>
          <w:szCs w:val="24"/>
        </w:rPr>
        <w:t>content/uploads/2012/01/White_Paper_A4_March_2011_web_doc.pdf</w:t>
      </w:r>
    </w:p>
    <w:p w14:paraId="70FE6128" w14:textId="767D161D" w:rsidR="000C7FE7" w:rsidRPr="00303C2F" w:rsidRDefault="000C7FE7" w:rsidP="00FE4CE4">
      <w:pPr>
        <w:pStyle w:val="EndNoteBibliography"/>
        <w:spacing w:after="0" w:line="480" w:lineRule="auto"/>
        <w:ind w:left="720" w:hanging="720"/>
        <w:rPr>
          <w:rFonts w:ascii="Times New Roman" w:hAnsi="Times New Roman"/>
          <w:sz w:val="24"/>
          <w:szCs w:val="24"/>
        </w:rPr>
      </w:pPr>
      <w:r>
        <w:rPr>
          <w:rFonts w:ascii="Times New Roman" w:hAnsi="Times New Roman"/>
          <w:sz w:val="24"/>
          <w:szCs w:val="24"/>
        </w:rPr>
        <w:lastRenderedPageBreak/>
        <w:t>[</w:t>
      </w:r>
      <w:r w:rsidR="00632BED">
        <w:rPr>
          <w:rFonts w:ascii="Times New Roman" w:hAnsi="Times New Roman"/>
          <w:sz w:val="24"/>
          <w:szCs w:val="24"/>
        </w:rPr>
        <w:t>29</w:t>
      </w:r>
      <w:r>
        <w:rPr>
          <w:rFonts w:ascii="Times New Roman" w:hAnsi="Times New Roman"/>
          <w:sz w:val="24"/>
          <w:szCs w:val="24"/>
        </w:rPr>
        <w:t xml:space="preserve">] Uzark K, Jones K. Parenting stress and children with congeital heart disease. </w:t>
      </w:r>
      <w:r w:rsidRPr="000C7FE7">
        <w:rPr>
          <w:rFonts w:ascii="Times New Roman" w:hAnsi="Times New Roman"/>
          <w:i/>
          <w:sz w:val="24"/>
          <w:szCs w:val="24"/>
        </w:rPr>
        <w:t>J Pediatr Health Care</w:t>
      </w:r>
      <w:r>
        <w:rPr>
          <w:rFonts w:ascii="Times New Roman" w:hAnsi="Times New Roman"/>
          <w:sz w:val="24"/>
          <w:szCs w:val="24"/>
        </w:rPr>
        <w:t xml:space="preserve"> 2003;17(4):163-168.</w:t>
      </w:r>
    </w:p>
    <w:p w14:paraId="0EB8B67B" w14:textId="3E12946B" w:rsidR="009E48DA" w:rsidRPr="00303C2F" w:rsidRDefault="00FE4CE4" w:rsidP="00FE4CE4">
      <w:pPr>
        <w:pStyle w:val="ListParagraph"/>
        <w:spacing w:after="0" w:line="480" w:lineRule="auto"/>
        <w:ind w:hanging="720"/>
        <w:rPr>
          <w:rFonts w:ascii="Times New Roman" w:hAnsi="Times New Roman"/>
          <w:sz w:val="24"/>
          <w:szCs w:val="24"/>
        </w:rPr>
      </w:pPr>
      <w:r>
        <w:rPr>
          <w:rFonts w:ascii="Times New Roman" w:hAnsi="Times New Roman"/>
          <w:sz w:val="24"/>
          <w:szCs w:val="24"/>
        </w:rPr>
        <w:t>[</w:t>
      </w:r>
      <w:r w:rsidR="006D2A49">
        <w:rPr>
          <w:rFonts w:ascii="Times New Roman" w:hAnsi="Times New Roman"/>
          <w:sz w:val="24"/>
          <w:szCs w:val="24"/>
        </w:rPr>
        <w:t>30</w:t>
      </w:r>
      <w:r>
        <w:rPr>
          <w:rFonts w:ascii="Times New Roman" w:hAnsi="Times New Roman"/>
          <w:sz w:val="24"/>
          <w:szCs w:val="24"/>
        </w:rPr>
        <w:t xml:space="preserve">] </w:t>
      </w:r>
      <w:proofErr w:type="spellStart"/>
      <w:r w:rsidR="00A06A1E" w:rsidRPr="00303C2F">
        <w:rPr>
          <w:rFonts w:ascii="Times New Roman" w:hAnsi="Times New Roman"/>
          <w:sz w:val="24"/>
          <w:szCs w:val="24"/>
        </w:rPr>
        <w:t>Helfricht</w:t>
      </w:r>
      <w:proofErr w:type="spellEnd"/>
      <w:r w:rsidR="00A06A1E" w:rsidRPr="00303C2F">
        <w:rPr>
          <w:rFonts w:ascii="Times New Roman" w:hAnsi="Times New Roman"/>
          <w:sz w:val="24"/>
          <w:szCs w:val="24"/>
        </w:rPr>
        <w:t xml:space="preserve"> S, </w:t>
      </w:r>
      <w:proofErr w:type="spellStart"/>
      <w:r w:rsidR="00A06A1E" w:rsidRPr="00303C2F">
        <w:rPr>
          <w:rFonts w:ascii="Times New Roman" w:hAnsi="Times New Roman"/>
          <w:sz w:val="24"/>
          <w:szCs w:val="24"/>
        </w:rPr>
        <w:t>Latal</w:t>
      </w:r>
      <w:proofErr w:type="spellEnd"/>
      <w:r w:rsidR="00A06A1E" w:rsidRPr="00303C2F">
        <w:rPr>
          <w:rFonts w:ascii="Times New Roman" w:hAnsi="Times New Roman"/>
          <w:sz w:val="24"/>
          <w:szCs w:val="24"/>
        </w:rPr>
        <w:t xml:space="preserve"> B</w:t>
      </w:r>
      <w:r w:rsidR="009E48DA" w:rsidRPr="00303C2F">
        <w:rPr>
          <w:rFonts w:ascii="Times New Roman" w:hAnsi="Times New Roman"/>
          <w:sz w:val="24"/>
          <w:szCs w:val="24"/>
        </w:rPr>
        <w:t>, Fi</w:t>
      </w:r>
      <w:r w:rsidR="00A06A1E" w:rsidRPr="00303C2F">
        <w:rPr>
          <w:rFonts w:ascii="Times New Roman" w:hAnsi="Times New Roman"/>
          <w:sz w:val="24"/>
          <w:szCs w:val="24"/>
        </w:rPr>
        <w:t xml:space="preserve">scher JE, </w:t>
      </w:r>
      <w:proofErr w:type="spellStart"/>
      <w:r w:rsidR="00BE2A68">
        <w:rPr>
          <w:rFonts w:ascii="Times New Roman" w:hAnsi="Times New Roman"/>
          <w:sz w:val="24"/>
          <w:szCs w:val="24"/>
        </w:rPr>
        <w:t>Tomaske</w:t>
      </w:r>
      <w:proofErr w:type="spellEnd"/>
      <w:r w:rsidR="00BE2A68">
        <w:rPr>
          <w:rFonts w:ascii="Times New Roman" w:hAnsi="Times New Roman"/>
          <w:sz w:val="24"/>
          <w:szCs w:val="24"/>
        </w:rPr>
        <w:t xml:space="preserve"> M, </w:t>
      </w:r>
      <w:proofErr w:type="spellStart"/>
      <w:r w:rsidR="00BE2A68">
        <w:rPr>
          <w:rFonts w:ascii="Times New Roman" w:hAnsi="Times New Roman"/>
          <w:sz w:val="24"/>
          <w:szCs w:val="24"/>
        </w:rPr>
        <w:t>Landolt</w:t>
      </w:r>
      <w:proofErr w:type="spellEnd"/>
      <w:r w:rsidR="00BE2A68">
        <w:rPr>
          <w:rFonts w:ascii="Times New Roman" w:hAnsi="Times New Roman"/>
          <w:sz w:val="24"/>
          <w:szCs w:val="24"/>
        </w:rPr>
        <w:t xml:space="preserve"> M</w:t>
      </w:r>
      <w:r w:rsidR="00BE2A68" w:rsidRPr="00045537">
        <w:rPr>
          <w:rFonts w:ascii="Times New Roman" w:hAnsi="Times New Roman"/>
          <w:sz w:val="24"/>
          <w:szCs w:val="24"/>
        </w:rPr>
        <w:t>A</w:t>
      </w:r>
      <w:r w:rsidR="00A06A1E" w:rsidRPr="00303C2F">
        <w:rPr>
          <w:rFonts w:ascii="Times New Roman" w:hAnsi="Times New Roman"/>
          <w:i/>
          <w:sz w:val="24"/>
          <w:szCs w:val="24"/>
        </w:rPr>
        <w:t>.</w:t>
      </w:r>
      <w:r w:rsidR="009E48DA" w:rsidRPr="00303C2F">
        <w:rPr>
          <w:rFonts w:ascii="Times New Roman" w:hAnsi="Times New Roman"/>
          <w:sz w:val="24"/>
          <w:szCs w:val="24"/>
        </w:rPr>
        <w:t xml:space="preserve"> Surgery-related posttraumatic stress disorder in parents of children undergoing cardiopulmonary bypass surgery: a prospective cohort study. </w:t>
      </w:r>
      <w:proofErr w:type="spellStart"/>
      <w:r w:rsidR="00A06A1E" w:rsidRPr="00303C2F">
        <w:rPr>
          <w:rFonts w:ascii="Times New Roman" w:hAnsi="Times New Roman"/>
          <w:i/>
          <w:sz w:val="24"/>
          <w:szCs w:val="24"/>
        </w:rPr>
        <w:t>Pediatr</w:t>
      </w:r>
      <w:proofErr w:type="spellEnd"/>
      <w:r w:rsidR="00A06A1E" w:rsidRPr="00303C2F">
        <w:rPr>
          <w:rFonts w:ascii="Times New Roman" w:hAnsi="Times New Roman"/>
          <w:i/>
          <w:sz w:val="24"/>
          <w:szCs w:val="24"/>
        </w:rPr>
        <w:t xml:space="preserve"> </w:t>
      </w:r>
      <w:proofErr w:type="spellStart"/>
      <w:r w:rsidR="00A06A1E" w:rsidRPr="00303C2F">
        <w:rPr>
          <w:rFonts w:ascii="Times New Roman" w:hAnsi="Times New Roman"/>
          <w:i/>
          <w:sz w:val="24"/>
          <w:szCs w:val="24"/>
        </w:rPr>
        <w:t>Crit</w:t>
      </w:r>
      <w:proofErr w:type="spellEnd"/>
      <w:r w:rsidR="00A06A1E" w:rsidRPr="00303C2F">
        <w:rPr>
          <w:rFonts w:ascii="Times New Roman" w:hAnsi="Times New Roman"/>
          <w:i/>
          <w:sz w:val="24"/>
          <w:szCs w:val="24"/>
        </w:rPr>
        <w:t xml:space="preserve"> Care Med</w:t>
      </w:r>
      <w:r w:rsidR="009E48DA" w:rsidRPr="00303C2F">
        <w:rPr>
          <w:rFonts w:ascii="Times New Roman" w:hAnsi="Times New Roman"/>
          <w:i/>
          <w:sz w:val="24"/>
          <w:szCs w:val="24"/>
        </w:rPr>
        <w:t xml:space="preserve"> </w:t>
      </w:r>
      <w:r w:rsidR="00A06A1E" w:rsidRPr="00303C2F">
        <w:rPr>
          <w:rFonts w:ascii="Times New Roman" w:hAnsi="Times New Roman"/>
          <w:sz w:val="24"/>
          <w:szCs w:val="24"/>
        </w:rPr>
        <w:t>2008</w:t>
      </w:r>
      <w:proofErr w:type="gramStart"/>
      <w:r w:rsidR="00A06A1E" w:rsidRPr="00303C2F">
        <w:rPr>
          <w:rFonts w:ascii="Times New Roman" w:hAnsi="Times New Roman"/>
          <w:sz w:val="24"/>
          <w:szCs w:val="24"/>
        </w:rPr>
        <w:t>;</w:t>
      </w:r>
      <w:r w:rsidR="009E48DA" w:rsidRPr="00303C2F">
        <w:rPr>
          <w:rFonts w:ascii="Times New Roman" w:hAnsi="Times New Roman"/>
          <w:sz w:val="24"/>
          <w:szCs w:val="24"/>
        </w:rPr>
        <w:t>9</w:t>
      </w:r>
      <w:r w:rsidR="00A06A1E" w:rsidRPr="00303C2F">
        <w:rPr>
          <w:rFonts w:ascii="Times New Roman" w:hAnsi="Times New Roman"/>
          <w:sz w:val="24"/>
          <w:szCs w:val="24"/>
        </w:rPr>
        <w:t>:</w:t>
      </w:r>
      <w:r w:rsidR="009E48DA" w:rsidRPr="00303C2F">
        <w:rPr>
          <w:rFonts w:ascii="Times New Roman" w:hAnsi="Times New Roman"/>
          <w:sz w:val="24"/>
          <w:szCs w:val="24"/>
        </w:rPr>
        <w:t>217</w:t>
      </w:r>
      <w:proofErr w:type="gramEnd"/>
      <w:r w:rsidR="009E48DA" w:rsidRPr="00303C2F">
        <w:rPr>
          <w:rFonts w:ascii="Times New Roman" w:hAnsi="Times New Roman"/>
          <w:sz w:val="24"/>
          <w:szCs w:val="24"/>
        </w:rPr>
        <w:t xml:space="preserve">-223. </w:t>
      </w:r>
      <w:r w:rsidR="009E48DA" w:rsidRPr="00303C2F">
        <w:rPr>
          <w:rFonts w:ascii="Times New Roman" w:hAnsi="Times New Roman"/>
          <w:i/>
          <w:sz w:val="24"/>
          <w:szCs w:val="24"/>
        </w:rPr>
        <w:t xml:space="preserve"> </w:t>
      </w:r>
    </w:p>
    <w:p w14:paraId="5F3D4062" w14:textId="69D4AC8D" w:rsidR="009E48DA" w:rsidRPr="00303C2F" w:rsidRDefault="00FE4CE4" w:rsidP="00FE4CE4">
      <w:pPr>
        <w:pStyle w:val="NormalWeb"/>
        <w:spacing w:before="0" w:beforeAutospacing="0" w:after="0" w:afterAutospacing="0" w:line="480" w:lineRule="auto"/>
        <w:ind w:left="720" w:hanging="720"/>
      </w:pPr>
      <w:r>
        <w:rPr>
          <w:lang w:val="pt-PT"/>
        </w:rPr>
        <w:t>[</w:t>
      </w:r>
      <w:r w:rsidR="006D2A49">
        <w:rPr>
          <w:lang w:val="pt-PT"/>
        </w:rPr>
        <w:t>31</w:t>
      </w:r>
      <w:r>
        <w:rPr>
          <w:lang w:val="pt-PT"/>
        </w:rPr>
        <w:t xml:space="preserve">] </w:t>
      </w:r>
      <w:r w:rsidR="00A06A1E" w:rsidRPr="00303C2F">
        <w:rPr>
          <w:lang w:val="pt-PT"/>
        </w:rPr>
        <w:t xml:space="preserve">Lawoko S, </w:t>
      </w:r>
      <w:r w:rsidR="009E48DA" w:rsidRPr="00303C2F">
        <w:rPr>
          <w:lang w:val="pt-PT"/>
        </w:rPr>
        <w:t>S</w:t>
      </w:r>
      <w:r w:rsidR="00A06A1E" w:rsidRPr="00303C2F">
        <w:rPr>
          <w:lang w:val="pt-PT"/>
        </w:rPr>
        <w:t xml:space="preserve">oares JJF. </w:t>
      </w:r>
      <w:r w:rsidR="009E48DA" w:rsidRPr="00303C2F">
        <w:t>Psychosocial morbidity among parents of children with congenital heart disease: A prospective longitudinal study.</w:t>
      </w:r>
      <w:r w:rsidR="00A06A1E" w:rsidRPr="00303C2F">
        <w:rPr>
          <w:i/>
          <w:iCs/>
        </w:rPr>
        <w:t xml:space="preserve"> Heart Lung</w:t>
      </w:r>
      <w:r w:rsidR="009E48DA" w:rsidRPr="00303C2F">
        <w:rPr>
          <w:i/>
          <w:iCs/>
        </w:rPr>
        <w:t xml:space="preserve"> </w:t>
      </w:r>
      <w:r w:rsidR="00A06A1E" w:rsidRPr="00303C2F">
        <w:rPr>
          <w:iCs/>
        </w:rPr>
        <w:t>2006</w:t>
      </w:r>
      <w:proofErr w:type="gramStart"/>
      <w:r w:rsidR="00A06A1E" w:rsidRPr="00303C2F">
        <w:rPr>
          <w:iCs/>
        </w:rPr>
        <w:t>;</w:t>
      </w:r>
      <w:r w:rsidR="009E48DA" w:rsidRPr="00303C2F">
        <w:rPr>
          <w:iCs/>
        </w:rPr>
        <w:t>35</w:t>
      </w:r>
      <w:r w:rsidR="00A06A1E" w:rsidRPr="00303C2F">
        <w:t>:</w:t>
      </w:r>
      <w:r w:rsidR="009E48DA" w:rsidRPr="00303C2F">
        <w:t>301</w:t>
      </w:r>
      <w:proofErr w:type="gramEnd"/>
      <w:r w:rsidR="009E48DA" w:rsidRPr="00303C2F">
        <w:t xml:space="preserve">-314. </w:t>
      </w:r>
    </w:p>
    <w:p w14:paraId="4BDBD62E" w14:textId="1EEC9BB4" w:rsidR="009E48DA" w:rsidRPr="00303C2F" w:rsidRDefault="00FE4CE4" w:rsidP="00FE4CE4">
      <w:pPr>
        <w:pStyle w:val="ListParagraph"/>
        <w:autoSpaceDE w:val="0"/>
        <w:autoSpaceDN w:val="0"/>
        <w:adjustRightInd w:val="0"/>
        <w:spacing w:after="0" w:line="480" w:lineRule="auto"/>
        <w:ind w:hanging="720"/>
        <w:rPr>
          <w:rFonts w:ascii="Times New Roman" w:hAnsi="Times New Roman"/>
          <w:sz w:val="24"/>
          <w:szCs w:val="24"/>
        </w:rPr>
      </w:pPr>
      <w:r>
        <w:rPr>
          <w:rFonts w:ascii="Times New Roman" w:hAnsi="Times New Roman"/>
          <w:sz w:val="24"/>
          <w:szCs w:val="24"/>
        </w:rPr>
        <w:t>[</w:t>
      </w:r>
      <w:r w:rsidR="006D2A49">
        <w:rPr>
          <w:rFonts w:ascii="Times New Roman" w:hAnsi="Times New Roman"/>
          <w:sz w:val="24"/>
          <w:szCs w:val="24"/>
        </w:rPr>
        <w:t>32</w:t>
      </w:r>
      <w:r>
        <w:rPr>
          <w:rFonts w:ascii="Times New Roman" w:hAnsi="Times New Roman"/>
          <w:sz w:val="24"/>
          <w:szCs w:val="24"/>
        </w:rPr>
        <w:t xml:space="preserve">] </w:t>
      </w:r>
      <w:r w:rsidR="00A06A1E" w:rsidRPr="00303C2F">
        <w:rPr>
          <w:rFonts w:ascii="Times New Roman" w:hAnsi="Times New Roman"/>
          <w:sz w:val="24"/>
          <w:szCs w:val="24"/>
        </w:rPr>
        <w:t xml:space="preserve">Franck LS, </w:t>
      </w:r>
      <w:proofErr w:type="spellStart"/>
      <w:r w:rsidR="00A06A1E" w:rsidRPr="00303C2F">
        <w:rPr>
          <w:rFonts w:ascii="Times New Roman" w:hAnsi="Times New Roman"/>
          <w:sz w:val="24"/>
          <w:szCs w:val="24"/>
        </w:rPr>
        <w:t>Mcquillan</w:t>
      </w:r>
      <w:proofErr w:type="spellEnd"/>
      <w:r w:rsidR="00A06A1E" w:rsidRPr="00303C2F">
        <w:rPr>
          <w:rFonts w:ascii="Times New Roman" w:hAnsi="Times New Roman"/>
          <w:sz w:val="24"/>
          <w:szCs w:val="24"/>
        </w:rPr>
        <w:t xml:space="preserve"> A, Wray J</w:t>
      </w:r>
      <w:r w:rsidR="009E48DA" w:rsidRPr="00303C2F">
        <w:rPr>
          <w:rFonts w:ascii="Times New Roman" w:hAnsi="Times New Roman"/>
          <w:sz w:val="24"/>
          <w:szCs w:val="24"/>
        </w:rPr>
        <w:t xml:space="preserve">, </w:t>
      </w:r>
      <w:proofErr w:type="spellStart"/>
      <w:r w:rsidR="00EE26FF">
        <w:rPr>
          <w:rFonts w:ascii="Times New Roman" w:hAnsi="Times New Roman"/>
          <w:sz w:val="24"/>
          <w:szCs w:val="24"/>
        </w:rPr>
        <w:t>Grocott</w:t>
      </w:r>
      <w:proofErr w:type="spellEnd"/>
      <w:r w:rsidR="00EE26FF">
        <w:rPr>
          <w:rFonts w:ascii="Times New Roman" w:hAnsi="Times New Roman"/>
          <w:sz w:val="24"/>
          <w:szCs w:val="24"/>
        </w:rPr>
        <w:t xml:space="preserve"> MPW, Goldman A</w:t>
      </w:r>
      <w:r w:rsidR="00A06A1E" w:rsidRPr="00303C2F">
        <w:rPr>
          <w:rFonts w:ascii="Times New Roman" w:hAnsi="Times New Roman"/>
          <w:sz w:val="24"/>
          <w:szCs w:val="24"/>
        </w:rPr>
        <w:t xml:space="preserve">. </w:t>
      </w:r>
      <w:r w:rsidR="009E48DA" w:rsidRPr="00303C2F">
        <w:rPr>
          <w:rFonts w:ascii="Times New Roman" w:hAnsi="Times New Roman"/>
          <w:sz w:val="24"/>
          <w:szCs w:val="24"/>
        </w:rPr>
        <w:t xml:space="preserve">Parent stress levels during children’s hospital recovery after congenital heart surgery. </w:t>
      </w:r>
      <w:proofErr w:type="spellStart"/>
      <w:r w:rsidR="00A06A1E" w:rsidRPr="00303C2F">
        <w:rPr>
          <w:rFonts w:ascii="Times New Roman" w:hAnsi="Times New Roman"/>
          <w:i/>
          <w:sz w:val="24"/>
          <w:szCs w:val="24"/>
        </w:rPr>
        <w:t>Pediatr</w:t>
      </w:r>
      <w:proofErr w:type="spellEnd"/>
      <w:r w:rsidR="00A06A1E" w:rsidRPr="00303C2F">
        <w:rPr>
          <w:rFonts w:ascii="Times New Roman" w:hAnsi="Times New Roman"/>
          <w:i/>
          <w:sz w:val="24"/>
          <w:szCs w:val="24"/>
        </w:rPr>
        <w:t xml:space="preserve"> </w:t>
      </w:r>
      <w:proofErr w:type="spellStart"/>
      <w:r w:rsidR="00A06A1E" w:rsidRPr="00303C2F">
        <w:rPr>
          <w:rFonts w:ascii="Times New Roman" w:hAnsi="Times New Roman"/>
          <w:i/>
          <w:sz w:val="24"/>
          <w:szCs w:val="24"/>
        </w:rPr>
        <w:t>Cardiol</w:t>
      </w:r>
      <w:proofErr w:type="spellEnd"/>
      <w:r w:rsidR="009E48DA" w:rsidRPr="00303C2F">
        <w:rPr>
          <w:rFonts w:ascii="Times New Roman" w:hAnsi="Times New Roman"/>
          <w:i/>
          <w:sz w:val="24"/>
          <w:szCs w:val="24"/>
        </w:rPr>
        <w:t xml:space="preserve"> </w:t>
      </w:r>
      <w:r w:rsidR="00A06A1E" w:rsidRPr="00303C2F">
        <w:rPr>
          <w:rFonts w:ascii="Times New Roman" w:hAnsi="Times New Roman"/>
          <w:sz w:val="24"/>
          <w:szCs w:val="24"/>
        </w:rPr>
        <w:t>2010</w:t>
      </w:r>
      <w:proofErr w:type="gramStart"/>
      <w:r w:rsidR="00A06A1E" w:rsidRPr="00303C2F">
        <w:rPr>
          <w:rFonts w:ascii="Times New Roman" w:hAnsi="Times New Roman"/>
          <w:sz w:val="24"/>
          <w:szCs w:val="24"/>
        </w:rPr>
        <w:t>;</w:t>
      </w:r>
      <w:r w:rsidR="009E48DA" w:rsidRPr="00303C2F">
        <w:rPr>
          <w:rFonts w:ascii="Times New Roman" w:hAnsi="Times New Roman"/>
          <w:sz w:val="24"/>
          <w:szCs w:val="24"/>
        </w:rPr>
        <w:t>31</w:t>
      </w:r>
      <w:r w:rsidR="00A06A1E" w:rsidRPr="00303C2F">
        <w:rPr>
          <w:rFonts w:ascii="Times New Roman" w:hAnsi="Times New Roman"/>
          <w:sz w:val="24"/>
          <w:szCs w:val="24"/>
        </w:rPr>
        <w:t>:</w:t>
      </w:r>
      <w:r w:rsidR="009E48DA" w:rsidRPr="00303C2F">
        <w:rPr>
          <w:rFonts w:ascii="Times New Roman" w:hAnsi="Times New Roman"/>
          <w:sz w:val="24"/>
          <w:szCs w:val="24"/>
        </w:rPr>
        <w:t>961</w:t>
      </w:r>
      <w:proofErr w:type="gramEnd"/>
      <w:r w:rsidR="009E48DA" w:rsidRPr="00303C2F">
        <w:rPr>
          <w:rFonts w:ascii="Times New Roman" w:hAnsi="Times New Roman"/>
          <w:sz w:val="24"/>
          <w:szCs w:val="24"/>
        </w:rPr>
        <w:t xml:space="preserve">–968. </w:t>
      </w:r>
    </w:p>
    <w:p w14:paraId="4BB46FBD" w14:textId="761E133E" w:rsidR="009E48DA" w:rsidRPr="00303C2F" w:rsidRDefault="00FE4CE4" w:rsidP="00FE4CE4">
      <w:pPr>
        <w:pStyle w:val="NormalWeb"/>
        <w:spacing w:before="0" w:beforeAutospacing="0" w:after="0" w:afterAutospacing="0" w:line="480" w:lineRule="auto"/>
        <w:ind w:left="720" w:hanging="720"/>
      </w:pPr>
      <w:r>
        <w:t>[3</w:t>
      </w:r>
      <w:r w:rsidR="006D2A49">
        <w:t>3</w:t>
      </w:r>
      <w:r>
        <w:t xml:space="preserve">] </w:t>
      </w:r>
      <w:r w:rsidR="00BC2806" w:rsidRPr="00303C2F">
        <w:t xml:space="preserve">Doherty N, </w:t>
      </w:r>
      <w:proofErr w:type="spellStart"/>
      <w:r w:rsidR="00BC2806" w:rsidRPr="00303C2F">
        <w:t>McCusker</w:t>
      </w:r>
      <w:proofErr w:type="spellEnd"/>
      <w:r w:rsidR="00BC2806" w:rsidRPr="00303C2F">
        <w:t xml:space="preserve"> CG, Molloy B, </w:t>
      </w:r>
      <w:r w:rsidR="00EE26FF">
        <w:t>Mulholland C, Rooney N, Craig B</w:t>
      </w:r>
      <w:r w:rsidR="00EE26FF" w:rsidRPr="00AB1E83">
        <w:t xml:space="preserve">, </w:t>
      </w:r>
      <w:r w:rsidR="009E48DA" w:rsidRPr="00303C2F">
        <w:rPr>
          <w:i/>
        </w:rPr>
        <w:t>et al.</w:t>
      </w:r>
      <w:r w:rsidR="00BC2806" w:rsidRPr="00303C2F">
        <w:t xml:space="preserve"> </w:t>
      </w:r>
      <w:r w:rsidR="009E48DA" w:rsidRPr="00303C2F">
        <w:t>Predictors of psychological functioning in mothers and fathers of infants born with severe congenital heart disease.</w:t>
      </w:r>
      <w:r w:rsidR="009E48DA" w:rsidRPr="00303C2F">
        <w:rPr>
          <w:i/>
          <w:iCs/>
        </w:rPr>
        <w:t xml:space="preserve"> J </w:t>
      </w:r>
      <w:proofErr w:type="spellStart"/>
      <w:r w:rsidR="009E48DA" w:rsidRPr="00303C2F">
        <w:rPr>
          <w:i/>
          <w:iCs/>
        </w:rPr>
        <w:t>Re</w:t>
      </w:r>
      <w:r w:rsidR="00BC2806" w:rsidRPr="00303C2F">
        <w:rPr>
          <w:i/>
          <w:iCs/>
        </w:rPr>
        <w:t>prod</w:t>
      </w:r>
      <w:proofErr w:type="spellEnd"/>
      <w:r w:rsidR="00BC2806" w:rsidRPr="00303C2F">
        <w:rPr>
          <w:i/>
          <w:iCs/>
        </w:rPr>
        <w:t xml:space="preserve"> Infant </w:t>
      </w:r>
      <w:proofErr w:type="spellStart"/>
      <w:r w:rsidR="00BC2806" w:rsidRPr="00303C2F">
        <w:rPr>
          <w:i/>
          <w:iCs/>
        </w:rPr>
        <w:t>Psychol</w:t>
      </w:r>
      <w:proofErr w:type="spellEnd"/>
      <w:r w:rsidR="009E48DA" w:rsidRPr="00303C2F">
        <w:rPr>
          <w:i/>
          <w:iCs/>
        </w:rPr>
        <w:t xml:space="preserve"> </w:t>
      </w:r>
      <w:r w:rsidR="00BC2806" w:rsidRPr="00303C2F">
        <w:rPr>
          <w:iCs/>
        </w:rPr>
        <w:t>2009</w:t>
      </w:r>
      <w:proofErr w:type="gramStart"/>
      <w:r w:rsidR="00BC2806" w:rsidRPr="00303C2F">
        <w:rPr>
          <w:iCs/>
        </w:rPr>
        <w:t>;</w:t>
      </w:r>
      <w:r w:rsidR="009E48DA" w:rsidRPr="00303C2F">
        <w:rPr>
          <w:iCs/>
        </w:rPr>
        <w:t>27</w:t>
      </w:r>
      <w:r w:rsidR="00BC2806" w:rsidRPr="00303C2F">
        <w:t>:</w:t>
      </w:r>
      <w:r w:rsidR="009E48DA" w:rsidRPr="00303C2F">
        <w:t>390</w:t>
      </w:r>
      <w:proofErr w:type="gramEnd"/>
      <w:r w:rsidR="009E48DA" w:rsidRPr="00303C2F">
        <w:t xml:space="preserve">-400. </w:t>
      </w:r>
    </w:p>
    <w:p w14:paraId="642F7502" w14:textId="7AD51CF8" w:rsidR="00D81F80" w:rsidRPr="00303C2F" w:rsidRDefault="00FE4CE4" w:rsidP="00FE4CE4">
      <w:pPr>
        <w:pStyle w:val="ListParagraph"/>
        <w:autoSpaceDE w:val="0"/>
        <w:autoSpaceDN w:val="0"/>
        <w:adjustRightInd w:val="0"/>
        <w:spacing w:after="0" w:line="480" w:lineRule="auto"/>
        <w:ind w:hanging="720"/>
        <w:rPr>
          <w:rFonts w:ascii="Times New Roman" w:hAnsi="Times New Roman"/>
          <w:sz w:val="24"/>
          <w:szCs w:val="24"/>
        </w:rPr>
      </w:pPr>
      <w:r>
        <w:rPr>
          <w:rFonts w:ascii="Times New Roman" w:hAnsi="Times New Roman"/>
          <w:sz w:val="24"/>
          <w:szCs w:val="24"/>
          <w:lang w:val="de-DE"/>
        </w:rPr>
        <w:t>[3</w:t>
      </w:r>
      <w:r w:rsidR="006D2A49">
        <w:rPr>
          <w:rFonts w:ascii="Times New Roman" w:hAnsi="Times New Roman"/>
          <w:sz w:val="24"/>
          <w:szCs w:val="24"/>
          <w:lang w:val="de-DE"/>
        </w:rPr>
        <w:t>4</w:t>
      </w:r>
      <w:r>
        <w:rPr>
          <w:rFonts w:ascii="Times New Roman" w:hAnsi="Times New Roman"/>
          <w:sz w:val="24"/>
          <w:szCs w:val="24"/>
          <w:lang w:val="de-DE"/>
        </w:rPr>
        <w:t xml:space="preserve">] </w:t>
      </w:r>
      <w:r w:rsidR="008B5C50" w:rsidRPr="00303C2F">
        <w:rPr>
          <w:rFonts w:ascii="Times New Roman" w:hAnsi="Times New Roman"/>
          <w:sz w:val="24"/>
          <w:szCs w:val="24"/>
          <w:lang w:val="de-DE"/>
        </w:rPr>
        <w:t>Fischer AL, Butz C,</w:t>
      </w:r>
      <w:r w:rsidR="009E48DA" w:rsidRPr="00303C2F">
        <w:rPr>
          <w:rFonts w:ascii="Times New Roman" w:hAnsi="Times New Roman"/>
          <w:sz w:val="24"/>
          <w:szCs w:val="24"/>
          <w:lang w:val="de-DE"/>
        </w:rPr>
        <w:t xml:space="preserve">  </w:t>
      </w:r>
      <w:r w:rsidR="008B5C50" w:rsidRPr="00303C2F">
        <w:rPr>
          <w:rFonts w:ascii="Times New Roman" w:hAnsi="Times New Roman"/>
          <w:sz w:val="24"/>
          <w:szCs w:val="24"/>
        </w:rPr>
        <w:t xml:space="preserve">Nicholson L, </w:t>
      </w:r>
      <w:r w:rsidR="00EE26FF">
        <w:rPr>
          <w:rFonts w:ascii="Times New Roman" w:hAnsi="Times New Roman"/>
          <w:sz w:val="24"/>
          <w:szCs w:val="24"/>
        </w:rPr>
        <w:t>Blankenship A</w:t>
      </w:r>
      <w:r w:rsidR="00EE26FF" w:rsidRPr="00E14181">
        <w:rPr>
          <w:rFonts w:ascii="Times New Roman" w:hAnsi="Times New Roman"/>
          <w:sz w:val="24"/>
          <w:szCs w:val="24"/>
        </w:rPr>
        <w:t>, Dyke</w:t>
      </w:r>
      <w:r w:rsidR="00EE26FF">
        <w:rPr>
          <w:rFonts w:ascii="Times New Roman" w:hAnsi="Times New Roman"/>
          <w:sz w:val="24"/>
          <w:szCs w:val="24"/>
        </w:rPr>
        <w:t xml:space="preserve"> P, </w:t>
      </w:r>
      <w:proofErr w:type="spellStart"/>
      <w:r w:rsidR="00EE26FF">
        <w:rPr>
          <w:rFonts w:ascii="Times New Roman" w:hAnsi="Times New Roman"/>
          <w:sz w:val="24"/>
          <w:szCs w:val="24"/>
        </w:rPr>
        <w:t>Cua</w:t>
      </w:r>
      <w:proofErr w:type="spellEnd"/>
      <w:r w:rsidR="00EE26FF">
        <w:rPr>
          <w:rFonts w:ascii="Times New Roman" w:hAnsi="Times New Roman"/>
          <w:sz w:val="24"/>
          <w:szCs w:val="24"/>
        </w:rPr>
        <w:t xml:space="preserve"> C</w:t>
      </w:r>
      <w:r w:rsidR="00EE26FF" w:rsidRPr="00EE26FF">
        <w:rPr>
          <w:rFonts w:ascii="Times New Roman" w:hAnsi="Times New Roman"/>
          <w:sz w:val="24"/>
          <w:szCs w:val="24"/>
        </w:rPr>
        <w:t>L</w:t>
      </w:r>
      <w:r w:rsidR="00EE26FF">
        <w:rPr>
          <w:rFonts w:ascii="Times New Roman" w:hAnsi="Times New Roman"/>
          <w:sz w:val="24"/>
          <w:szCs w:val="24"/>
        </w:rPr>
        <w:t xml:space="preserve">. </w:t>
      </w:r>
      <w:proofErr w:type="gramStart"/>
      <w:r w:rsidR="009E48DA" w:rsidRPr="00EE26FF">
        <w:rPr>
          <w:rFonts w:ascii="Times New Roman" w:hAnsi="Times New Roman"/>
          <w:sz w:val="24"/>
          <w:szCs w:val="24"/>
        </w:rPr>
        <w:t>Caregiver</w:t>
      </w:r>
      <w:r w:rsidR="009E48DA" w:rsidRPr="00303C2F">
        <w:rPr>
          <w:rFonts w:ascii="Times New Roman" w:hAnsi="Times New Roman"/>
          <w:sz w:val="24"/>
          <w:szCs w:val="24"/>
        </w:rPr>
        <w:t xml:space="preserve"> anxiety upon discharge for neonates with congenital heart disease.</w:t>
      </w:r>
      <w:proofErr w:type="gramEnd"/>
      <w:r w:rsidR="009E48DA" w:rsidRPr="00303C2F">
        <w:rPr>
          <w:rFonts w:ascii="Times New Roman" w:hAnsi="Times New Roman"/>
          <w:sz w:val="24"/>
          <w:szCs w:val="24"/>
        </w:rPr>
        <w:t xml:space="preserve"> </w:t>
      </w:r>
      <w:proofErr w:type="spellStart"/>
      <w:r w:rsidR="008B5C50" w:rsidRPr="00303C2F">
        <w:rPr>
          <w:rFonts w:ascii="Times New Roman" w:hAnsi="Times New Roman"/>
          <w:i/>
          <w:sz w:val="24"/>
          <w:szCs w:val="24"/>
        </w:rPr>
        <w:t>Congenit</w:t>
      </w:r>
      <w:proofErr w:type="spellEnd"/>
      <w:r w:rsidR="008B5C50" w:rsidRPr="00303C2F">
        <w:rPr>
          <w:rFonts w:ascii="Times New Roman" w:hAnsi="Times New Roman"/>
          <w:i/>
          <w:sz w:val="24"/>
          <w:szCs w:val="24"/>
        </w:rPr>
        <w:t xml:space="preserve"> Heart Dis </w:t>
      </w:r>
      <w:r w:rsidR="008B5C50" w:rsidRPr="00303C2F">
        <w:rPr>
          <w:rFonts w:ascii="Times New Roman" w:hAnsi="Times New Roman"/>
          <w:sz w:val="24"/>
          <w:szCs w:val="24"/>
        </w:rPr>
        <w:t>2012</w:t>
      </w:r>
      <w:proofErr w:type="gramStart"/>
      <w:r w:rsidR="008B5C50" w:rsidRPr="00303C2F">
        <w:rPr>
          <w:rFonts w:ascii="Times New Roman" w:hAnsi="Times New Roman"/>
          <w:sz w:val="24"/>
          <w:szCs w:val="24"/>
        </w:rPr>
        <w:t>;</w:t>
      </w:r>
      <w:r w:rsidR="009E48DA" w:rsidRPr="00303C2F">
        <w:rPr>
          <w:rFonts w:ascii="Times New Roman" w:hAnsi="Times New Roman"/>
          <w:sz w:val="24"/>
          <w:szCs w:val="24"/>
        </w:rPr>
        <w:t>7</w:t>
      </w:r>
      <w:r w:rsidR="008B5C50" w:rsidRPr="00303C2F">
        <w:rPr>
          <w:rFonts w:ascii="Times New Roman" w:hAnsi="Times New Roman"/>
          <w:sz w:val="24"/>
          <w:szCs w:val="24"/>
        </w:rPr>
        <w:t>:</w:t>
      </w:r>
      <w:r w:rsidR="009E48DA" w:rsidRPr="00303C2F">
        <w:rPr>
          <w:rFonts w:ascii="Times New Roman" w:hAnsi="Times New Roman"/>
          <w:sz w:val="24"/>
          <w:szCs w:val="24"/>
        </w:rPr>
        <w:t>41</w:t>
      </w:r>
      <w:proofErr w:type="gramEnd"/>
      <w:r w:rsidR="009E48DA" w:rsidRPr="00303C2F">
        <w:rPr>
          <w:rFonts w:ascii="Times New Roman" w:hAnsi="Times New Roman"/>
          <w:sz w:val="24"/>
          <w:szCs w:val="24"/>
        </w:rPr>
        <w:t xml:space="preserve">-45. </w:t>
      </w:r>
    </w:p>
    <w:p w14:paraId="0BA8B548" w14:textId="5CC54237" w:rsidR="009E48DA" w:rsidRPr="00303C2F" w:rsidRDefault="00FE4CE4" w:rsidP="00FE4CE4">
      <w:pPr>
        <w:pStyle w:val="ListParagraph"/>
        <w:autoSpaceDE w:val="0"/>
        <w:autoSpaceDN w:val="0"/>
        <w:adjustRightInd w:val="0"/>
        <w:spacing w:after="0" w:line="480" w:lineRule="auto"/>
        <w:ind w:hanging="720"/>
        <w:rPr>
          <w:rFonts w:ascii="Times New Roman" w:hAnsi="Times New Roman"/>
          <w:sz w:val="24"/>
          <w:szCs w:val="24"/>
        </w:rPr>
      </w:pPr>
      <w:r>
        <w:rPr>
          <w:rFonts w:ascii="Times New Roman" w:hAnsi="Times New Roman"/>
          <w:sz w:val="24"/>
          <w:szCs w:val="24"/>
          <w:lang w:val="nn-NO"/>
        </w:rPr>
        <w:t>[3</w:t>
      </w:r>
      <w:r w:rsidR="006D2A49">
        <w:rPr>
          <w:rFonts w:ascii="Times New Roman" w:hAnsi="Times New Roman"/>
          <w:sz w:val="24"/>
          <w:szCs w:val="24"/>
          <w:lang w:val="nn-NO"/>
        </w:rPr>
        <w:t>5</w:t>
      </w:r>
      <w:r>
        <w:rPr>
          <w:rFonts w:ascii="Times New Roman" w:hAnsi="Times New Roman"/>
          <w:sz w:val="24"/>
          <w:szCs w:val="24"/>
          <w:lang w:val="nn-NO"/>
        </w:rPr>
        <w:t xml:space="preserve">] </w:t>
      </w:r>
      <w:r w:rsidR="008B5C50" w:rsidRPr="00303C2F">
        <w:rPr>
          <w:rFonts w:ascii="Times New Roman" w:hAnsi="Times New Roman"/>
          <w:sz w:val="24"/>
          <w:szCs w:val="24"/>
          <w:lang w:val="nn-NO"/>
        </w:rPr>
        <w:t>Solberg Ø, Dale MT, Holmstrøm H</w:t>
      </w:r>
      <w:r w:rsidR="009E48DA" w:rsidRPr="00303C2F">
        <w:rPr>
          <w:rFonts w:ascii="Times New Roman" w:hAnsi="Times New Roman"/>
          <w:sz w:val="24"/>
          <w:szCs w:val="24"/>
          <w:lang w:val="nn-NO"/>
        </w:rPr>
        <w:t xml:space="preserve">, </w:t>
      </w:r>
      <w:r w:rsidR="00EE26FF">
        <w:rPr>
          <w:rFonts w:ascii="Times New Roman" w:hAnsi="Times New Roman"/>
          <w:sz w:val="24"/>
          <w:szCs w:val="24"/>
          <w:lang w:val="nn-NO"/>
        </w:rPr>
        <w:t>Eskedal, ET, Landolt MA, Vollrath, ME</w:t>
      </w:r>
      <w:r w:rsidR="009E48DA" w:rsidRPr="00303C2F">
        <w:rPr>
          <w:rFonts w:ascii="Times New Roman" w:hAnsi="Times New Roman"/>
          <w:sz w:val="24"/>
          <w:szCs w:val="24"/>
          <w:lang w:val="nn-NO"/>
        </w:rPr>
        <w:t xml:space="preserve">. </w:t>
      </w:r>
      <w:proofErr w:type="gramStart"/>
      <w:r w:rsidR="009E48DA" w:rsidRPr="00303C2F">
        <w:rPr>
          <w:rFonts w:ascii="Times New Roman" w:hAnsi="Times New Roman"/>
          <w:sz w:val="24"/>
          <w:szCs w:val="24"/>
        </w:rPr>
        <w:t>Long term symptoms of depression and anxiety in mothers of infants with congenital heart defects.</w:t>
      </w:r>
      <w:proofErr w:type="gramEnd"/>
      <w:r w:rsidR="009E48DA" w:rsidRPr="00303C2F">
        <w:rPr>
          <w:rFonts w:ascii="Times New Roman" w:hAnsi="Times New Roman"/>
          <w:sz w:val="24"/>
          <w:szCs w:val="24"/>
        </w:rPr>
        <w:t xml:space="preserve"> </w:t>
      </w:r>
      <w:r w:rsidR="008B5C50" w:rsidRPr="00303C2F">
        <w:rPr>
          <w:rFonts w:ascii="Times New Roman" w:hAnsi="Times New Roman"/>
          <w:i/>
          <w:sz w:val="24"/>
          <w:szCs w:val="24"/>
        </w:rPr>
        <w:t xml:space="preserve">J </w:t>
      </w:r>
      <w:proofErr w:type="spellStart"/>
      <w:r w:rsidR="008B5C50" w:rsidRPr="00303C2F">
        <w:rPr>
          <w:rFonts w:ascii="Times New Roman" w:hAnsi="Times New Roman"/>
          <w:i/>
          <w:sz w:val="24"/>
          <w:szCs w:val="24"/>
        </w:rPr>
        <w:t>Pediatr</w:t>
      </w:r>
      <w:proofErr w:type="spellEnd"/>
      <w:r w:rsidR="008B5C50" w:rsidRPr="00303C2F">
        <w:rPr>
          <w:rFonts w:ascii="Times New Roman" w:hAnsi="Times New Roman"/>
          <w:i/>
          <w:sz w:val="24"/>
          <w:szCs w:val="24"/>
        </w:rPr>
        <w:t xml:space="preserve"> </w:t>
      </w:r>
      <w:proofErr w:type="spellStart"/>
      <w:r w:rsidR="008B5C50" w:rsidRPr="00303C2F">
        <w:rPr>
          <w:rFonts w:ascii="Times New Roman" w:hAnsi="Times New Roman"/>
          <w:i/>
          <w:sz w:val="24"/>
          <w:szCs w:val="24"/>
        </w:rPr>
        <w:t>Psychol</w:t>
      </w:r>
      <w:proofErr w:type="spellEnd"/>
      <w:r w:rsidR="008B5C50" w:rsidRPr="00303C2F">
        <w:rPr>
          <w:rFonts w:ascii="Times New Roman" w:hAnsi="Times New Roman"/>
          <w:i/>
          <w:sz w:val="24"/>
          <w:szCs w:val="24"/>
        </w:rPr>
        <w:t xml:space="preserve"> </w:t>
      </w:r>
      <w:r w:rsidR="008B5C50" w:rsidRPr="00303C2F">
        <w:rPr>
          <w:rFonts w:ascii="Times New Roman" w:hAnsi="Times New Roman"/>
          <w:sz w:val="24"/>
          <w:szCs w:val="24"/>
        </w:rPr>
        <w:t>2012</w:t>
      </w:r>
      <w:proofErr w:type="gramStart"/>
      <w:r w:rsidR="008B5C50" w:rsidRPr="00303C2F">
        <w:rPr>
          <w:rFonts w:ascii="Times New Roman" w:hAnsi="Times New Roman"/>
          <w:sz w:val="24"/>
          <w:szCs w:val="24"/>
        </w:rPr>
        <w:t>;36:</w:t>
      </w:r>
      <w:r w:rsidR="009E48DA" w:rsidRPr="00303C2F">
        <w:rPr>
          <w:rFonts w:ascii="Times New Roman" w:hAnsi="Times New Roman"/>
          <w:sz w:val="24"/>
          <w:szCs w:val="24"/>
        </w:rPr>
        <w:t>179</w:t>
      </w:r>
      <w:proofErr w:type="gramEnd"/>
      <w:r w:rsidR="009E48DA" w:rsidRPr="00303C2F">
        <w:rPr>
          <w:rFonts w:ascii="Times New Roman" w:hAnsi="Times New Roman"/>
          <w:sz w:val="24"/>
          <w:szCs w:val="24"/>
        </w:rPr>
        <w:t>-187.</w:t>
      </w:r>
    </w:p>
    <w:p w14:paraId="623F3FAE" w14:textId="168A1605" w:rsidR="009E48DA" w:rsidRDefault="00FE4CE4" w:rsidP="00FE4CE4">
      <w:pPr>
        <w:pStyle w:val="ListParagraph"/>
        <w:spacing w:after="0" w:line="480" w:lineRule="auto"/>
        <w:ind w:hanging="720"/>
        <w:rPr>
          <w:rFonts w:ascii="Times New Roman" w:hAnsi="Times New Roman"/>
          <w:sz w:val="24"/>
          <w:szCs w:val="24"/>
        </w:rPr>
      </w:pPr>
      <w:r>
        <w:rPr>
          <w:rFonts w:ascii="Times New Roman" w:hAnsi="Times New Roman"/>
          <w:sz w:val="24"/>
          <w:szCs w:val="24"/>
        </w:rPr>
        <w:t>[3</w:t>
      </w:r>
      <w:r w:rsidR="006D2A49">
        <w:rPr>
          <w:rFonts w:ascii="Times New Roman" w:hAnsi="Times New Roman"/>
          <w:sz w:val="24"/>
          <w:szCs w:val="24"/>
        </w:rPr>
        <w:t>6</w:t>
      </w:r>
      <w:r>
        <w:rPr>
          <w:rFonts w:ascii="Times New Roman" w:hAnsi="Times New Roman"/>
          <w:sz w:val="24"/>
          <w:szCs w:val="24"/>
        </w:rPr>
        <w:t xml:space="preserve">] </w:t>
      </w:r>
      <w:r w:rsidR="008B5C50" w:rsidRPr="00303C2F">
        <w:rPr>
          <w:rFonts w:ascii="Times New Roman" w:hAnsi="Times New Roman"/>
          <w:sz w:val="24"/>
          <w:szCs w:val="24"/>
        </w:rPr>
        <w:t xml:space="preserve">Dale M, Solberg Ø, </w:t>
      </w:r>
      <w:proofErr w:type="spellStart"/>
      <w:r w:rsidR="008B5C50" w:rsidRPr="00303C2F">
        <w:rPr>
          <w:rFonts w:ascii="Times New Roman" w:hAnsi="Times New Roman"/>
          <w:sz w:val="24"/>
          <w:szCs w:val="24"/>
        </w:rPr>
        <w:t>Holmstrøm</w:t>
      </w:r>
      <w:proofErr w:type="spellEnd"/>
      <w:r w:rsidR="008B5C50" w:rsidRPr="00303C2F">
        <w:rPr>
          <w:rFonts w:ascii="Times New Roman" w:hAnsi="Times New Roman"/>
          <w:sz w:val="24"/>
          <w:szCs w:val="24"/>
        </w:rPr>
        <w:t xml:space="preserve"> H, </w:t>
      </w:r>
      <w:proofErr w:type="spellStart"/>
      <w:r w:rsidR="00EE26FF">
        <w:rPr>
          <w:rFonts w:ascii="Times New Roman" w:hAnsi="Times New Roman"/>
          <w:sz w:val="24"/>
          <w:szCs w:val="24"/>
        </w:rPr>
        <w:t>Landolt</w:t>
      </w:r>
      <w:proofErr w:type="spellEnd"/>
      <w:r w:rsidR="00EE26FF">
        <w:rPr>
          <w:rFonts w:ascii="Times New Roman" w:hAnsi="Times New Roman"/>
          <w:sz w:val="24"/>
          <w:szCs w:val="24"/>
        </w:rPr>
        <w:t xml:space="preserve"> M, </w:t>
      </w:r>
      <w:proofErr w:type="spellStart"/>
      <w:r w:rsidR="00EE26FF">
        <w:rPr>
          <w:rFonts w:ascii="Times New Roman" w:hAnsi="Times New Roman"/>
          <w:sz w:val="24"/>
          <w:szCs w:val="24"/>
        </w:rPr>
        <w:t>Eskeda</w:t>
      </w:r>
      <w:proofErr w:type="spellEnd"/>
      <w:r w:rsidR="00EE26FF">
        <w:rPr>
          <w:rFonts w:ascii="Times New Roman" w:hAnsi="Times New Roman"/>
          <w:sz w:val="24"/>
          <w:szCs w:val="24"/>
        </w:rPr>
        <w:t xml:space="preserve"> L,  </w:t>
      </w:r>
      <w:proofErr w:type="spellStart"/>
      <w:r w:rsidR="00EE26FF">
        <w:rPr>
          <w:rFonts w:ascii="Times New Roman" w:hAnsi="Times New Roman"/>
          <w:sz w:val="24"/>
          <w:szCs w:val="24"/>
        </w:rPr>
        <w:t>Vollrath</w:t>
      </w:r>
      <w:proofErr w:type="spellEnd"/>
      <w:r w:rsidR="00EE26FF" w:rsidRPr="00E07126">
        <w:rPr>
          <w:rFonts w:ascii="Times New Roman" w:hAnsi="Times New Roman"/>
          <w:sz w:val="24"/>
          <w:szCs w:val="24"/>
        </w:rPr>
        <w:t xml:space="preserve"> M.</w:t>
      </w:r>
      <w:r w:rsidR="008B5C50" w:rsidRPr="00303C2F">
        <w:rPr>
          <w:rFonts w:ascii="Times New Roman" w:hAnsi="Times New Roman"/>
          <w:i/>
          <w:sz w:val="24"/>
          <w:szCs w:val="24"/>
        </w:rPr>
        <w:t>.</w:t>
      </w:r>
      <w:r w:rsidR="008B5C50" w:rsidRPr="00303C2F">
        <w:rPr>
          <w:rFonts w:ascii="Times New Roman" w:hAnsi="Times New Roman"/>
          <w:sz w:val="24"/>
          <w:szCs w:val="24"/>
        </w:rPr>
        <w:t xml:space="preserve"> </w:t>
      </w:r>
      <w:r w:rsidR="009E48DA" w:rsidRPr="00303C2F">
        <w:rPr>
          <w:rFonts w:ascii="Times New Roman" w:hAnsi="Times New Roman"/>
          <w:sz w:val="24"/>
          <w:szCs w:val="24"/>
        </w:rPr>
        <w:t xml:space="preserve">Well-being in mothers of children with congenital heart defects: A 3-year follow-up. </w:t>
      </w:r>
      <w:proofErr w:type="spellStart"/>
      <w:r w:rsidR="008B5C50" w:rsidRPr="00303C2F">
        <w:rPr>
          <w:rFonts w:ascii="Times New Roman" w:hAnsi="Times New Roman"/>
          <w:i/>
          <w:iCs/>
          <w:sz w:val="24"/>
          <w:szCs w:val="24"/>
        </w:rPr>
        <w:t>Qual</w:t>
      </w:r>
      <w:proofErr w:type="spellEnd"/>
      <w:r w:rsidR="008B5C50" w:rsidRPr="00303C2F">
        <w:rPr>
          <w:rFonts w:ascii="Times New Roman" w:hAnsi="Times New Roman"/>
          <w:i/>
          <w:iCs/>
          <w:sz w:val="24"/>
          <w:szCs w:val="24"/>
        </w:rPr>
        <w:t xml:space="preserve"> Life Res</w:t>
      </w:r>
      <w:r w:rsidR="009E48DA" w:rsidRPr="00303C2F">
        <w:rPr>
          <w:rFonts w:ascii="Times New Roman" w:hAnsi="Times New Roman"/>
          <w:sz w:val="24"/>
          <w:szCs w:val="24"/>
        </w:rPr>
        <w:t xml:space="preserve"> </w:t>
      </w:r>
      <w:r w:rsidR="008B5C50" w:rsidRPr="00303C2F">
        <w:rPr>
          <w:rFonts w:ascii="Times New Roman" w:hAnsi="Times New Roman"/>
          <w:sz w:val="24"/>
          <w:szCs w:val="24"/>
        </w:rPr>
        <w:t>2012</w:t>
      </w:r>
      <w:proofErr w:type="gramStart"/>
      <w:r w:rsidR="008B5C50" w:rsidRPr="00303C2F">
        <w:rPr>
          <w:rFonts w:ascii="Times New Roman" w:hAnsi="Times New Roman"/>
          <w:sz w:val="24"/>
          <w:szCs w:val="24"/>
        </w:rPr>
        <w:t>;</w:t>
      </w:r>
      <w:r w:rsidR="009E48DA" w:rsidRPr="00303C2F">
        <w:rPr>
          <w:rFonts w:ascii="Times New Roman" w:hAnsi="Times New Roman"/>
          <w:iCs/>
          <w:sz w:val="24"/>
          <w:szCs w:val="24"/>
        </w:rPr>
        <w:t>22</w:t>
      </w:r>
      <w:r w:rsidR="008B5C50" w:rsidRPr="00303C2F">
        <w:rPr>
          <w:rFonts w:ascii="Times New Roman" w:hAnsi="Times New Roman"/>
          <w:sz w:val="24"/>
          <w:szCs w:val="24"/>
        </w:rPr>
        <w:t>:</w:t>
      </w:r>
      <w:r w:rsidR="009E48DA" w:rsidRPr="00303C2F">
        <w:rPr>
          <w:rFonts w:ascii="Times New Roman" w:hAnsi="Times New Roman"/>
          <w:sz w:val="24"/>
          <w:szCs w:val="24"/>
        </w:rPr>
        <w:t>2063</w:t>
      </w:r>
      <w:proofErr w:type="gramEnd"/>
      <w:r w:rsidR="009E48DA" w:rsidRPr="00303C2F">
        <w:rPr>
          <w:rFonts w:ascii="Times New Roman" w:hAnsi="Times New Roman"/>
          <w:sz w:val="24"/>
          <w:szCs w:val="24"/>
        </w:rPr>
        <w:t>-2072.</w:t>
      </w:r>
    </w:p>
    <w:p w14:paraId="2B8A8FAA" w14:textId="4A7B6FB8" w:rsidR="003169AE" w:rsidRDefault="009173D4" w:rsidP="009173D4">
      <w:pPr>
        <w:pStyle w:val="NormalWeb"/>
        <w:spacing w:before="0" w:beforeAutospacing="0" w:after="0" w:afterAutospacing="0" w:line="480" w:lineRule="auto"/>
        <w:ind w:left="720" w:hanging="720"/>
        <w:rPr>
          <w:lang w:bidi="en-US"/>
        </w:rPr>
      </w:pPr>
      <w:r>
        <w:lastRenderedPageBreak/>
        <w:t>[3</w:t>
      </w:r>
      <w:r w:rsidR="006D2A49">
        <w:t>7</w:t>
      </w:r>
      <w:r>
        <w:t xml:space="preserve">] </w:t>
      </w:r>
      <w:proofErr w:type="spellStart"/>
      <w:r>
        <w:t>McCubbin</w:t>
      </w:r>
      <w:proofErr w:type="spellEnd"/>
      <w:r>
        <w:t xml:space="preserve"> HI, Patterson J. The family stress process: The Double ABCX model of adjustment and adaptation. Marriage and Family Review 1983</w:t>
      </w:r>
      <w:proofErr w:type="gramStart"/>
      <w:r>
        <w:t>;6:7</w:t>
      </w:r>
      <w:proofErr w:type="gramEnd"/>
      <w:r>
        <w:t>-</w:t>
      </w:r>
      <w:r w:rsidRPr="009E2FB1">
        <w:t>37.</w:t>
      </w:r>
    </w:p>
    <w:p w14:paraId="2F7ADCB7" w14:textId="7C79BEA1" w:rsidR="009E48DA" w:rsidRPr="00303C2F" w:rsidRDefault="00FE4CE4" w:rsidP="009173D4">
      <w:pPr>
        <w:pStyle w:val="NormalWeb"/>
        <w:spacing w:before="0" w:beforeAutospacing="0" w:after="0" w:afterAutospacing="0" w:line="480" w:lineRule="auto"/>
        <w:ind w:left="720" w:hanging="720"/>
      </w:pPr>
      <w:r>
        <w:rPr>
          <w:lang w:val="nl-NL"/>
        </w:rPr>
        <w:t>[3</w:t>
      </w:r>
      <w:r w:rsidR="006D2A49">
        <w:rPr>
          <w:lang w:val="nl-NL"/>
        </w:rPr>
        <w:t>8</w:t>
      </w:r>
      <w:r>
        <w:rPr>
          <w:lang w:val="nl-NL"/>
        </w:rPr>
        <w:t xml:space="preserve">] </w:t>
      </w:r>
      <w:r w:rsidR="008B5C50" w:rsidRPr="00303C2F">
        <w:rPr>
          <w:lang w:val="nl-NL"/>
        </w:rPr>
        <w:t xml:space="preserve">Zigmond AS, Snaith RP. </w:t>
      </w:r>
      <w:r w:rsidR="009E48DA" w:rsidRPr="00303C2F">
        <w:t>The Hospital Anxiety and Depression scale.</w:t>
      </w:r>
      <w:r w:rsidR="009E48DA" w:rsidRPr="00303C2F">
        <w:rPr>
          <w:i/>
          <w:iCs/>
        </w:rPr>
        <w:t xml:space="preserve"> </w:t>
      </w:r>
      <w:proofErr w:type="spellStart"/>
      <w:r w:rsidR="008B5C50" w:rsidRPr="00303C2F">
        <w:rPr>
          <w:i/>
          <w:iCs/>
        </w:rPr>
        <w:t>Acta</w:t>
      </w:r>
      <w:proofErr w:type="spellEnd"/>
      <w:r w:rsidR="008B5C50" w:rsidRPr="00303C2F">
        <w:rPr>
          <w:i/>
          <w:iCs/>
        </w:rPr>
        <w:t xml:space="preserve"> </w:t>
      </w:r>
      <w:proofErr w:type="spellStart"/>
      <w:r w:rsidR="008B5C50" w:rsidRPr="00303C2F">
        <w:rPr>
          <w:i/>
          <w:iCs/>
        </w:rPr>
        <w:t>Psychiatr</w:t>
      </w:r>
      <w:proofErr w:type="spellEnd"/>
      <w:r w:rsidR="008B5C50" w:rsidRPr="00303C2F">
        <w:rPr>
          <w:i/>
          <w:iCs/>
        </w:rPr>
        <w:t xml:space="preserve"> </w:t>
      </w:r>
      <w:proofErr w:type="spellStart"/>
      <w:r w:rsidR="008B5C50" w:rsidRPr="00303C2F">
        <w:rPr>
          <w:i/>
          <w:iCs/>
        </w:rPr>
        <w:t>Scand</w:t>
      </w:r>
      <w:proofErr w:type="spellEnd"/>
      <w:r w:rsidR="009E48DA" w:rsidRPr="00303C2F">
        <w:rPr>
          <w:i/>
          <w:iCs/>
        </w:rPr>
        <w:t xml:space="preserve"> </w:t>
      </w:r>
      <w:r w:rsidR="008B5C50" w:rsidRPr="00303C2F">
        <w:rPr>
          <w:iCs/>
        </w:rPr>
        <w:t>1983</w:t>
      </w:r>
      <w:proofErr w:type="gramStart"/>
      <w:r w:rsidR="008B5C50" w:rsidRPr="00303C2F">
        <w:rPr>
          <w:iCs/>
        </w:rPr>
        <w:t>;</w:t>
      </w:r>
      <w:r w:rsidR="009E48DA" w:rsidRPr="00303C2F">
        <w:rPr>
          <w:iCs/>
        </w:rPr>
        <w:t>67</w:t>
      </w:r>
      <w:r w:rsidR="008B5C50" w:rsidRPr="00303C2F">
        <w:t>:</w:t>
      </w:r>
      <w:r w:rsidR="009E48DA" w:rsidRPr="00303C2F">
        <w:t>361</w:t>
      </w:r>
      <w:proofErr w:type="gramEnd"/>
      <w:r w:rsidR="009E48DA" w:rsidRPr="00303C2F">
        <w:t xml:space="preserve">-370. </w:t>
      </w:r>
    </w:p>
    <w:p w14:paraId="17721E8B" w14:textId="6593300E" w:rsidR="009E48DA" w:rsidRPr="00303C2F" w:rsidRDefault="00FE4CE4" w:rsidP="00FE4CE4">
      <w:pPr>
        <w:pStyle w:val="NormalWeb"/>
        <w:spacing w:before="0" w:beforeAutospacing="0" w:after="0" w:afterAutospacing="0" w:line="480" w:lineRule="auto"/>
        <w:ind w:left="720" w:hanging="720"/>
      </w:pPr>
      <w:r>
        <w:t>[3</w:t>
      </w:r>
      <w:r w:rsidR="006D2A49">
        <w:t>9</w:t>
      </w:r>
      <w:r>
        <w:t xml:space="preserve">] </w:t>
      </w:r>
      <w:proofErr w:type="spellStart"/>
      <w:r w:rsidR="00E777E4" w:rsidRPr="00303C2F">
        <w:t>Endler</w:t>
      </w:r>
      <w:proofErr w:type="spellEnd"/>
      <w:r w:rsidR="00E777E4" w:rsidRPr="00303C2F">
        <w:t xml:space="preserve"> NS,</w:t>
      </w:r>
      <w:r w:rsidR="008B5C50" w:rsidRPr="00303C2F">
        <w:t xml:space="preserve"> Parker JDA. </w:t>
      </w:r>
      <w:r w:rsidR="009E48DA" w:rsidRPr="00303C2F">
        <w:t>Assessment of multidimensional coping: Task, emotion, and avoidance strategies.</w:t>
      </w:r>
      <w:r w:rsidR="008B5C50" w:rsidRPr="00303C2F">
        <w:rPr>
          <w:i/>
          <w:iCs/>
        </w:rPr>
        <w:t xml:space="preserve"> </w:t>
      </w:r>
      <w:proofErr w:type="spellStart"/>
      <w:r w:rsidR="008B5C50" w:rsidRPr="00303C2F">
        <w:rPr>
          <w:i/>
          <w:iCs/>
        </w:rPr>
        <w:t>Psychol</w:t>
      </w:r>
      <w:proofErr w:type="spellEnd"/>
      <w:r w:rsidR="008B5C50" w:rsidRPr="00303C2F">
        <w:rPr>
          <w:i/>
          <w:iCs/>
        </w:rPr>
        <w:t xml:space="preserve"> Assess</w:t>
      </w:r>
      <w:r w:rsidR="009E48DA" w:rsidRPr="00303C2F">
        <w:rPr>
          <w:i/>
          <w:iCs/>
        </w:rPr>
        <w:t xml:space="preserve"> </w:t>
      </w:r>
      <w:r w:rsidR="008B5C50" w:rsidRPr="00303C2F">
        <w:rPr>
          <w:iCs/>
        </w:rPr>
        <w:t>1994</w:t>
      </w:r>
      <w:proofErr w:type="gramStart"/>
      <w:r w:rsidR="008B5C50" w:rsidRPr="00303C2F">
        <w:rPr>
          <w:iCs/>
        </w:rPr>
        <w:t>;</w:t>
      </w:r>
      <w:r w:rsidR="009E48DA" w:rsidRPr="00303C2F">
        <w:rPr>
          <w:iCs/>
        </w:rPr>
        <w:t>6</w:t>
      </w:r>
      <w:r w:rsidR="008B5C50" w:rsidRPr="00303C2F">
        <w:t>:</w:t>
      </w:r>
      <w:r w:rsidR="009E48DA" w:rsidRPr="00303C2F">
        <w:t>50</w:t>
      </w:r>
      <w:proofErr w:type="gramEnd"/>
      <w:r w:rsidR="009E48DA" w:rsidRPr="00303C2F">
        <w:t xml:space="preserve">-60. </w:t>
      </w:r>
    </w:p>
    <w:p w14:paraId="100A679B" w14:textId="655F4F2D" w:rsidR="009E48DA" w:rsidRPr="00303C2F" w:rsidRDefault="00FE4CE4" w:rsidP="00FE4CE4">
      <w:pPr>
        <w:pStyle w:val="NormalWeb"/>
        <w:spacing w:before="0" w:beforeAutospacing="0" w:after="0" w:afterAutospacing="0" w:line="480" w:lineRule="auto"/>
        <w:ind w:left="720" w:hanging="720"/>
      </w:pPr>
      <w:r>
        <w:t>[</w:t>
      </w:r>
      <w:r w:rsidR="006D2A49">
        <w:t>40</w:t>
      </w:r>
      <w:r>
        <w:t xml:space="preserve">] </w:t>
      </w:r>
      <w:r w:rsidR="008B5C50" w:rsidRPr="00303C2F">
        <w:t xml:space="preserve">Dunst CJ, </w:t>
      </w:r>
      <w:proofErr w:type="spellStart"/>
      <w:r w:rsidR="008B5C50" w:rsidRPr="00303C2F">
        <w:t>Trivette</w:t>
      </w:r>
      <w:proofErr w:type="spellEnd"/>
      <w:r w:rsidR="008B5C50" w:rsidRPr="00303C2F">
        <w:t xml:space="preserve"> CM, Deal AG. </w:t>
      </w:r>
      <w:r w:rsidR="009E48DA" w:rsidRPr="00303C2F">
        <w:rPr>
          <w:iCs/>
        </w:rPr>
        <w:t>Enabling and empowering families: Principles and guidelines for practice</w:t>
      </w:r>
      <w:r w:rsidR="004502BD" w:rsidRPr="00303C2F">
        <w:t xml:space="preserve">. </w:t>
      </w:r>
      <w:r w:rsidR="00922BCA" w:rsidRPr="00303C2F">
        <w:t xml:space="preserve">Cambridge, MA: </w:t>
      </w:r>
      <w:r w:rsidR="004502BD" w:rsidRPr="00303C2F">
        <w:t>Brookline Books 1988.</w:t>
      </w:r>
    </w:p>
    <w:p w14:paraId="7A35661E" w14:textId="45314554" w:rsidR="009E48DA" w:rsidRDefault="00FE4CE4" w:rsidP="00FE4CE4">
      <w:pPr>
        <w:pStyle w:val="NormalWeb"/>
        <w:spacing w:before="0" w:beforeAutospacing="0" w:after="0" w:afterAutospacing="0" w:line="480" w:lineRule="auto"/>
        <w:ind w:left="720" w:hanging="720"/>
      </w:pPr>
      <w:r>
        <w:t>[</w:t>
      </w:r>
      <w:r w:rsidR="006D2A49">
        <w:t>41</w:t>
      </w:r>
      <w:r>
        <w:t xml:space="preserve">] </w:t>
      </w:r>
      <w:r w:rsidR="00E777E4" w:rsidRPr="00303C2F">
        <w:t xml:space="preserve">Miles MS, Funk SG, </w:t>
      </w:r>
      <w:r w:rsidR="008B5C50" w:rsidRPr="00303C2F">
        <w:t>Carlson</w:t>
      </w:r>
      <w:r w:rsidR="009E48DA" w:rsidRPr="00303C2F">
        <w:t xml:space="preserve"> </w:t>
      </w:r>
      <w:r w:rsidR="008B5C50" w:rsidRPr="00303C2F">
        <w:t xml:space="preserve">J. </w:t>
      </w:r>
      <w:r w:rsidR="009E48DA" w:rsidRPr="00303C2F">
        <w:t>Parental stressor scale: Neonatal intensive care unit.</w:t>
      </w:r>
      <w:r w:rsidR="008B5C50" w:rsidRPr="00303C2F">
        <w:rPr>
          <w:i/>
          <w:iCs/>
        </w:rPr>
        <w:t xml:space="preserve"> </w:t>
      </w:r>
      <w:proofErr w:type="spellStart"/>
      <w:r w:rsidR="008B5C50" w:rsidRPr="00303C2F">
        <w:rPr>
          <w:i/>
          <w:iCs/>
        </w:rPr>
        <w:t>Nurs</w:t>
      </w:r>
      <w:proofErr w:type="spellEnd"/>
      <w:r w:rsidR="008B5C50" w:rsidRPr="00303C2F">
        <w:rPr>
          <w:i/>
          <w:iCs/>
        </w:rPr>
        <w:t xml:space="preserve"> Res </w:t>
      </w:r>
      <w:r w:rsidR="008B5C50" w:rsidRPr="00303C2F">
        <w:rPr>
          <w:iCs/>
        </w:rPr>
        <w:t>1993</w:t>
      </w:r>
      <w:proofErr w:type="gramStart"/>
      <w:r w:rsidR="008B5C50" w:rsidRPr="00303C2F">
        <w:rPr>
          <w:iCs/>
        </w:rPr>
        <w:t>;</w:t>
      </w:r>
      <w:r w:rsidR="009E48DA" w:rsidRPr="00303C2F">
        <w:rPr>
          <w:iCs/>
        </w:rPr>
        <w:t>42</w:t>
      </w:r>
      <w:r w:rsidR="008B5C50" w:rsidRPr="00303C2F">
        <w:t>:</w:t>
      </w:r>
      <w:r w:rsidR="009E48DA" w:rsidRPr="00303C2F">
        <w:t>148</w:t>
      </w:r>
      <w:proofErr w:type="gramEnd"/>
      <w:r w:rsidR="009E48DA" w:rsidRPr="00303C2F">
        <w:t xml:space="preserve">-152. </w:t>
      </w:r>
    </w:p>
    <w:p w14:paraId="78C555FD" w14:textId="3B747CE6" w:rsidR="00CD3DF4" w:rsidRPr="00CD3DF4" w:rsidRDefault="00CD3DF4" w:rsidP="00CD3DF4">
      <w:pPr>
        <w:autoSpaceDE w:val="0"/>
        <w:autoSpaceDN w:val="0"/>
        <w:adjustRightInd w:val="0"/>
        <w:spacing w:after="120" w:line="480" w:lineRule="auto"/>
        <w:rPr>
          <w:rFonts w:ascii="Times New Roman" w:hAnsi="Times New Roman"/>
          <w:sz w:val="24"/>
          <w:szCs w:val="24"/>
        </w:rPr>
      </w:pPr>
      <w:r w:rsidRPr="00CD3DF4">
        <w:rPr>
          <w:rFonts w:ascii="Times New Roman" w:hAnsi="Times New Roman"/>
          <w:sz w:val="24"/>
          <w:szCs w:val="24"/>
        </w:rPr>
        <w:t xml:space="preserve">[42] </w:t>
      </w:r>
      <w:proofErr w:type="spellStart"/>
      <w:r w:rsidRPr="00CD3DF4">
        <w:rPr>
          <w:rFonts w:ascii="Times New Roman" w:hAnsi="Times New Roman"/>
          <w:sz w:val="24"/>
          <w:szCs w:val="24"/>
        </w:rPr>
        <w:t>Scholz</w:t>
      </w:r>
      <w:proofErr w:type="spellEnd"/>
      <w:r w:rsidRPr="00CD3DF4">
        <w:rPr>
          <w:rFonts w:ascii="Times New Roman" w:hAnsi="Times New Roman"/>
          <w:sz w:val="24"/>
          <w:szCs w:val="24"/>
        </w:rPr>
        <w:t xml:space="preserve"> FW. </w:t>
      </w:r>
      <w:proofErr w:type="gramStart"/>
      <w:r w:rsidRPr="00CD3DF4">
        <w:rPr>
          <w:rFonts w:ascii="Times New Roman" w:hAnsi="Times New Roman"/>
          <w:sz w:val="24"/>
          <w:szCs w:val="24"/>
        </w:rPr>
        <w:t>The bootstrap small sample properties.</w:t>
      </w:r>
      <w:proofErr w:type="gramEnd"/>
      <w:r w:rsidRPr="00CD3DF4">
        <w:rPr>
          <w:rFonts w:ascii="Times New Roman" w:hAnsi="Times New Roman"/>
          <w:sz w:val="24"/>
          <w:szCs w:val="24"/>
        </w:rPr>
        <w:t xml:space="preserve"> </w:t>
      </w:r>
      <w:proofErr w:type="gramStart"/>
      <w:r w:rsidRPr="00CD3DF4">
        <w:rPr>
          <w:rFonts w:ascii="Times New Roman" w:hAnsi="Times New Roman"/>
          <w:sz w:val="24"/>
          <w:szCs w:val="24"/>
        </w:rPr>
        <w:t>University of Washington, Seattle, WA; 2007.</w:t>
      </w:r>
      <w:proofErr w:type="gramEnd"/>
    </w:p>
    <w:p w14:paraId="35AA8B1F" w14:textId="663682FD" w:rsidR="0003244E" w:rsidRPr="00AB1E83" w:rsidRDefault="009173D4" w:rsidP="009173D4">
      <w:pPr>
        <w:pStyle w:val="NormalWeb"/>
        <w:spacing w:before="0" w:beforeAutospacing="0" w:after="0" w:afterAutospacing="0" w:line="480" w:lineRule="auto"/>
        <w:ind w:left="720" w:hanging="720"/>
      </w:pPr>
      <w:r>
        <w:t>[</w:t>
      </w:r>
      <w:r w:rsidR="006D2A49">
        <w:t>4</w:t>
      </w:r>
      <w:r w:rsidR="00CD3DF4">
        <w:t>3</w:t>
      </w:r>
      <w:r w:rsidR="0003244E">
        <w:t xml:space="preserve">] </w:t>
      </w:r>
      <w:proofErr w:type="spellStart"/>
      <w:r w:rsidR="0003244E" w:rsidRPr="00AB1E83">
        <w:t>Da</w:t>
      </w:r>
      <w:r w:rsidR="009E2FB1">
        <w:t>browska</w:t>
      </w:r>
      <w:proofErr w:type="spellEnd"/>
      <w:r w:rsidR="009E2FB1">
        <w:t xml:space="preserve"> A, </w:t>
      </w:r>
      <w:proofErr w:type="spellStart"/>
      <w:r w:rsidR="009E2FB1">
        <w:t>Pisula</w:t>
      </w:r>
      <w:proofErr w:type="spellEnd"/>
      <w:r w:rsidR="009E2FB1">
        <w:t xml:space="preserve"> E</w:t>
      </w:r>
      <w:r w:rsidR="0003244E" w:rsidRPr="00AB1E83">
        <w:t>. Parenting stress and coping styles in mothers and fathers of pre-school children with autism and Down syndrome.</w:t>
      </w:r>
      <w:r w:rsidR="0003244E">
        <w:rPr>
          <w:i/>
          <w:iCs/>
        </w:rPr>
        <w:t xml:space="preserve"> J Intellect </w:t>
      </w:r>
      <w:proofErr w:type="spellStart"/>
      <w:r w:rsidR="0003244E">
        <w:rPr>
          <w:i/>
          <w:iCs/>
        </w:rPr>
        <w:t>Disabil</w:t>
      </w:r>
      <w:proofErr w:type="spellEnd"/>
      <w:r w:rsidR="0003244E">
        <w:rPr>
          <w:i/>
          <w:iCs/>
        </w:rPr>
        <w:t xml:space="preserve"> Res</w:t>
      </w:r>
      <w:r w:rsidR="009E2FB1">
        <w:rPr>
          <w:i/>
          <w:iCs/>
        </w:rPr>
        <w:t xml:space="preserve"> </w:t>
      </w:r>
      <w:r w:rsidR="009E2FB1" w:rsidRPr="009E2FB1">
        <w:rPr>
          <w:iCs/>
        </w:rPr>
        <w:t>2010</w:t>
      </w:r>
      <w:proofErr w:type="gramStart"/>
      <w:r w:rsidR="009E2FB1">
        <w:rPr>
          <w:iCs/>
        </w:rPr>
        <w:t>;</w:t>
      </w:r>
      <w:r w:rsidR="0003244E" w:rsidRPr="009C33E2">
        <w:rPr>
          <w:iCs/>
        </w:rPr>
        <w:t>54</w:t>
      </w:r>
      <w:proofErr w:type="gramEnd"/>
      <w:r w:rsidR="009E2FB1" w:rsidRPr="009C33E2">
        <w:t>(3</w:t>
      </w:r>
      <w:r w:rsidR="009E2FB1">
        <w:t>):</w:t>
      </w:r>
      <w:r w:rsidR="0003244E" w:rsidRPr="00AB1E83">
        <w:t xml:space="preserve">266-280. </w:t>
      </w:r>
    </w:p>
    <w:p w14:paraId="6AA7E4B3" w14:textId="544C119B" w:rsidR="0003244E" w:rsidRPr="00AB1E83" w:rsidRDefault="009173D4" w:rsidP="009173D4">
      <w:pPr>
        <w:pStyle w:val="NormalWeb"/>
        <w:spacing w:before="0" w:beforeAutospacing="0" w:after="0" w:afterAutospacing="0" w:line="480" w:lineRule="auto"/>
        <w:ind w:left="720" w:hanging="720"/>
      </w:pPr>
      <w:r>
        <w:rPr>
          <w:lang w:val="de-DE"/>
        </w:rPr>
        <w:t>[4</w:t>
      </w:r>
      <w:r w:rsidR="00CD3DF4">
        <w:rPr>
          <w:lang w:val="de-DE"/>
        </w:rPr>
        <w:t>4</w:t>
      </w:r>
      <w:r w:rsidR="0003244E">
        <w:rPr>
          <w:lang w:val="de-DE"/>
        </w:rPr>
        <w:t xml:space="preserve">] </w:t>
      </w:r>
      <w:r w:rsidR="009E2FB1">
        <w:rPr>
          <w:lang w:val="de-DE"/>
        </w:rPr>
        <w:t>Paster A</w:t>
      </w:r>
      <w:r w:rsidR="0003244E" w:rsidRPr="006D7FB1">
        <w:rPr>
          <w:lang w:val="de-DE"/>
        </w:rPr>
        <w:t>, B</w:t>
      </w:r>
      <w:r w:rsidR="009E2FB1">
        <w:rPr>
          <w:lang w:val="de-DE"/>
        </w:rPr>
        <w:t>randwein D, Walsh J</w:t>
      </w:r>
      <w:r w:rsidR="0003244E" w:rsidRPr="006D7FB1">
        <w:rPr>
          <w:lang w:val="de-DE"/>
        </w:rPr>
        <w:t xml:space="preserve">. </w:t>
      </w:r>
      <w:proofErr w:type="gramStart"/>
      <w:r w:rsidR="0003244E" w:rsidRPr="00AB1E83">
        <w:t>A comparison of coping strategies used by parents of children with disabilities and parents of children without disabilities.</w:t>
      </w:r>
      <w:proofErr w:type="gramEnd"/>
      <w:r w:rsidR="009E2FB1">
        <w:rPr>
          <w:i/>
          <w:iCs/>
        </w:rPr>
        <w:t xml:space="preserve"> Res Dev </w:t>
      </w:r>
      <w:proofErr w:type="spellStart"/>
      <w:r w:rsidR="009E2FB1">
        <w:rPr>
          <w:i/>
          <w:iCs/>
        </w:rPr>
        <w:t>Disabil</w:t>
      </w:r>
      <w:proofErr w:type="spellEnd"/>
      <w:r w:rsidR="009E2FB1">
        <w:rPr>
          <w:i/>
          <w:iCs/>
        </w:rPr>
        <w:t xml:space="preserve"> </w:t>
      </w:r>
      <w:r w:rsidR="009E2FB1" w:rsidRPr="009E2FB1">
        <w:rPr>
          <w:iCs/>
        </w:rPr>
        <w:t>2009</w:t>
      </w:r>
      <w:proofErr w:type="gramStart"/>
      <w:r w:rsidR="009E2FB1">
        <w:rPr>
          <w:i/>
          <w:iCs/>
        </w:rPr>
        <w:t>;</w:t>
      </w:r>
      <w:r w:rsidR="0003244E" w:rsidRPr="009C33E2">
        <w:rPr>
          <w:iCs/>
        </w:rPr>
        <w:t>30</w:t>
      </w:r>
      <w:proofErr w:type="gramEnd"/>
      <w:r w:rsidR="009E2FB1">
        <w:t>(6):</w:t>
      </w:r>
      <w:r w:rsidR="0003244E" w:rsidRPr="00AB1E83">
        <w:t xml:space="preserve">1337-1342. </w:t>
      </w:r>
    </w:p>
    <w:p w14:paraId="45FD88F5" w14:textId="054C3E28" w:rsidR="0003244E" w:rsidRPr="00AB1E83" w:rsidRDefault="009173D4" w:rsidP="009173D4">
      <w:pPr>
        <w:pStyle w:val="NormalWeb"/>
        <w:spacing w:before="0" w:beforeAutospacing="0" w:after="0" w:afterAutospacing="0" w:line="480" w:lineRule="auto"/>
        <w:ind w:left="720" w:hanging="720"/>
        <w:rPr>
          <w:rFonts w:eastAsiaTheme="minorHAnsi"/>
          <w:color w:val="000000"/>
          <w:shd w:val="clear" w:color="auto" w:fill="FFFFFF"/>
          <w:lang w:val="en-GB"/>
        </w:rPr>
      </w:pPr>
      <w:r>
        <w:rPr>
          <w:rFonts w:eastAsiaTheme="minorHAnsi"/>
          <w:color w:val="000000"/>
          <w:shd w:val="clear" w:color="auto" w:fill="FFFFFF"/>
          <w:lang w:val="en-GB"/>
        </w:rPr>
        <w:t>[4</w:t>
      </w:r>
      <w:r w:rsidR="00CD3DF4">
        <w:rPr>
          <w:rFonts w:eastAsiaTheme="minorHAnsi"/>
          <w:color w:val="000000"/>
          <w:shd w:val="clear" w:color="auto" w:fill="FFFFFF"/>
          <w:lang w:val="en-GB"/>
        </w:rPr>
        <w:t>5</w:t>
      </w:r>
      <w:r w:rsidR="0003244E">
        <w:rPr>
          <w:rFonts w:eastAsiaTheme="minorHAnsi"/>
          <w:color w:val="000000"/>
          <w:shd w:val="clear" w:color="auto" w:fill="FFFFFF"/>
          <w:lang w:val="en-GB"/>
        </w:rPr>
        <w:t xml:space="preserve">] </w:t>
      </w:r>
      <w:proofErr w:type="spellStart"/>
      <w:r w:rsidR="009E2FB1">
        <w:rPr>
          <w:rFonts w:eastAsiaTheme="minorHAnsi"/>
          <w:color w:val="000000"/>
          <w:shd w:val="clear" w:color="auto" w:fill="FFFFFF"/>
          <w:lang w:val="en-GB"/>
        </w:rPr>
        <w:t>Heaman</w:t>
      </w:r>
      <w:proofErr w:type="spellEnd"/>
      <w:r w:rsidR="009E2FB1">
        <w:rPr>
          <w:rFonts w:eastAsiaTheme="minorHAnsi"/>
          <w:color w:val="000000"/>
          <w:shd w:val="clear" w:color="auto" w:fill="FFFFFF"/>
          <w:lang w:val="en-GB"/>
        </w:rPr>
        <w:t xml:space="preserve"> DJ</w:t>
      </w:r>
      <w:r w:rsidR="0003244E" w:rsidRPr="00AB1E83">
        <w:rPr>
          <w:rFonts w:eastAsiaTheme="minorHAnsi"/>
          <w:color w:val="000000"/>
          <w:shd w:val="clear" w:color="auto" w:fill="FFFFFF"/>
          <w:lang w:val="en-GB"/>
        </w:rPr>
        <w:t>. Perceived stressors and coping strategies of parents who have children with developmental disabilities: A comparison of fathers and mothers.</w:t>
      </w:r>
      <w:r w:rsidR="0003244E" w:rsidRPr="00AB1E83">
        <w:rPr>
          <w:rFonts w:eastAsiaTheme="minorHAnsi"/>
          <w:color w:val="000000"/>
          <w:lang w:val="en-GB"/>
        </w:rPr>
        <w:t> </w:t>
      </w:r>
      <w:r w:rsidR="009E2FB1">
        <w:rPr>
          <w:rFonts w:eastAsiaTheme="minorHAnsi"/>
          <w:i/>
          <w:iCs/>
          <w:color w:val="000000"/>
          <w:lang w:val="en-GB"/>
        </w:rPr>
        <w:t xml:space="preserve">J </w:t>
      </w:r>
      <w:proofErr w:type="spellStart"/>
      <w:r w:rsidR="009E2FB1">
        <w:rPr>
          <w:rFonts w:eastAsiaTheme="minorHAnsi"/>
          <w:i/>
          <w:iCs/>
          <w:color w:val="000000"/>
          <w:lang w:val="en-GB"/>
        </w:rPr>
        <w:t>Pediatr</w:t>
      </w:r>
      <w:proofErr w:type="spellEnd"/>
      <w:r w:rsidR="009E2FB1">
        <w:rPr>
          <w:rFonts w:eastAsiaTheme="minorHAnsi"/>
          <w:i/>
          <w:iCs/>
          <w:color w:val="000000"/>
          <w:lang w:val="en-GB"/>
        </w:rPr>
        <w:t xml:space="preserve"> </w:t>
      </w:r>
      <w:proofErr w:type="spellStart"/>
      <w:r w:rsidR="009E2FB1">
        <w:rPr>
          <w:rFonts w:eastAsiaTheme="minorHAnsi"/>
          <w:i/>
          <w:iCs/>
          <w:color w:val="000000"/>
          <w:lang w:val="en-GB"/>
        </w:rPr>
        <w:t>Nurs</w:t>
      </w:r>
      <w:proofErr w:type="spellEnd"/>
      <w:r w:rsidR="009E2FB1">
        <w:rPr>
          <w:rFonts w:eastAsiaTheme="minorHAnsi"/>
          <w:i/>
          <w:iCs/>
          <w:color w:val="000000"/>
          <w:lang w:val="en-GB"/>
        </w:rPr>
        <w:t xml:space="preserve"> </w:t>
      </w:r>
      <w:r w:rsidR="009E2FB1">
        <w:rPr>
          <w:rFonts w:eastAsiaTheme="minorHAnsi"/>
          <w:iCs/>
          <w:color w:val="000000"/>
          <w:lang w:val="en-GB"/>
        </w:rPr>
        <w:t>1995</w:t>
      </w:r>
      <w:proofErr w:type="gramStart"/>
      <w:r w:rsidR="009E2FB1">
        <w:rPr>
          <w:rFonts w:eastAsiaTheme="minorHAnsi"/>
          <w:iCs/>
          <w:color w:val="000000"/>
          <w:lang w:val="en-GB"/>
        </w:rPr>
        <w:t>;</w:t>
      </w:r>
      <w:r w:rsidR="009E2FB1" w:rsidRPr="009E2FB1">
        <w:rPr>
          <w:rFonts w:eastAsiaTheme="minorHAnsi"/>
          <w:iCs/>
          <w:color w:val="000000"/>
          <w:lang w:val="en-GB"/>
        </w:rPr>
        <w:t>10:</w:t>
      </w:r>
      <w:r w:rsidR="0003244E" w:rsidRPr="009E2FB1">
        <w:rPr>
          <w:rFonts w:eastAsiaTheme="minorHAnsi"/>
          <w:color w:val="000000"/>
          <w:shd w:val="clear" w:color="auto" w:fill="FFFFFF"/>
          <w:lang w:val="en-GB"/>
        </w:rPr>
        <w:t>311</w:t>
      </w:r>
      <w:proofErr w:type="gramEnd"/>
      <w:r w:rsidR="0003244E" w:rsidRPr="00AB1E83">
        <w:rPr>
          <w:rFonts w:eastAsiaTheme="minorHAnsi"/>
          <w:color w:val="000000"/>
          <w:shd w:val="clear" w:color="auto" w:fill="FFFFFF"/>
          <w:lang w:val="en-GB"/>
        </w:rPr>
        <w:t>-320.</w:t>
      </w:r>
      <w:r w:rsidR="0003244E">
        <w:rPr>
          <w:rFonts w:eastAsiaTheme="minorHAnsi"/>
          <w:color w:val="000000"/>
          <w:shd w:val="clear" w:color="auto" w:fill="FFFFFF"/>
          <w:lang w:val="en-GB"/>
        </w:rPr>
        <w:t xml:space="preserve"> </w:t>
      </w:r>
    </w:p>
    <w:p w14:paraId="2A7C085B" w14:textId="58F925A6" w:rsidR="0003244E" w:rsidRPr="009E2FB1" w:rsidRDefault="009173D4" w:rsidP="009173D4">
      <w:pPr>
        <w:pStyle w:val="NormalWeb"/>
        <w:spacing w:before="0" w:beforeAutospacing="0" w:after="0" w:afterAutospacing="0" w:line="480" w:lineRule="auto"/>
        <w:ind w:left="720" w:hanging="720"/>
      </w:pPr>
      <w:r>
        <w:t>[4</w:t>
      </w:r>
      <w:r w:rsidR="00CD3DF4">
        <w:t>6</w:t>
      </w:r>
      <w:r w:rsidR="0003244E">
        <w:t xml:space="preserve">] </w:t>
      </w:r>
      <w:r w:rsidR="009E2FB1">
        <w:t xml:space="preserve">Doucette J, </w:t>
      </w:r>
      <w:proofErr w:type="spellStart"/>
      <w:r w:rsidR="009E2FB1">
        <w:t>Pinelli</w:t>
      </w:r>
      <w:proofErr w:type="spellEnd"/>
      <w:r w:rsidR="009E2FB1">
        <w:t xml:space="preserve"> J</w:t>
      </w:r>
      <w:r w:rsidR="0003244E" w:rsidRPr="00AB1E83">
        <w:t>. The effects of family resources, coping, and strains on family adjustment 18 to 24 months after the NICU experience.</w:t>
      </w:r>
      <w:r w:rsidR="009E2FB1">
        <w:rPr>
          <w:i/>
          <w:iCs/>
        </w:rPr>
        <w:t xml:space="preserve"> </w:t>
      </w:r>
      <w:proofErr w:type="spellStart"/>
      <w:r w:rsidR="009E2FB1">
        <w:rPr>
          <w:i/>
          <w:iCs/>
        </w:rPr>
        <w:t>Adv</w:t>
      </w:r>
      <w:proofErr w:type="spellEnd"/>
      <w:r w:rsidR="009E2FB1">
        <w:rPr>
          <w:i/>
          <w:iCs/>
        </w:rPr>
        <w:t xml:space="preserve"> Neonatal Care </w:t>
      </w:r>
      <w:r w:rsidR="009E2FB1" w:rsidRPr="009E2FB1">
        <w:rPr>
          <w:iCs/>
        </w:rPr>
        <w:t>2004</w:t>
      </w:r>
      <w:proofErr w:type="gramStart"/>
      <w:r w:rsidR="009E2FB1" w:rsidRPr="009E2FB1">
        <w:rPr>
          <w:iCs/>
        </w:rPr>
        <w:t>;</w:t>
      </w:r>
      <w:r w:rsidR="0003244E" w:rsidRPr="009E2FB1">
        <w:rPr>
          <w:iCs/>
        </w:rPr>
        <w:t>4</w:t>
      </w:r>
      <w:proofErr w:type="gramEnd"/>
      <w:r w:rsidR="009E2FB1" w:rsidRPr="009E2FB1">
        <w:t>(2):9</w:t>
      </w:r>
      <w:r w:rsidR="0003244E" w:rsidRPr="009E2FB1">
        <w:t xml:space="preserve">2-104. </w:t>
      </w:r>
    </w:p>
    <w:p w14:paraId="0430483B" w14:textId="69263615" w:rsidR="00E777E4" w:rsidRDefault="00FE4CE4" w:rsidP="004C3E99">
      <w:pPr>
        <w:pStyle w:val="NormalWeb"/>
        <w:spacing w:before="0" w:beforeAutospacing="0" w:after="0" w:afterAutospacing="0" w:line="480" w:lineRule="auto"/>
        <w:ind w:left="720" w:hanging="720"/>
      </w:pPr>
      <w:r>
        <w:lastRenderedPageBreak/>
        <w:t>[</w:t>
      </w:r>
      <w:r w:rsidR="009173D4">
        <w:t>4</w:t>
      </w:r>
      <w:r w:rsidR="00CD3DF4">
        <w:t>7</w:t>
      </w:r>
      <w:r>
        <w:t xml:space="preserve">] </w:t>
      </w:r>
      <w:r w:rsidR="008B5C50" w:rsidRPr="00303C2F">
        <w:t xml:space="preserve">Gale G, Franck LS, </w:t>
      </w:r>
      <w:proofErr w:type="spellStart"/>
      <w:r w:rsidR="008B5C50" w:rsidRPr="00303C2F">
        <w:t>Kools</w:t>
      </w:r>
      <w:proofErr w:type="spellEnd"/>
      <w:r w:rsidR="008B5C50" w:rsidRPr="00303C2F">
        <w:t xml:space="preserve"> S, </w:t>
      </w:r>
      <w:r w:rsidR="00EE26FF">
        <w:t xml:space="preserve">Lynch M. </w:t>
      </w:r>
      <w:r w:rsidR="009E48DA" w:rsidRPr="00303C2F">
        <w:t xml:space="preserve">Parents’ perceptions of their infant’s pain experience in the NICU. </w:t>
      </w:r>
      <w:proofErr w:type="spellStart"/>
      <w:r w:rsidR="002317E9" w:rsidRPr="00303C2F">
        <w:rPr>
          <w:i/>
        </w:rPr>
        <w:t>Int</w:t>
      </w:r>
      <w:proofErr w:type="spellEnd"/>
      <w:r w:rsidR="002317E9" w:rsidRPr="00303C2F">
        <w:rPr>
          <w:i/>
        </w:rPr>
        <w:t xml:space="preserve"> J </w:t>
      </w:r>
      <w:proofErr w:type="spellStart"/>
      <w:r w:rsidR="002317E9" w:rsidRPr="00303C2F">
        <w:rPr>
          <w:i/>
        </w:rPr>
        <w:t>Nurs</w:t>
      </w:r>
      <w:proofErr w:type="spellEnd"/>
      <w:r w:rsidR="002317E9" w:rsidRPr="00303C2F">
        <w:rPr>
          <w:i/>
        </w:rPr>
        <w:t xml:space="preserve"> Stud</w:t>
      </w:r>
      <w:r w:rsidR="009E48DA" w:rsidRPr="00303C2F">
        <w:t xml:space="preserve"> </w:t>
      </w:r>
      <w:r w:rsidR="008B5C50" w:rsidRPr="00303C2F">
        <w:t>2004</w:t>
      </w:r>
      <w:proofErr w:type="gramStart"/>
      <w:r w:rsidR="008B5C50" w:rsidRPr="00303C2F">
        <w:t>;41:5</w:t>
      </w:r>
      <w:r w:rsidR="009E48DA" w:rsidRPr="00303C2F">
        <w:t>1</w:t>
      </w:r>
      <w:proofErr w:type="gramEnd"/>
      <w:r w:rsidR="009E48DA" w:rsidRPr="00303C2F">
        <w:t xml:space="preserve">-58. </w:t>
      </w:r>
    </w:p>
    <w:p w14:paraId="134053A4" w14:textId="67F061AE" w:rsidR="00130FD7" w:rsidRPr="008D6926" w:rsidRDefault="00130FD7" w:rsidP="007C73EB">
      <w:pPr>
        <w:shd w:val="clear" w:color="auto" w:fill="FFFFFF"/>
        <w:spacing w:after="0" w:line="480" w:lineRule="auto"/>
        <w:ind w:left="720" w:hanging="720"/>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[48] </w:t>
      </w:r>
      <w:proofErr w:type="spellStart"/>
      <w:r w:rsidR="007C73EB">
        <w:rPr>
          <w:rFonts w:ascii="Times New Roman" w:eastAsia="Times New Roman" w:hAnsi="Times New Roman"/>
          <w:sz w:val="24"/>
          <w:szCs w:val="24"/>
          <w:lang w:eastAsia="en-GB"/>
        </w:rPr>
        <w:t>Schieman</w:t>
      </w:r>
      <w:proofErr w:type="spellEnd"/>
      <w:r w:rsidR="007C73EB">
        <w:rPr>
          <w:rFonts w:ascii="Times New Roman" w:eastAsia="Times New Roman" w:hAnsi="Times New Roman"/>
          <w:sz w:val="24"/>
          <w:szCs w:val="24"/>
          <w:lang w:eastAsia="en-GB"/>
        </w:rPr>
        <w:t xml:space="preserve"> S, van Gundy K, </w:t>
      </w:r>
      <w:r w:rsidRPr="008D6926">
        <w:rPr>
          <w:rFonts w:ascii="Times New Roman" w:eastAsia="Times New Roman" w:hAnsi="Times New Roman"/>
          <w:sz w:val="24"/>
          <w:szCs w:val="24"/>
          <w:lang w:eastAsia="en-GB"/>
        </w:rPr>
        <w:t xml:space="preserve">Taylor J. </w:t>
      </w:r>
      <w:r w:rsidRPr="008D6926">
        <w:rPr>
          <w:rFonts w:ascii="Times New Roman" w:eastAsia="Times New Roman" w:hAnsi="Times New Roman"/>
          <w:bCs/>
          <w:sz w:val="24"/>
          <w:szCs w:val="24"/>
          <w:lang w:eastAsia="en-GB"/>
        </w:rPr>
        <w:t xml:space="preserve">Status, role, and resource explanations for age patterns in psychological distress. </w:t>
      </w:r>
      <w:r w:rsidRPr="00130FD7">
        <w:rPr>
          <w:rFonts w:ascii="Times New Roman" w:eastAsia="Times New Roman" w:hAnsi="Times New Roman"/>
          <w:i/>
          <w:sz w:val="24"/>
          <w:szCs w:val="24"/>
          <w:lang w:eastAsia="en-GB"/>
        </w:rPr>
        <w:t xml:space="preserve">J </w:t>
      </w:r>
      <w:r w:rsidRPr="008D6926">
        <w:rPr>
          <w:rFonts w:ascii="Times New Roman" w:eastAsia="Times New Roman" w:hAnsi="Times New Roman"/>
          <w:i/>
          <w:sz w:val="24"/>
          <w:szCs w:val="24"/>
          <w:lang w:eastAsia="en-GB"/>
        </w:rPr>
        <w:t xml:space="preserve">Health </w:t>
      </w:r>
      <w:proofErr w:type="spellStart"/>
      <w:r w:rsidRPr="008D6926">
        <w:rPr>
          <w:rFonts w:ascii="Times New Roman" w:eastAsia="Times New Roman" w:hAnsi="Times New Roman"/>
          <w:i/>
          <w:sz w:val="24"/>
          <w:szCs w:val="24"/>
          <w:lang w:eastAsia="en-GB"/>
        </w:rPr>
        <w:t>Soc</w:t>
      </w:r>
      <w:proofErr w:type="spellEnd"/>
      <w:r w:rsidRPr="008D6926">
        <w:rPr>
          <w:rFonts w:ascii="Times New Roman" w:eastAsia="Times New Roman" w:hAnsi="Times New Roman"/>
          <w:i/>
          <w:sz w:val="24"/>
          <w:szCs w:val="24"/>
          <w:lang w:eastAsia="en-GB"/>
        </w:rPr>
        <w:t xml:space="preserve"> </w:t>
      </w:r>
      <w:proofErr w:type="spellStart"/>
      <w:r w:rsidRPr="008D6926">
        <w:rPr>
          <w:rFonts w:ascii="Times New Roman" w:eastAsia="Times New Roman" w:hAnsi="Times New Roman"/>
          <w:i/>
          <w:sz w:val="24"/>
          <w:szCs w:val="24"/>
          <w:lang w:eastAsia="en-GB"/>
        </w:rPr>
        <w:t>Behav</w:t>
      </w:r>
      <w:proofErr w:type="spellEnd"/>
      <w:r w:rsidRPr="008D6926">
        <w:rPr>
          <w:rFonts w:ascii="Times New Roman" w:eastAsia="Times New Roman" w:hAnsi="Times New Roman"/>
          <w:sz w:val="24"/>
          <w:szCs w:val="24"/>
          <w:lang w:eastAsia="en-GB"/>
        </w:rPr>
        <w:t xml:space="preserve"> 2001</w:t>
      </w:r>
      <w:proofErr w:type="gramStart"/>
      <w:r w:rsidRPr="008D6926">
        <w:rPr>
          <w:rFonts w:ascii="Times New Roman" w:eastAsia="Times New Roman" w:hAnsi="Times New Roman"/>
          <w:sz w:val="24"/>
          <w:szCs w:val="24"/>
          <w:lang w:eastAsia="en-GB"/>
        </w:rPr>
        <w:t>;42:80</w:t>
      </w:r>
      <w:proofErr w:type="gramEnd"/>
      <w:r w:rsidRPr="008D6926">
        <w:rPr>
          <w:rFonts w:ascii="Times New Roman" w:eastAsia="Times New Roman" w:hAnsi="Times New Roman"/>
          <w:sz w:val="24"/>
          <w:szCs w:val="24"/>
          <w:lang w:eastAsia="en-GB"/>
        </w:rPr>
        <w:t>–96.</w:t>
      </w:r>
    </w:p>
    <w:p w14:paraId="25D5710E" w14:textId="71486DBB" w:rsidR="00721DA4" w:rsidRDefault="00130FD7" w:rsidP="007C73EB">
      <w:pPr>
        <w:shd w:val="clear" w:color="auto" w:fill="FFFFFF"/>
        <w:spacing w:after="0" w:line="480" w:lineRule="auto"/>
        <w:ind w:left="720" w:hanging="720"/>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[49] </w:t>
      </w:r>
      <w:proofErr w:type="spellStart"/>
      <w:r w:rsidRPr="008D6926">
        <w:rPr>
          <w:rFonts w:ascii="Times New Roman" w:eastAsia="Times New Roman" w:hAnsi="Times New Roman"/>
          <w:sz w:val="24"/>
          <w:szCs w:val="24"/>
          <w:lang w:eastAsia="en-GB"/>
        </w:rPr>
        <w:t>Miech</w:t>
      </w:r>
      <w:proofErr w:type="spellEnd"/>
      <w:r w:rsidRPr="008D6926">
        <w:rPr>
          <w:rFonts w:ascii="Times New Roman" w:eastAsia="Times New Roman" w:hAnsi="Times New Roman"/>
          <w:sz w:val="24"/>
          <w:szCs w:val="24"/>
          <w:lang w:eastAsia="en-GB"/>
        </w:rPr>
        <w:t xml:space="preserve"> RA, Shanahan MJ. </w:t>
      </w:r>
      <w:proofErr w:type="gramStart"/>
      <w:r w:rsidRPr="008D6926">
        <w:rPr>
          <w:rFonts w:ascii="Times New Roman" w:eastAsia="Times New Roman" w:hAnsi="Times New Roman"/>
          <w:bCs/>
          <w:sz w:val="24"/>
          <w:szCs w:val="24"/>
          <w:lang w:eastAsia="en-GB"/>
        </w:rPr>
        <w:t>Socioeconomic status and depression over the life course.</w:t>
      </w:r>
      <w:proofErr w:type="gramEnd"/>
      <w:r w:rsidRPr="008D6926">
        <w:rPr>
          <w:rFonts w:ascii="Times New Roman" w:eastAsia="Times New Roman" w:hAnsi="Times New Roman"/>
          <w:b/>
          <w:bCs/>
          <w:sz w:val="24"/>
          <w:szCs w:val="24"/>
          <w:lang w:eastAsia="en-GB"/>
        </w:rPr>
        <w:t xml:space="preserve"> </w:t>
      </w:r>
      <w:r w:rsidRPr="008D6926">
        <w:rPr>
          <w:rFonts w:ascii="Times New Roman" w:eastAsia="Times New Roman" w:hAnsi="Times New Roman"/>
          <w:i/>
          <w:sz w:val="24"/>
          <w:szCs w:val="24"/>
          <w:lang w:eastAsia="en-GB"/>
        </w:rPr>
        <w:t xml:space="preserve">J Health </w:t>
      </w:r>
      <w:proofErr w:type="spellStart"/>
      <w:r w:rsidRPr="008D6926">
        <w:rPr>
          <w:rFonts w:ascii="Times New Roman" w:eastAsia="Times New Roman" w:hAnsi="Times New Roman"/>
          <w:i/>
          <w:sz w:val="24"/>
          <w:szCs w:val="24"/>
          <w:lang w:eastAsia="en-GB"/>
        </w:rPr>
        <w:t>Soc</w:t>
      </w:r>
      <w:proofErr w:type="spellEnd"/>
      <w:r w:rsidRPr="008D6926">
        <w:rPr>
          <w:rFonts w:ascii="Times New Roman" w:eastAsia="Times New Roman" w:hAnsi="Times New Roman"/>
          <w:i/>
          <w:sz w:val="24"/>
          <w:szCs w:val="24"/>
          <w:lang w:eastAsia="en-GB"/>
        </w:rPr>
        <w:t xml:space="preserve"> </w:t>
      </w:r>
      <w:proofErr w:type="spellStart"/>
      <w:r w:rsidRPr="008D6926">
        <w:rPr>
          <w:rFonts w:ascii="Times New Roman" w:eastAsia="Times New Roman" w:hAnsi="Times New Roman"/>
          <w:i/>
          <w:sz w:val="24"/>
          <w:szCs w:val="24"/>
          <w:lang w:eastAsia="en-GB"/>
        </w:rPr>
        <w:t>Behav</w:t>
      </w:r>
      <w:proofErr w:type="spellEnd"/>
      <w:r w:rsidRPr="008D6926">
        <w:rPr>
          <w:rFonts w:ascii="Times New Roman" w:eastAsia="Times New Roman" w:hAnsi="Times New Roman"/>
          <w:sz w:val="24"/>
          <w:szCs w:val="24"/>
          <w:lang w:eastAsia="en-GB"/>
        </w:rPr>
        <w:t xml:space="preserve"> 2000</w:t>
      </w:r>
      <w:proofErr w:type="gramStart"/>
      <w:r w:rsidRPr="008D6926">
        <w:rPr>
          <w:rFonts w:ascii="Times New Roman" w:eastAsia="Times New Roman" w:hAnsi="Times New Roman"/>
          <w:sz w:val="24"/>
          <w:szCs w:val="24"/>
          <w:lang w:eastAsia="en-GB"/>
        </w:rPr>
        <w:t>;41:162</w:t>
      </w:r>
      <w:proofErr w:type="gramEnd"/>
      <w:r w:rsidRPr="008D6926">
        <w:rPr>
          <w:rFonts w:ascii="Times New Roman" w:eastAsia="Times New Roman" w:hAnsi="Times New Roman"/>
          <w:sz w:val="24"/>
          <w:szCs w:val="24"/>
          <w:lang w:eastAsia="en-GB"/>
        </w:rPr>
        <w:t>–176.</w:t>
      </w:r>
    </w:p>
    <w:p w14:paraId="02A6A4E9" w14:textId="77777777" w:rsidR="00721DA4" w:rsidRDefault="00721DA4">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br w:type="page"/>
      </w:r>
    </w:p>
    <w:p w14:paraId="2F32BCC8" w14:textId="77777777" w:rsidR="00721DA4" w:rsidRDefault="00721DA4" w:rsidP="00721DA4">
      <w:pPr>
        <w:spacing w:after="0" w:line="480" w:lineRule="auto"/>
        <w:rPr>
          <w:rFonts w:ascii="Times New Roman" w:hAnsi="Times New Roman"/>
          <w:sz w:val="24"/>
          <w:szCs w:val="24"/>
        </w:rPr>
      </w:pPr>
    </w:p>
    <w:p w14:paraId="4881046C" w14:textId="77777777" w:rsidR="00721DA4" w:rsidRPr="006972F1" w:rsidRDefault="00721DA4" w:rsidP="00721DA4">
      <w:pPr>
        <w:spacing w:after="0" w:line="480" w:lineRule="auto"/>
        <w:rPr>
          <w:rFonts w:ascii="Times New Roman" w:hAnsi="Times New Roman"/>
          <w:b/>
          <w:sz w:val="24"/>
          <w:szCs w:val="24"/>
        </w:rPr>
      </w:pPr>
      <w:bookmarkStart w:id="1" w:name="_Toc340067249"/>
    </w:p>
    <w:p w14:paraId="18936CD1" w14:textId="77777777" w:rsidR="00721DA4" w:rsidRDefault="00721DA4" w:rsidP="00721DA4">
      <w:pPr>
        <w:rPr>
          <w:rFonts w:ascii="Times New Roman" w:hAnsi="Times New Roman"/>
          <w:b/>
          <w:sz w:val="24"/>
          <w:szCs w:val="24"/>
          <w:u w:val="single"/>
        </w:rPr>
      </w:pPr>
      <w:r>
        <w:rPr>
          <w:noProof/>
          <w:lang w:eastAsia="en-GB"/>
        </w:rPr>
        <mc:AlternateContent>
          <mc:Choice Requires="wps">
            <w:drawing>
              <wp:anchor distT="0" distB="0" distL="114300" distR="114300" simplePos="0" relativeHeight="251668480" behindDoc="0" locked="0" layoutInCell="1" allowOverlap="1" wp14:anchorId="62375BA2" wp14:editId="00C34B88">
                <wp:simplePos x="0" y="0"/>
                <wp:positionH relativeFrom="column">
                  <wp:posOffset>1875155</wp:posOffset>
                </wp:positionH>
                <wp:positionV relativeFrom="paragraph">
                  <wp:posOffset>188595</wp:posOffset>
                </wp:positionV>
                <wp:extent cx="1339850" cy="622935"/>
                <wp:effectExtent l="0" t="0" r="12700" b="24765"/>
                <wp:wrapNone/>
                <wp:docPr id="2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0" cy="622935"/>
                        </a:xfrm>
                        <a:prstGeom prst="roundRect">
                          <a:avLst>
                            <a:gd name="adj" fmla="val 16667"/>
                          </a:avLst>
                        </a:prstGeom>
                        <a:solidFill>
                          <a:srgbClr val="FFFFFF"/>
                        </a:solidFill>
                        <a:ln w="19050">
                          <a:solidFill>
                            <a:srgbClr val="000000"/>
                          </a:solidFill>
                          <a:round/>
                          <a:headEnd/>
                          <a:tailEnd/>
                        </a:ln>
                      </wps:spPr>
                      <wps:txbx>
                        <w:txbxContent>
                          <w:p w14:paraId="4E11296E" w14:textId="77777777" w:rsidR="001B440F" w:rsidRPr="00B0538D" w:rsidRDefault="001B440F" w:rsidP="00721DA4">
                            <w:pPr>
                              <w:spacing w:after="0" w:line="240" w:lineRule="auto"/>
                              <w:jc w:val="center"/>
                              <w:rPr>
                                <w:rFonts w:ascii="Times New Roman" w:hAnsi="Times New Roman"/>
                                <w:b/>
                                <w:sz w:val="20"/>
                                <w:szCs w:val="20"/>
                              </w:rPr>
                            </w:pPr>
                            <w:r w:rsidRPr="00B0538D">
                              <w:rPr>
                                <w:rFonts w:ascii="Times New Roman" w:hAnsi="Times New Roman"/>
                                <w:b/>
                                <w:sz w:val="20"/>
                                <w:szCs w:val="20"/>
                              </w:rPr>
                              <w:t>Identified Cases</w:t>
                            </w:r>
                          </w:p>
                          <w:p w14:paraId="036F2FF1" w14:textId="77777777" w:rsidR="001B440F" w:rsidRPr="00B0538D" w:rsidRDefault="001B440F" w:rsidP="00721DA4">
                            <w:pPr>
                              <w:spacing w:after="0" w:line="240" w:lineRule="auto"/>
                              <w:jc w:val="center"/>
                              <w:rPr>
                                <w:rFonts w:ascii="Times New Roman" w:hAnsi="Times New Roman"/>
                                <w:sz w:val="20"/>
                                <w:szCs w:val="20"/>
                              </w:rPr>
                            </w:pPr>
                            <w:r w:rsidRPr="00B0538D">
                              <w:rPr>
                                <w:rFonts w:ascii="Times New Roman" w:hAnsi="Times New Roman"/>
                                <w:sz w:val="20"/>
                                <w:szCs w:val="20"/>
                              </w:rPr>
                              <w:t>Cardiac:</w:t>
                            </w:r>
                            <w:r>
                              <w:rPr>
                                <w:rFonts w:ascii="Times New Roman" w:hAnsi="Times New Roman"/>
                                <w:sz w:val="20"/>
                                <w:szCs w:val="20"/>
                              </w:rPr>
                              <w:t xml:space="preserve"> 55 infants</w:t>
                            </w:r>
                          </w:p>
                          <w:p w14:paraId="5B8EE5E6" w14:textId="77777777" w:rsidR="001B440F" w:rsidRPr="00B0538D" w:rsidRDefault="001B440F" w:rsidP="00721DA4">
                            <w:pPr>
                              <w:spacing w:after="0" w:line="240" w:lineRule="auto"/>
                              <w:jc w:val="center"/>
                              <w:rPr>
                                <w:rFonts w:ascii="Times New Roman" w:hAnsi="Times New Roman"/>
                                <w:sz w:val="20"/>
                                <w:szCs w:val="20"/>
                              </w:rPr>
                            </w:pPr>
                            <w:r w:rsidRPr="00B0538D">
                              <w:rPr>
                                <w:rFonts w:ascii="Times New Roman" w:hAnsi="Times New Roman"/>
                                <w:sz w:val="20"/>
                                <w:szCs w:val="20"/>
                              </w:rPr>
                              <w:t>Control:</w:t>
                            </w:r>
                            <w:r>
                              <w:rPr>
                                <w:rFonts w:ascii="Times New Roman" w:hAnsi="Times New Roman"/>
                                <w:sz w:val="20"/>
                                <w:szCs w:val="20"/>
                              </w:rPr>
                              <w:t xml:space="preserve"> 89 infants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62375BA2" id="AutoShape 13" o:spid="_x0000_s1026" style="position:absolute;margin-left:147.65pt;margin-top:14.85pt;width:105.5pt;height:4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" strokeweight="1.5pt">
                <v:textbox>
                  <w:txbxContent>
                    <w:p w14:paraId="4E11296E" w14:textId="77777777" w:rsidR="001B440F" w:rsidRPr="00B0538D" w:rsidRDefault="001B440F" w:rsidP="00721DA4">
                      <w:pPr>
                        <w:spacing w:after="0" w:line="240" w:lineRule="auto"/>
                        <w:jc w:val="center"/>
                        <w:rPr>
                          <w:rFonts w:ascii="Times New Roman" w:hAnsi="Times New Roman"/>
                          <w:b/>
                          <w:sz w:val="20"/>
                          <w:szCs w:val="20"/>
                        </w:rPr>
                      </w:pPr>
                      <w:r w:rsidRPr="00B0538D">
                        <w:rPr>
                          <w:rFonts w:ascii="Times New Roman" w:hAnsi="Times New Roman"/>
                          <w:b/>
                          <w:sz w:val="20"/>
                          <w:szCs w:val="20"/>
                        </w:rPr>
                        <w:t>Identified Cases</w:t>
                      </w:r>
                    </w:p>
                    <w:p w14:paraId="036F2FF1" w14:textId="77777777" w:rsidR="001B440F" w:rsidRPr="00B0538D" w:rsidRDefault="001B440F" w:rsidP="00721DA4">
                      <w:pPr>
                        <w:spacing w:after="0" w:line="240" w:lineRule="auto"/>
                        <w:jc w:val="center"/>
                        <w:rPr>
                          <w:rFonts w:ascii="Times New Roman" w:hAnsi="Times New Roman"/>
                          <w:sz w:val="20"/>
                          <w:szCs w:val="20"/>
                        </w:rPr>
                      </w:pPr>
                      <w:r w:rsidRPr="00B0538D">
                        <w:rPr>
                          <w:rFonts w:ascii="Times New Roman" w:hAnsi="Times New Roman"/>
                          <w:sz w:val="20"/>
                          <w:szCs w:val="20"/>
                        </w:rPr>
                        <w:t>Cardiac:</w:t>
                      </w:r>
                      <w:r>
                        <w:rPr>
                          <w:rFonts w:ascii="Times New Roman" w:hAnsi="Times New Roman"/>
                          <w:sz w:val="20"/>
                          <w:szCs w:val="20"/>
                        </w:rPr>
                        <w:t xml:space="preserve"> 55 infants</w:t>
                      </w:r>
                    </w:p>
                    <w:p w14:paraId="5B8EE5E6" w14:textId="77777777" w:rsidR="001B440F" w:rsidRPr="00B0538D" w:rsidRDefault="001B440F" w:rsidP="00721DA4">
                      <w:pPr>
                        <w:spacing w:after="0" w:line="240" w:lineRule="auto"/>
                        <w:jc w:val="center"/>
                        <w:rPr>
                          <w:rFonts w:ascii="Times New Roman" w:hAnsi="Times New Roman"/>
                          <w:sz w:val="20"/>
                          <w:szCs w:val="20"/>
                        </w:rPr>
                      </w:pPr>
                      <w:r w:rsidRPr="00B0538D">
                        <w:rPr>
                          <w:rFonts w:ascii="Times New Roman" w:hAnsi="Times New Roman"/>
                          <w:sz w:val="20"/>
                          <w:szCs w:val="20"/>
                        </w:rPr>
                        <w:t>Control:</w:t>
                      </w:r>
                      <w:r>
                        <w:rPr>
                          <w:rFonts w:ascii="Times New Roman" w:hAnsi="Times New Roman"/>
                          <w:sz w:val="20"/>
                          <w:szCs w:val="20"/>
                        </w:rPr>
                        <w:t xml:space="preserve"> 89 infants</w:t>
                      </w:r>
                    </w:p>
                  </w:txbxContent>
                </v:textbox>
              </v:roundrect>
            </w:pict>
          </mc:Fallback>
        </mc:AlternateContent>
      </w:r>
    </w:p>
    <w:p w14:paraId="6AC24FA3" w14:textId="77777777" w:rsidR="00721DA4" w:rsidRDefault="00721DA4" w:rsidP="00721DA4">
      <w:pPr>
        <w:rPr>
          <w:rFonts w:ascii="Times New Roman" w:hAnsi="Times New Roman"/>
          <w:b/>
          <w:sz w:val="24"/>
          <w:szCs w:val="24"/>
          <w:u w:val="single"/>
        </w:rPr>
      </w:pPr>
      <w:r>
        <w:rPr>
          <w:noProof/>
          <w:lang w:eastAsia="en-GB"/>
        </w:rPr>
        <mc:AlternateContent>
          <mc:Choice Requires="wps">
            <w:drawing>
              <wp:anchor distT="0" distB="0" distL="114300" distR="114300" simplePos="0" relativeHeight="251669504" behindDoc="0" locked="0" layoutInCell="1" allowOverlap="1" wp14:anchorId="5F354AF7" wp14:editId="1A89C62B">
                <wp:simplePos x="0" y="0"/>
                <wp:positionH relativeFrom="column">
                  <wp:posOffset>4132385</wp:posOffset>
                </wp:positionH>
                <wp:positionV relativeFrom="paragraph">
                  <wp:posOffset>288338</wp:posOffset>
                </wp:positionV>
                <wp:extent cx="1890395" cy="940777"/>
                <wp:effectExtent l="0" t="0" r="14605" b="12065"/>
                <wp:wrapNone/>
                <wp:docPr id="2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0395" cy="940777"/>
                        </a:xfrm>
                        <a:prstGeom prst="roundRect">
                          <a:avLst>
                            <a:gd name="adj" fmla="val 16667"/>
                          </a:avLst>
                        </a:prstGeom>
                        <a:solidFill>
                          <a:srgbClr val="FFFFFF"/>
                        </a:solidFill>
                        <a:ln w="19050">
                          <a:solidFill>
                            <a:srgbClr val="000000"/>
                          </a:solidFill>
                          <a:round/>
                          <a:headEnd/>
                          <a:tailEnd/>
                        </a:ln>
                      </wps:spPr>
                      <wps:txbx>
                        <w:txbxContent>
                          <w:p w14:paraId="407818A3" w14:textId="77777777" w:rsidR="001B440F" w:rsidRPr="006F5A80" w:rsidRDefault="001B440F" w:rsidP="00721DA4">
                            <w:pPr>
                              <w:spacing w:after="0" w:line="240" w:lineRule="auto"/>
                              <w:jc w:val="center"/>
                              <w:rPr>
                                <w:rFonts w:asciiTheme="majorBidi" w:hAnsiTheme="majorBidi" w:cstheme="majorBidi"/>
                                <w:b/>
                                <w:sz w:val="20"/>
                                <w:szCs w:val="20"/>
                              </w:rPr>
                            </w:pPr>
                            <w:r>
                              <w:rPr>
                                <w:rFonts w:asciiTheme="majorBidi" w:hAnsiTheme="majorBidi" w:cstheme="majorBidi"/>
                                <w:b/>
                                <w:sz w:val="20"/>
                                <w:szCs w:val="20"/>
                              </w:rPr>
                              <w:t>Parent r</w:t>
                            </w:r>
                            <w:r w:rsidRPr="006F5A80">
                              <w:rPr>
                                <w:rFonts w:asciiTheme="majorBidi" w:hAnsiTheme="majorBidi" w:cstheme="majorBidi"/>
                                <w:b/>
                                <w:sz w:val="20"/>
                                <w:szCs w:val="20"/>
                              </w:rPr>
                              <w:t>efusals/</w:t>
                            </w:r>
                            <w:r>
                              <w:rPr>
                                <w:rFonts w:asciiTheme="majorBidi" w:hAnsiTheme="majorBidi" w:cstheme="majorBidi"/>
                                <w:b/>
                                <w:sz w:val="20"/>
                                <w:szCs w:val="20"/>
                              </w:rPr>
                              <w:t xml:space="preserve">infant </w:t>
                            </w:r>
                            <w:r w:rsidRPr="006F5A80">
                              <w:rPr>
                                <w:rFonts w:asciiTheme="majorBidi" w:hAnsiTheme="majorBidi" w:cstheme="majorBidi"/>
                                <w:b/>
                                <w:sz w:val="20"/>
                                <w:szCs w:val="20"/>
                              </w:rPr>
                              <w:t>not eligible</w:t>
                            </w:r>
                            <w:r>
                              <w:rPr>
                                <w:rFonts w:asciiTheme="majorBidi" w:hAnsiTheme="majorBidi" w:cstheme="majorBidi"/>
                                <w:b/>
                                <w:sz w:val="20"/>
                                <w:szCs w:val="20"/>
                              </w:rPr>
                              <w:t>/ multiple births</w:t>
                            </w:r>
                          </w:p>
                          <w:p w14:paraId="5A55FCCE" w14:textId="77777777" w:rsidR="001B440F" w:rsidRPr="006F5A80" w:rsidRDefault="001B440F" w:rsidP="00721DA4">
                            <w:pPr>
                              <w:spacing w:after="0" w:line="240" w:lineRule="auto"/>
                              <w:jc w:val="center"/>
                              <w:rPr>
                                <w:rFonts w:asciiTheme="majorBidi" w:hAnsiTheme="majorBidi" w:cstheme="majorBidi"/>
                                <w:sz w:val="20"/>
                                <w:szCs w:val="20"/>
                              </w:rPr>
                            </w:pPr>
                            <w:r>
                              <w:rPr>
                                <w:rFonts w:asciiTheme="majorBidi" w:hAnsiTheme="majorBidi" w:cstheme="majorBidi"/>
                                <w:sz w:val="20"/>
                                <w:szCs w:val="20"/>
                              </w:rPr>
                              <w:t>C</w:t>
                            </w:r>
                            <w:r w:rsidRPr="006F5A80">
                              <w:rPr>
                                <w:rFonts w:asciiTheme="majorBidi" w:hAnsiTheme="majorBidi" w:cstheme="majorBidi"/>
                                <w:sz w:val="20"/>
                                <w:szCs w:val="20"/>
                              </w:rPr>
                              <w:t>ardiac</w:t>
                            </w:r>
                            <w:r>
                              <w:rPr>
                                <w:rFonts w:asciiTheme="majorBidi" w:hAnsiTheme="majorBidi" w:cstheme="majorBidi"/>
                                <w:sz w:val="20"/>
                                <w:szCs w:val="20"/>
                              </w:rPr>
                              <w:t>:</w:t>
                            </w:r>
                            <w:r w:rsidRPr="006F5A80">
                              <w:rPr>
                                <w:rFonts w:asciiTheme="majorBidi" w:hAnsiTheme="majorBidi" w:cstheme="majorBidi"/>
                                <w:sz w:val="20"/>
                                <w:szCs w:val="20"/>
                              </w:rPr>
                              <w:t xml:space="preserve"> </w:t>
                            </w:r>
                            <w:r>
                              <w:rPr>
                                <w:rFonts w:asciiTheme="majorBidi" w:hAnsiTheme="majorBidi" w:cstheme="majorBidi"/>
                                <w:sz w:val="20"/>
                                <w:szCs w:val="20"/>
                              </w:rPr>
                              <w:t xml:space="preserve">20 </w:t>
                            </w:r>
                            <w:r w:rsidRPr="006F5A80">
                              <w:rPr>
                                <w:rFonts w:asciiTheme="majorBidi" w:hAnsiTheme="majorBidi" w:cstheme="majorBidi"/>
                                <w:sz w:val="20"/>
                                <w:szCs w:val="20"/>
                              </w:rPr>
                              <w:t>infants</w:t>
                            </w:r>
                            <w:r>
                              <w:rPr>
                                <w:rFonts w:asciiTheme="majorBidi" w:hAnsiTheme="majorBidi" w:cstheme="majorBidi"/>
                                <w:sz w:val="20"/>
                                <w:szCs w:val="20"/>
                              </w:rPr>
                              <w:t xml:space="preserve"> (including 2 cases of multiple births)</w:t>
                            </w:r>
                          </w:p>
                          <w:p w14:paraId="2FD051A4" w14:textId="77777777" w:rsidR="001B440F" w:rsidRPr="006F5A80" w:rsidRDefault="001B440F" w:rsidP="00721DA4">
                            <w:pPr>
                              <w:spacing w:after="0" w:line="240" w:lineRule="auto"/>
                              <w:jc w:val="center"/>
                              <w:rPr>
                                <w:rFonts w:asciiTheme="majorBidi" w:hAnsiTheme="majorBidi" w:cstheme="majorBidi"/>
                                <w:sz w:val="20"/>
                                <w:szCs w:val="20"/>
                              </w:rPr>
                            </w:pPr>
                            <w:r>
                              <w:rPr>
                                <w:rFonts w:asciiTheme="majorBidi" w:hAnsiTheme="majorBidi" w:cstheme="majorBidi"/>
                                <w:sz w:val="20"/>
                                <w:szCs w:val="20"/>
                              </w:rPr>
                              <w:t>C</w:t>
                            </w:r>
                            <w:r w:rsidRPr="006F5A80">
                              <w:rPr>
                                <w:rFonts w:asciiTheme="majorBidi" w:hAnsiTheme="majorBidi" w:cstheme="majorBidi"/>
                                <w:sz w:val="20"/>
                                <w:szCs w:val="20"/>
                              </w:rPr>
                              <w:t>ontrol</w:t>
                            </w:r>
                            <w:r>
                              <w:rPr>
                                <w:rFonts w:asciiTheme="majorBidi" w:hAnsiTheme="majorBidi" w:cstheme="majorBidi"/>
                                <w:sz w:val="20"/>
                                <w:szCs w:val="20"/>
                              </w:rPr>
                              <w:t>: 9</w:t>
                            </w:r>
                            <w:r w:rsidRPr="006F5A80">
                              <w:rPr>
                                <w:rFonts w:asciiTheme="majorBidi" w:hAnsiTheme="majorBidi" w:cstheme="majorBidi"/>
                                <w:sz w:val="20"/>
                                <w:szCs w:val="20"/>
                              </w:rPr>
                              <w:t xml:space="preserve"> infant</w:t>
                            </w:r>
                            <w:r>
                              <w:rPr>
                                <w:rFonts w:asciiTheme="majorBidi" w:hAnsiTheme="majorBidi" w:cstheme="majorBidi"/>
                                <w:sz w:val="20"/>
                                <w:szCs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5F354AF7" id="AutoShape 14" o:spid="_x0000_s1027" style="position:absolute;margin-left:325.4pt;margin-top:22.7pt;width:148.85pt;height:7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" strokeweight="1.5pt">
                <v:textbox>
                  <w:txbxContent>
                    <w:p w14:paraId="407818A3" w14:textId="77777777" w:rsidR="001B440F" w:rsidRPr="006F5A80" w:rsidRDefault="001B440F" w:rsidP="00721DA4">
                      <w:pPr>
                        <w:spacing w:after="0" w:line="240" w:lineRule="auto"/>
                        <w:jc w:val="center"/>
                        <w:rPr>
                          <w:rFonts w:asciiTheme="majorBidi" w:hAnsiTheme="majorBidi" w:cstheme="majorBidi"/>
                          <w:b/>
                          <w:sz w:val="20"/>
                          <w:szCs w:val="20"/>
                        </w:rPr>
                      </w:pPr>
                      <w:r>
                        <w:rPr>
                          <w:rFonts w:asciiTheme="majorBidi" w:hAnsiTheme="majorBidi" w:cstheme="majorBidi"/>
                          <w:b/>
                          <w:sz w:val="20"/>
                          <w:szCs w:val="20"/>
                        </w:rPr>
                        <w:t>Parent r</w:t>
                      </w:r>
                      <w:r w:rsidRPr="006F5A80">
                        <w:rPr>
                          <w:rFonts w:asciiTheme="majorBidi" w:hAnsiTheme="majorBidi" w:cstheme="majorBidi"/>
                          <w:b/>
                          <w:sz w:val="20"/>
                          <w:szCs w:val="20"/>
                        </w:rPr>
                        <w:t>efusals/</w:t>
                      </w:r>
                      <w:r>
                        <w:rPr>
                          <w:rFonts w:asciiTheme="majorBidi" w:hAnsiTheme="majorBidi" w:cstheme="majorBidi"/>
                          <w:b/>
                          <w:sz w:val="20"/>
                          <w:szCs w:val="20"/>
                        </w:rPr>
                        <w:t xml:space="preserve">infant </w:t>
                      </w:r>
                      <w:r w:rsidRPr="006F5A80">
                        <w:rPr>
                          <w:rFonts w:asciiTheme="majorBidi" w:hAnsiTheme="majorBidi" w:cstheme="majorBidi"/>
                          <w:b/>
                          <w:sz w:val="20"/>
                          <w:szCs w:val="20"/>
                        </w:rPr>
                        <w:t>not eligible</w:t>
                      </w:r>
                      <w:r>
                        <w:rPr>
                          <w:rFonts w:asciiTheme="majorBidi" w:hAnsiTheme="majorBidi" w:cstheme="majorBidi"/>
                          <w:b/>
                          <w:sz w:val="20"/>
                          <w:szCs w:val="20"/>
                        </w:rPr>
                        <w:t>/ multiple births</w:t>
                      </w:r>
                    </w:p>
                    <w:p w14:paraId="5A55FCCE" w14:textId="77777777" w:rsidR="001B440F" w:rsidRPr="006F5A80" w:rsidRDefault="001B440F" w:rsidP="00721DA4">
                      <w:pPr>
                        <w:spacing w:after="0" w:line="240" w:lineRule="auto"/>
                        <w:jc w:val="center"/>
                        <w:rPr>
                          <w:rFonts w:asciiTheme="majorBidi" w:hAnsiTheme="majorBidi" w:cstheme="majorBidi"/>
                          <w:sz w:val="20"/>
                          <w:szCs w:val="20"/>
                        </w:rPr>
                      </w:pPr>
                      <w:r>
                        <w:rPr>
                          <w:rFonts w:asciiTheme="majorBidi" w:hAnsiTheme="majorBidi" w:cstheme="majorBidi"/>
                          <w:sz w:val="20"/>
                          <w:szCs w:val="20"/>
                        </w:rPr>
                        <w:t>C</w:t>
                      </w:r>
                      <w:r w:rsidRPr="006F5A80">
                        <w:rPr>
                          <w:rFonts w:asciiTheme="majorBidi" w:hAnsiTheme="majorBidi" w:cstheme="majorBidi"/>
                          <w:sz w:val="20"/>
                          <w:szCs w:val="20"/>
                        </w:rPr>
                        <w:t>ardiac</w:t>
                      </w:r>
                      <w:r>
                        <w:rPr>
                          <w:rFonts w:asciiTheme="majorBidi" w:hAnsiTheme="majorBidi" w:cstheme="majorBidi"/>
                          <w:sz w:val="20"/>
                          <w:szCs w:val="20"/>
                        </w:rPr>
                        <w:t>:</w:t>
                      </w:r>
                      <w:r w:rsidRPr="006F5A80">
                        <w:rPr>
                          <w:rFonts w:asciiTheme="majorBidi" w:hAnsiTheme="majorBidi" w:cstheme="majorBidi"/>
                          <w:sz w:val="20"/>
                          <w:szCs w:val="20"/>
                        </w:rPr>
                        <w:t xml:space="preserve"> </w:t>
                      </w:r>
                      <w:r>
                        <w:rPr>
                          <w:rFonts w:asciiTheme="majorBidi" w:hAnsiTheme="majorBidi" w:cstheme="majorBidi"/>
                          <w:sz w:val="20"/>
                          <w:szCs w:val="20"/>
                        </w:rPr>
                        <w:t xml:space="preserve">20 </w:t>
                      </w:r>
                      <w:r w:rsidRPr="006F5A80">
                        <w:rPr>
                          <w:rFonts w:asciiTheme="majorBidi" w:hAnsiTheme="majorBidi" w:cstheme="majorBidi"/>
                          <w:sz w:val="20"/>
                          <w:szCs w:val="20"/>
                        </w:rPr>
                        <w:t>infants</w:t>
                      </w:r>
                      <w:r>
                        <w:rPr>
                          <w:rFonts w:asciiTheme="majorBidi" w:hAnsiTheme="majorBidi" w:cstheme="majorBidi"/>
                          <w:sz w:val="20"/>
                          <w:szCs w:val="20"/>
                        </w:rPr>
                        <w:t xml:space="preserve"> (including 2 cases of multiple births)</w:t>
                      </w:r>
                    </w:p>
                    <w:p w14:paraId="2FD051A4" w14:textId="77777777" w:rsidR="001B440F" w:rsidRPr="006F5A80" w:rsidRDefault="001B440F" w:rsidP="00721DA4">
                      <w:pPr>
                        <w:spacing w:after="0" w:line="240" w:lineRule="auto"/>
                        <w:jc w:val="center"/>
                        <w:rPr>
                          <w:rFonts w:asciiTheme="majorBidi" w:hAnsiTheme="majorBidi" w:cstheme="majorBidi"/>
                          <w:sz w:val="20"/>
                          <w:szCs w:val="20"/>
                        </w:rPr>
                      </w:pPr>
                      <w:r>
                        <w:rPr>
                          <w:rFonts w:asciiTheme="majorBidi" w:hAnsiTheme="majorBidi" w:cstheme="majorBidi"/>
                          <w:sz w:val="20"/>
                          <w:szCs w:val="20"/>
                        </w:rPr>
                        <w:t>C</w:t>
                      </w:r>
                      <w:r w:rsidRPr="006F5A80">
                        <w:rPr>
                          <w:rFonts w:asciiTheme="majorBidi" w:hAnsiTheme="majorBidi" w:cstheme="majorBidi"/>
                          <w:sz w:val="20"/>
                          <w:szCs w:val="20"/>
                        </w:rPr>
                        <w:t>ontrol</w:t>
                      </w:r>
                      <w:r>
                        <w:rPr>
                          <w:rFonts w:asciiTheme="majorBidi" w:hAnsiTheme="majorBidi" w:cstheme="majorBidi"/>
                          <w:sz w:val="20"/>
                          <w:szCs w:val="20"/>
                        </w:rPr>
                        <w:t>: 9</w:t>
                      </w:r>
                      <w:r w:rsidRPr="006F5A80">
                        <w:rPr>
                          <w:rFonts w:asciiTheme="majorBidi" w:hAnsiTheme="majorBidi" w:cstheme="majorBidi"/>
                          <w:sz w:val="20"/>
                          <w:szCs w:val="20"/>
                        </w:rPr>
                        <w:t xml:space="preserve"> infant</w:t>
                      </w:r>
                      <w:r>
                        <w:rPr>
                          <w:rFonts w:asciiTheme="majorBidi" w:hAnsiTheme="majorBidi" w:cstheme="majorBidi"/>
                          <w:sz w:val="20"/>
                          <w:szCs w:val="20"/>
                        </w:rPr>
                        <w:t>s</w:t>
                      </w:r>
                    </w:p>
                  </w:txbxContent>
                </v:textbox>
              </v:roundrect>
            </w:pict>
          </mc:Fallback>
        </mc:AlternateContent>
      </w:r>
      <w:r>
        <w:rPr>
          <w:noProof/>
          <w:lang w:eastAsia="en-GB"/>
        </w:rPr>
        <mc:AlternateContent>
          <mc:Choice Requires="wps">
            <w:drawing>
              <wp:anchor distT="0" distB="0" distL="114300" distR="114300" simplePos="0" relativeHeight="251673600" behindDoc="0" locked="0" layoutInCell="1" allowOverlap="1" wp14:anchorId="328415CC" wp14:editId="1044F31A">
                <wp:simplePos x="0" y="0"/>
                <wp:positionH relativeFrom="column">
                  <wp:posOffset>3215005</wp:posOffset>
                </wp:positionH>
                <wp:positionV relativeFrom="paragraph">
                  <wp:posOffset>286385</wp:posOffset>
                </wp:positionV>
                <wp:extent cx="920750" cy="276225"/>
                <wp:effectExtent l="0" t="0" r="69850" b="104775"/>
                <wp:wrapNone/>
                <wp:docPr id="2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0" cy="27622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7CF40E1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 o:spid="_x0000_s1026" type="#_x0000_t34" style="position:absolute;margin-left:253.15pt;margin-top:22.55pt;width:72.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" strokeweight="1.5pt">
                <v:stroke endarrow="block"/>
              </v:shape>
            </w:pict>
          </mc:Fallback>
        </mc:AlternateContent>
      </w:r>
    </w:p>
    <w:p w14:paraId="3B760585" w14:textId="77777777" w:rsidR="00721DA4" w:rsidRPr="006972F1" w:rsidRDefault="00721DA4" w:rsidP="00721DA4">
      <w:pPr>
        <w:spacing w:line="480" w:lineRule="auto"/>
        <w:rPr>
          <w:rFonts w:ascii="Times New Roman" w:hAnsi="Times New Roman"/>
          <w:bCs/>
          <w:color w:val="000000"/>
          <w:sz w:val="24"/>
          <w:szCs w:val="24"/>
        </w:rPr>
      </w:pPr>
      <w:r>
        <w:rPr>
          <w:noProof/>
          <w:lang w:eastAsia="en-GB"/>
        </w:rPr>
        <mc:AlternateContent>
          <mc:Choice Requires="wps">
            <w:drawing>
              <wp:anchor distT="0" distB="0" distL="114300" distR="114300" simplePos="0" relativeHeight="251665408" behindDoc="0" locked="0" layoutInCell="1" allowOverlap="1" wp14:anchorId="402EE491" wp14:editId="62036A63">
                <wp:simplePos x="0" y="0"/>
                <wp:positionH relativeFrom="column">
                  <wp:posOffset>2533015</wp:posOffset>
                </wp:positionH>
                <wp:positionV relativeFrom="paragraph">
                  <wp:posOffset>154305</wp:posOffset>
                </wp:positionV>
                <wp:extent cx="635" cy="797560"/>
                <wp:effectExtent l="76200" t="0" r="75565" b="59690"/>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975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7E0891E8" id="_x0000_t32" coordsize="21600,21600" o:spt="32" o:oned="t" path="m,l21600,21600e" filled="f">
                <v:path arrowok="t" fillok="f" o:connecttype="none"/>
                <o:lock v:ext="edit" shapetype="t"/>
              </v:shapetype>
              <v:shape id="AutoShape 7" o:spid="_x0000_s1026" type="#_x0000_t32" style="position:absolute;margin-left:199.45pt;margin-top:12.15pt;width:.05pt;height:62.8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" strokeweight="1.5pt">
                <v:stroke endarrow="block"/>
              </v:shape>
            </w:pict>
          </mc:Fallback>
        </mc:AlternateContent>
      </w:r>
    </w:p>
    <w:p w14:paraId="39BE88F9" w14:textId="77777777" w:rsidR="00721DA4" w:rsidRPr="006972F1" w:rsidRDefault="00721DA4" w:rsidP="00721DA4">
      <w:pPr>
        <w:rPr>
          <w:rFonts w:ascii="Times New Roman" w:hAnsi="Times New Roman"/>
          <w:bCs/>
          <w:color w:val="000000"/>
          <w:sz w:val="24"/>
          <w:szCs w:val="24"/>
        </w:rPr>
      </w:pPr>
    </w:p>
    <w:p w14:paraId="5D998123" w14:textId="77777777" w:rsidR="00721DA4" w:rsidRPr="006972F1" w:rsidRDefault="00721DA4" w:rsidP="00721DA4">
      <w:pPr>
        <w:rPr>
          <w:rFonts w:ascii="Times New Roman" w:hAnsi="Times New Roman"/>
          <w:sz w:val="24"/>
          <w:szCs w:val="24"/>
        </w:rPr>
      </w:pPr>
      <w:r>
        <w:rPr>
          <w:noProof/>
          <w:lang w:eastAsia="en-GB"/>
        </w:rPr>
        <mc:AlternateContent>
          <mc:Choice Requires="wps">
            <w:drawing>
              <wp:anchor distT="0" distB="0" distL="114300" distR="114300" simplePos="0" relativeHeight="251661312" behindDoc="0" locked="0" layoutInCell="1" allowOverlap="1" wp14:anchorId="38153E65" wp14:editId="220767C8">
                <wp:simplePos x="0" y="0"/>
                <wp:positionH relativeFrom="column">
                  <wp:posOffset>1362075</wp:posOffset>
                </wp:positionH>
                <wp:positionV relativeFrom="paragraph">
                  <wp:posOffset>148590</wp:posOffset>
                </wp:positionV>
                <wp:extent cx="2518410" cy="628650"/>
                <wp:effectExtent l="0" t="0" r="15240" b="19050"/>
                <wp:wrapNone/>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8410" cy="628650"/>
                        </a:xfrm>
                        <a:prstGeom prst="roundRect">
                          <a:avLst>
                            <a:gd name="adj" fmla="val 16667"/>
                          </a:avLst>
                        </a:prstGeom>
                        <a:solidFill>
                          <a:srgbClr val="FFFFFF"/>
                        </a:solidFill>
                        <a:ln w="19050">
                          <a:solidFill>
                            <a:srgbClr val="000000"/>
                          </a:solidFill>
                          <a:round/>
                          <a:headEnd/>
                          <a:tailEnd/>
                        </a:ln>
                      </wps:spPr>
                      <wps:txbx>
                        <w:txbxContent>
                          <w:p w14:paraId="46B6C0CA" w14:textId="4933A596" w:rsidR="001B440F" w:rsidRPr="00B0538D" w:rsidRDefault="001B440F" w:rsidP="00721DA4">
                            <w:pPr>
                              <w:spacing w:after="0" w:line="240" w:lineRule="auto"/>
                              <w:jc w:val="center"/>
                              <w:rPr>
                                <w:rFonts w:ascii="Times New Roman" w:hAnsi="Times New Roman"/>
                                <w:b/>
                                <w:sz w:val="20"/>
                                <w:szCs w:val="20"/>
                              </w:rPr>
                            </w:pPr>
                            <w:r>
                              <w:rPr>
                                <w:rFonts w:ascii="Times New Roman" w:hAnsi="Times New Roman"/>
                                <w:b/>
                                <w:sz w:val="20"/>
                                <w:szCs w:val="20"/>
                              </w:rPr>
                              <w:t>Time-Point 1</w:t>
                            </w:r>
                            <w:r w:rsidRPr="00B0538D">
                              <w:rPr>
                                <w:rFonts w:ascii="Times New Roman" w:hAnsi="Times New Roman"/>
                                <w:b/>
                                <w:sz w:val="20"/>
                                <w:szCs w:val="20"/>
                              </w:rPr>
                              <w:t>: During admission</w:t>
                            </w:r>
                          </w:p>
                          <w:p w14:paraId="6C0EEE0E" w14:textId="77777777" w:rsidR="001B440F" w:rsidRPr="00B0538D" w:rsidRDefault="001B440F" w:rsidP="00721DA4">
                            <w:pPr>
                              <w:spacing w:after="0" w:line="240" w:lineRule="auto"/>
                              <w:jc w:val="center"/>
                              <w:rPr>
                                <w:rFonts w:ascii="Times New Roman" w:hAnsi="Times New Roman"/>
                                <w:sz w:val="20"/>
                                <w:szCs w:val="20"/>
                              </w:rPr>
                            </w:pPr>
                            <w:r>
                              <w:rPr>
                                <w:rFonts w:ascii="Times New Roman" w:hAnsi="Times New Roman"/>
                                <w:sz w:val="20"/>
                                <w:szCs w:val="20"/>
                              </w:rPr>
                              <w:t>Cardiac 71 parents (37</w:t>
                            </w:r>
                            <w:r w:rsidRPr="00B0538D">
                              <w:rPr>
                                <w:rFonts w:ascii="Times New Roman" w:hAnsi="Times New Roman"/>
                                <w:sz w:val="20"/>
                                <w:szCs w:val="20"/>
                              </w:rPr>
                              <w:t xml:space="preserve"> infants)</w:t>
                            </w:r>
                          </w:p>
                          <w:p w14:paraId="13CF85C6" w14:textId="2C576207" w:rsidR="001B440F" w:rsidRPr="00B0538D" w:rsidRDefault="00AE1676" w:rsidP="00721DA4">
                            <w:pPr>
                              <w:spacing w:after="0" w:line="240" w:lineRule="auto"/>
                              <w:jc w:val="center"/>
                              <w:rPr>
                                <w:rFonts w:ascii="Times New Roman" w:hAnsi="Times New Roman"/>
                                <w:sz w:val="20"/>
                                <w:szCs w:val="20"/>
                              </w:rPr>
                            </w:pPr>
                            <w:r>
                              <w:rPr>
                                <w:rFonts w:ascii="Times New Roman" w:hAnsi="Times New Roman"/>
                                <w:sz w:val="20"/>
                                <w:szCs w:val="20"/>
                              </w:rPr>
                              <w:t>Control</w:t>
                            </w:r>
                            <w:r w:rsidR="001B440F">
                              <w:rPr>
                                <w:rFonts w:ascii="Times New Roman" w:hAnsi="Times New Roman"/>
                                <w:sz w:val="20"/>
                                <w:szCs w:val="20"/>
                              </w:rPr>
                              <w:t>: 146 parents (81</w:t>
                            </w:r>
                            <w:r w:rsidR="001B440F" w:rsidRPr="00B0538D">
                              <w:rPr>
                                <w:rFonts w:ascii="Times New Roman" w:hAnsi="Times New Roman"/>
                                <w:sz w:val="20"/>
                                <w:szCs w:val="20"/>
                              </w:rPr>
                              <w:t xml:space="preserve"> infants)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38153E65" id="AutoShape 3" o:spid="_x0000_s1028" style="position:absolute;margin-left:107.25pt;margin-top:11.7pt;width:198.3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" strokeweight="1.5pt">
                <v:textbox>
                  <w:txbxContent>
                    <w:p w14:paraId="46B6C0CA" w14:textId="4933A596" w:rsidR="001B440F" w:rsidRPr="00B0538D" w:rsidRDefault="001B440F" w:rsidP="00721DA4">
                      <w:pPr>
                        <w:spacing w:after="0" w:line="240" w:lineRule="auto"/>
                        <w:jc w:val="center"/>
                        <w:rPr>
                          <w:rFonts w:ascii="Times New Roman" w:hAnsi="Times New Roman"/>
                          <w:b/>
                          <w:sz w:val="20"/>
                          <w:szCs w:val="20"/>
                        </w:rPr>
                      </w:pPr>
                      <w:r>
                        <w:rPr>
                          <w:rFonts w:ascii="Times New Roman" w:hAnsi="Times New Roman"/>
                          <w:b/>
                          <w:sz w:val="20"/>
                          <w:szCs w:val="20"/>
                        </w:rPr>
                        <w:t>Time-Point 1</w:t>
                      </w:r>
                      <w:r w:rsidRPr="00B0538D">
                        <w:rPr>
                          <w:rFonts w:ascii="Times New Roman" w:hAnsi="Times New Roman"/>
                          <w:b/>
                          <w:sz w:val="20"/>
                          <w:szCs w:val="20"/>
                        </w:rPr>
                        <w:t>: During admission</w:t>
                      </w:r>
                    </w:p>
                    <w:p w14:paraId="6C0EEE0E" w14:textId="77777777" w:rsidR="001B440F" w:rsidRPr="00B0538D" w:rsidRDefault="001B440F" w:rsidP="00721DA4">
                      <w:pPr>
                        <w:spacing w:after="0" w:line="240" w:lineRule="auto"/>
                        <w:jc w:val="center"/>
                        <w:rPr>
                          <w:rFonts w:ascii="Times New Roman" w:hAnsi="Times New Roman"/>
                          <w:sz w:val="20"/>
                          <w:szCs w:val="20"/>
                        </w:rPr>
                      </w:pPr>
                      <w:r>
                        <w:rPr>
                          <w:rFonts w:ascii="Times New Roman" w:hAnsi="Times New Roman"/>
                          <w:sz w:val="20"/>
                          <w:szCs w:val="20"/>
                        </w:rPr>
                        <w:t>Cardiac 71 parents (37</w:t>
                      </w:r>
                      <w:r w:rsidRPr="00B0538D">
                        <w:rPr>
                          <w:rFonts w:ascii="Times New Roman" w:hAnsi="Times New Roman"/>
                          <w:sz w:val="20"/>
                          <w:szCs w:val="20"/>
                        </w:rPr>
                        <w:t xml:space="preserve"> infants)</w:t>
                      </w:r>
                    </w:p>
                    <w:p w14:paraId="13CF85C6" w14:textId="2C576207" w:rsidR="001B440F" w:rsidRPr="00B0538D" w:rsidRDefault="00AE1676" w:rsidP="00721DA4">
                      <w:pPr>
                        <w:spacing w:after="0" w:line="240" w:lineRule="auto"/>
                        <w:jc w:val="center"/>
                        <w:rPr>
                          <w:rFonts w:ascii="Times New Roman" w:hAnsi="Times New Roman"/>
                          <w:sz w:val="20"/>
                          <w:szCs w:val="20"/>
                        </w:rPr>
                      </w:pPr>
                      <w:r>
                        <w:rPr>
                          <w:rFonts w:ascii="Times New Roman" w:hAnsi="Times New Roman"/>
                          <w:sz w:val="20"/>
                          <w:szCs w:val="20"/>
                        </w:rPr>
                        <w:t>Control</w:t>
                      </w:r>
                      <w:r w:rsidR="001B440F">
                        <w:rPr>
                          <w:rFonts w:ascii="Times New Roman" w:hAnsi="Times New Roman"/>
                          <w:sz w:val="20"/>
                          <w:szCs w:val="20"/>
                        </w:rPr>
                        <w:t>: 146 parents (81</w:t>
                      </w:r>
                      <w:r w:rsidR="001B440F" w:rsidRPr="00B0538D">
                        <w:rPr>
                          <w:rFonts w:ascii="Times New Roman" w:hAnsi="Times New Roman"/>
                          <w:sz w:val="20"/>
                          <w:szCs w:val="20"/>
                        </w:rPr>
                        <w:t xml:space="preserve"> infants)</w:t>
                      </w:r>
                    </w:p>
                  </w:txbxContent>
                </v:textbox>
              </v:roundrect>
            </w:pict>
          </mc:Fallback>
        </mc:AlternateContent>
      </w:r>
    </w:p>
    <w:p w14:paraId="64FBFCE5" w14:textId="77777777" w:rsidR="00721DA4" w:rsidRPr="006972F1" w:rsidRDefault="00721DA4" w:rsidP="00721DA4">
      <w:pPr>
        <w:rPr>
          <w:rFonts w:ascii="Times New Roman" w:hAnsi="Times New Roman"/>
          <w:sz w:val="24"/>
          <w:szCs w:val="24"/>
        </w:rPr>
      </w:pPr>
    </w:p>
    <w:p w14:paraId="3221CD96" w14:textId="77777777" w:rsidR="00721DA4" w:rsidRPr="006972F1" w:rsidRDefault="00721DA4" w:rsidP="00721DA4">
      <w:pPr>
        <w:rPr>
          <w:rFonts w:ascii="Times New Roman" w:hAnsi="Times New Roman"/>
          <w:sz w:val="24"/>
          <w:szCs w:val="24"/>
        </w:rPr>
      </w:pPr>
      <w:r>
        <w:rPr>
          <w:noProof/>
          <w:lang w:eastAsia="en-GB"/>
        </w:rPr>
        <mc:AlternateContent>
          <mc:Choice Requires="wps">
            <w:drawing>
              <wp:anchor distT="0" distB="0" distL="114300" distR="114300" simplePos="0" relativeHeight="251662336" behindDoc="0" locked="0" layoutInCell="1" allowOverlap="1" wp14:anchorId="11253B40" wp14:editId="5C5EC6B0">
                <wp:simplePos x="0" y="0"/>
                <wp:positionH relativeFrom="column">
                  <wp:posOffset>4140835</wp:posOffset>
                </wp:positionH>
                <wp:positionV relativeFrom="paragraph">
                  <wp:posOffset>299720</wp:posOffset>
                </wp:positionV>
                <wp:extent cx="1784985" cy="825500"/>
                <wp:effectExtent l="0" t="0" r="24765" b="1270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985" cy="825500"/>
                        </a:xfrm>
                        <a:prstGeom prst="roundRect">
                          <a:avLst>
                            <a:gd name="adj" fmla="val 16667"/>
                          </a:avLst>
                        </a:prstGeom>
                        <a:solidFill>
                          <a:srgbClr val="FFFFFF"/>
                        </a:solidFill>
                        <a:ln w="19050">
                          <a:solidFill>
                            <a:srgbClr val="000000"/>
                          </a:solidFill>
                          <a:round/>
                          <a:headEnd/>
                          <a:tailEnd/>
                        </a:ln>
                      </wps:spPr>
                      <wps:txbx>
                        <w:txbxContent>
                          <w:p w14:paraId="45DD27DC" w14:textId="77777777" w:rsidR="001B440F" w:rsidRDefault="001B440F" w:rsidP="00721DA4">
                            <w:pPr>
                              <w:spacing w:after="0" w:line="240" w:lineRule="auto"/>
                              <w:jc w:val="center"/>
                              <w:rPr>
                                <w:rFonts w:ascii="Times New Roman" w:hAnsi="Times New Roman"/>
                                <w:b/>
                                <w:sz w:val="20"/>
                                <w:szCs w:val="20"/>
                              </w:rPr>
                            </w:pPr>
                            <w:r w:rsidRPr="00B0538D">
                              <w:rPr>
                                <w:rFonts w:ascii="Times New Roman" w:hAnsi="Times New Roman"/>
                                <w:b/>
                                <w:sz w:val="20"/>
                                <w:szCs w:val="20"/>
                              </w:rPr>
                              <w:t>Withdrawn</w:t>
                            </w:r>
                            <w:r>
                              <w:rPr>
                                <w:rFonts w:ascii="Times New Roman" w:hAnsi="Times New Roman"/>
                                <w:b/>
                                <w:sz w:val="20"/>
                                <w:szCs w:val="20"/>
                              </w:rPr>
                              <w:t>/</w:t>
                            </w:r>
                            <w:r w:rsidRPr="00BC2822">
                              <w:rPr>
                                <w:rFonts w:ascii="Times New Roman" w:hAnsi="Times New Roman"/>
                                <w:b/>
                                <w:sz w:val="20"/>
                                <w:szCs w:val="20"/>
                              </w:rPr>
                              <w:t xml:space="preserve"> </w:t>
                            </w:r>
                            <w:r w:rsidRPr="00B0538D">
                              <w:rPr>
                                <w:rFonts w:ascii="Times New Roman" w:hAnsi="Times New Roman"/>
                                <w:b/>
                                <w:sz w:val="20"/>
                                <w:szCs w:val="20"/>
                              </w:rPr>
                              <w:t>Lost to follow-up</w:t>
                            </w:r>
                            <w:r>
                              <w:rPr>
                                <w:rFonts w:ascii="Times New Roman" w:hAnsi="Times New Roman"/>
                                <w:b/>
                                <w:sz w:val="20"/>
                                <w:szCs w:val="20"/>
                              </w:rPr>
                              <w:t>/Drop-out</w:t>
                            </w:r>
                          </w:p>
                          <w:p w14:paraId="504F0E4B" w14:textId="77777777" w:rsidR="001B440F" w:rsidRPr="00BA3258" w:rsidRDefault="001B440F" w:rsidP="00721DA4">
                            <w:pPr>
                              <w:spacing w:after="0" w:line="240" w:lineRule="auto"/>
                              <w:jc w:val="center"/>
                              <w:rPr>
                                <w:rFonts w:ascii="Times New Roman" w:hAnsi="Times New Roman"/>
                                <w:sz w:val="20"/>
                                <w:szCs w:val="20"/>
                                <w:lang w:val="fr-FR"/>
                              </w:rPr>
                            </w:pPr>
                            <w:r w:rsidRPr="002E6D1A">
                              <w:rPr>
                                <w:rFonts w:ascii="Times New Roman" w:hAnsi="Times New Roman"/>
                                <w:sz w:val="20"/>
                                <w:szCs w:val="20"/>
                              </w:rPr>
                              <w:t>Cardiac</w:t>
                            </w:r>
                            <w:r>
                              <w:rPr>
                                <w:rFonts w:ascii="Times New Roman" w:hAnsi="Times New Roman"/>
                                <w:sz w:val="20"/>
                                <w:szCs w:val="20"/>
                                <w:lang w:val="fr-FR"/>
                              </w:rPr>
                              <w:t xml:space="preserve">: 20 parents </w:t>
                            </w:r>
                          </w:p>
                          <w:p w14:paraId="03E43841" w14:textId="77777777" w:rsidR="001B440F" w:rsidRPr="00BA3258" w:rsidRDefault="001B440F" w:rsidP="00721DA4">
                            <w:pPr>
                              <w:spacing w:after="0" w:line="240" w:lineRule="auto"/>
                              <w:jc w:val="center"/>
                              <w:rPr>
                                <w:rFonts w:ascii="Times New Roman" w:hAnsi="Times New Roman"/>
                                <w:sz w:val="20"/>
                                <w:szCs w:val="20"/>
                                <w:lang w:val="fr-FR"/>
                              </w:rPr>
                            </w:pPr>
                            <w:r>
                              <w:rPr>
                                <w:rFonts w:ascii="Times New Roman" w:hAnsi="Times New Roman"/>
                                <w:sz w:val="20"/>
                                <w:szCs w:val="20"/>
                                <w:lang w:val="fr-FR"/>
                              </w:rPr>
                              <w:t>Control: 58</w:t>
                            </w:r>
                            <w:r w:rsidRPr="00BA3258">
                              <w:rPr>
                                <w:rFonts w:ascii="Times New Roman" w:hAnsi="Times New Roman"/>
                                <w:sz w:val="20"/>
                                <w:szCs w:val="20"/>
                                <w:lang w:val="fr-FR"/>
                              </w:rPr>
                              <w:t xml:space="preserve"> parents</w:t>
                            </w:r>
                          </w:p>
                          <w:p w14:paraId="654EC364" w14:textId="77777777" w:rsidR="001B440F" w:rsidRPr="00BA3258" w:rsidRDefault="001B440F" w:rsidP="00721DA4">
                            <w:pPr>
                              <w:spacing w:after="0" w:line="240" w:lineRule="auto"/>
                              <w:rPr>
                                <w:rFonts w:ascii="Times New Roman" w:hAnsi="Times New Roman"/>
                                <w:b/>
                                <w:sz w:val="20"/>
                                <w:szCs w:val="20"/>
                                <w:lang w:val="fr-FR"/>
                              </w:rPr>
                            </w:pPr>
                          </w:p>
                          <w:p w14:paraId="19AAD2DC" w14:textId="77777777" w:rsidR="001B440F" w:rsidRPr="00BA3258" w:rsidRDefault="001B440F" w:rsidP="00721DA4">
                            <w:pPr>
                              <w:spacing w:after="0" w:line="240" w:lineRule="auto"/>
                              <w:rPr>
                                <w:rFonts w:ascii="Times New Roman" w:hAnsi="Times New Roman"/>
                                <w:sz w:val="20"/>
                                <w:szCs w:val="20"/>
                                <w:lang w:val="fr-FR"/>
                              </w:rPr>
                            </w:pPr>
                          </w:p>
                          <w:p w14:paraId="4967FB3E" w14:textId="77777777" w:rsidR="001B440F" w:rsidRPr="00BA3258" w:rsidRDefault="001B440F" w:rsidP="00721DA4">
                            <w:pPr>
                              <w:spacing w:after="0" w:line="240" w:lineRule="auto"/>
                              <w:rPr>
                                <w:rFonts w:ascii="Times New Roman" w:hAnsi="Times New Roman"/>
                                <w:sz w:val="18"/>
                                <w:szCs w:val="1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11253B40" id="AutoShape 4" o:spid="_x0000_s1029" style="position:absolute;margin-left:326.05pt;margin-top:23.6pt;width:140.55pt;height: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" strokeweight="1.5pt">
                <v:textbox>
                  <w:txbxContent>
                    <w:p w14:paraId="45DD27DC" w14:textId="77777777" w:rsidR="001B440F" w:rsidRDefault="001B440F" w:rsidP="00721DA4">
                      <w:pPr>
                        <w:spacing w:after="0" w:line="240" w:lineRule="auto"/>
                        <w:jc w:val="center"/>
                        <w:rPr>
                          <w:rFonts w:ascii="Times New Roman" w:hAnsi="Times New Roman"/>
                          <w:b/>
                          <w:sz w:val="20"/>
                          <w:szCs w:val="20"/>
                        </w:rPr>
                      </w:pPr>
                      <w:r w:rsidRPr="00B0538D">
                        <w:rPr>
                          <w:rFonts w:ascii="Times New Roman" w:hAnsi="Times New Roman"/>
                          <w:b/>
                          <w:sz w:val="20"/>
                          <w:szCs w:val="20"/>
                        </w:rPr>
                        <w:t>Withdrawn</w:t>
                      </w:r>
                      <w:r>
                        <w:rPr>
                          <w:rFonts w:ascii="Times New Roman" w:hAnsi="Times New Roman"/>
                          <w:b/>
                          <w:sz w:val="20"/>
                          <w:szCs w:val="20"/>
                        </w:rPr>
                        <w:t>/</w:t>
                      </w:r>
                      <w:r w:rsidRPr="00BC2822">
                        <w:rPr>
                          <w:rFonts w:ascii="Times New Roman" w:hAnsi="Times New Roman"/>
                          <w:b/>
                          <w:sz w:val="20"/>
                          <w:szCs w:val="20"/>
                        </w:rPr>
                        <w:t xml:space="preserve"> </w:t>
                      </w:r>
                      <w:r w:rsidRPr="00B0538D">
                        <w:rPr>
                          <w:rFonts w:ascii="Times New Roman" w:hAnsi="Times New Roman"/>
                          <w:b/>
                          <w:sz w:val="20"/>
                          <w:szCs w:val="20"/>
                        </w:rPr>
                        <w:t>Lost to follow-up</w:t>
                      </w:r>
                      <w:r>
                        <w:rPr>
                          <w:rFonts w:ascii="Times New Roman" w:hAnsi="Times New Roman"/>
                          <w:b/>
                          <w:sz w:val="20"/>
                          <w:szCs w:val="20"/>
                        </w:rPr>
                        <w:t>/Drop-out</w:t>
                      </w:r>
                    </w:p>
                    <w:p w14:paraId="504F0E4B" w14:textId="77777777" w:rsidR="001B440F" w:rsidRPr="00BA3258" w:rsidRDefault="001B440F" w:rsidP="00721DA4">
                      <w:pPr>
                        <w:spacing w:after="0" w:line="240" w:lineRule="auto"/>
                        <w:jc w:val="center"/>
                        <w:rPr>
                          <w:rFonts w:ascii="Times New Roman" w:hAnsi="Times New Roman"/>
                          <w:sz w:val="20"/>
                          <w:szCs w:val="20"/>
                          <w:lang w:val="fr-FR"/>
                        </w:rPr>
                      </w:pPr>
                      <w:r w:rsidRPr="002E6D1A">
                        <w:rPr>
                          <w:rFonts w:ascii="Times New Roman" w:hAnsi="Times New Roman"/>
                          <w:sz w:val="20"/>
                          <w:szCs w:val="20"/>
                        </w:rPr>
                        <w:t>Cardiac</w:t>
                      </w:r>
                      <w:r>
                        <w:rPr>
                          <w:rFonts w:ascii="Times New Roman" w:hAnsi="Times New Roman"/>
                          <w:sz w:val="20"/>
                          <w:szCs w:val="20"/>
                          <w:lang w:val="fr-FR"/>
                        </w:rPr>
                        <w:t xml:space="preserve">: 20 parents </w:t>
                      </w:r>
                    </w:p>
                    <w:p w14:paraId="03E43841" w14:textId="77777777" w:rsidR="001B440F" w:rsidRPr="00BA3258" w:rsidRDefault="001B440F" w:rsidP="00721DA4">
                      <w:pPr>
                        <w:spacing w:after="0" w:line="240" w:lineRule="auto"/>
                        <w:jc w:val="center"/>
                        <w:rPr>
                          <w:rFonts w:ascii="Times New Roman" w:hAnsi="Times New Roman"/>
                          <w:sz w:val="20"/>
                          <w:szCs w:val="20"/>
                          <w:lang w:val="fr-FR"/>
                        </w:rPr>
                      </w:pPr>
                      <w:r>
                        <w:rPr>
                          <w:rFonts w:ascii="Times New Roman" w:hAnsi="Times New Roman"/>
                          <w:sz w:val="20"/>
                          <w:szCs w:val="20"/>
                          <w:lang w:val="fr-FR"/>
                        </w:rPr>
                        <w:t>Control: 58</w:t>
                      </w:r>
                      <w:r w:rsidRPr="00BA3258">
                        <w:rPr>
                          <w:rFonts w:ascii="Times New Roman" w:hAnsi="Times New Roman"/>
                          <w:sz w:val="20"/>
                          <w:szCs w:val="20"/>
                          <w:lang w:val="fr-FR"/>
                        </w:rPr>
                        <w:t xml:space="preserve"> parents</w:t>
                      </w:r>
                    </w:p>
                    <w:p w14:paraId="654EC364" w14:textId="77777777" w:rsidR="001B440F" w:rsidRPr="00BA3258" w:rsidRDefault="001B440F" w:rsidP="00721DA4">
                      <w:pPr>
                        <w:spacing w:after="0" w:line="240" w:lineRule="auto"/>
                        <w:rPr>
                          <w:rFonts w:ascii="Times New Roman" w:hAnsi="Times New Roman"/>
                          <w:b/>
                          <w:sz w:val="20"/>
                          <w:szCs w:val="20"/>
                          <w:lang w:val="fr-FR"/>
                        </w:rPr>
                      </w:pPr>
                    </w:p>
                    <w:p w14:paraId="19AAD2DC" w14:textId="77777777" w:rsidR="001B440F" w:rsidRPr="00BA3258" w:rsidRDefault="001B440F" w:rsidP="00721DA4">
                      <w:pPr>
                        <w:spacing w:after="0" w:line="240" w:lineRule="auto"/>
                        <w:rPr>
                          <w:rFonts w:ascii="Times New Roman" w:hAnsi="Times New Roman"/>
                          <w:sz w:val="20"/>
                          <w:szCs w:val="20"/>
                          <w:lang w:val="fr-FR"/>
                        </w:rPr>
                      </w:pPr>
                    </w:p>
                    <w:p w14:paraId="4967FB3E" w14:textId="77777777" w:rsidR="001B440F" w:rsidRPr="00BA3258" w:rsidRDefault="001B440F" w:rsidP="00721DA4">
                      <w:pPr>
                        <w:spacing w:after="0" w:line="240" w:lineRule="auto"/>
                        <w:rPr>
                          <w:rFonts w:ascii="Times New Roman" w:hAnsi="Times New Roman"/>
                          <w:sz w:val="18"/>
                          <w:szCs w:val="18"/>
                          <w:lang w:val="fr-FR"/>
                        </w:rPr>
                      </w:pPr>
                    </w:p>
                  </w:txbxContent>
                </v:textbox>
              </v:roundrect>
            </w:pict>
          </mc:Fallback>
        </mc:AlternateContent>
      </w:r>
      <w:r>
        <w:rPr>
          <w:noProof/>
          <w:lang w:eastAsia="en-GB"/>
        </w:rPr>
        <mc:AlternateContent>
          <mc:Choice Requires="wps">
            <w:drawing>
              <wp:anchor distT="0" distB="0" distL="114300" distR="114300" simplePos="0" relativeHeight="251666432" behindDoc="0" locked="0" layoutInCell="1" allowOverlap="1" wp14:anchorId="3AF92FDF" wp14:editId="04AE4100">
                <wp:simplePos x="0" y="0"/>
                <wp:positionH relativeFrom="column">
                  <wp:posOffset>2533650</wp:posOffset>
                </wp:positionH>
                <wp:positionV relativeFrom="paragraph">
                  <wp:posOffset>120015</wp:posOffset>
                </wp:positionV>
                <wp:extent cx="635" cy="1026795"/>
                <wp:effectExtent l="76200" t="0" r="75565" b="59055"/>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267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92E2BAC" id="AutoShape 11" o:spid="_x0000_s1026" type="#_x0000_t32" style="position:absolute;margin-left:199.5pt;margin-top:9.45pt;width:.05pt;height:8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" strokeweight="1.5pt">
                <v:stroke endarrow="block"/>
              </v:shape>
            </w:pict>
          </mc:Fallback>
        </mc:AlternateContent>
      </w:r>
    </w:p>
    <w:p w14:paraId="55D8B8A6" w14:textId="77777777" w:rsidR="00721DA4" w:rsidRPr="006972F1" w:rsidRDefault="00721DA4" w:rsidP="00721DA4">
      <w:pPr>
        <w:rPr>
          <w:rFonts w:ascii="Times New Roman" w:hAnsi="Times New Roman"/>
          <w:sz w:val="24"/>
          <w:szCs w:val="24"/>
        </w:rPr>
      </w:pPr>
      <w:r>
        <w:rPr>
          <w:noProof/>
          <w:lang w:eastAsia="en-GB"/>
        </w:rPr>
        <mc:AlternateContent>
          <mc:Choice Requires="wps">
            <w:drawing>
              <wp:anchor distT="0" distB="0" distL="114300" distR="114300" simplePos="0" relativeHeight="251672576" behindDoc="0" locked="0" layoutInCell="1" allowOverlap="1" wp14:anchorId="2C005F50" wp14:editId="25555063">
                <wp:simplePos x="0" y="0"/>
                <wp:positionH relativeFrom="column">
                  <wp:posOffset>2533015</wp:posOffset>
                </wp:positionH>
                <wp:positionV relativeFrom="paragraph">
                  <wp:posOffset>231140</wp:posOffset>
                </wp:positionV>
                <wp:extent cx="1602740" cy="234950"/>
                <wp:effectExtent l="0" t="0" r="73660" b="8890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2740" cy="234950"/>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14D928C" id="AutoShape 19" o:spid="_x0000_s1026" type="#_x0000_t34" style="position:absolute;margin-left:199.45pt;margin-top:18.2pt;width:126.2pt;height: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" strokeweight="1.5pt">
                <v:stroke endarrow="block"/>
              </v:shape>
            </w:pict>
          </mc:Fallback>
        </mc:AlternateContent>
      </w:r>
    </w:p>
    <w:p w14:paraId="7630AB3E" w14:textId="77777777" w:rsidR="00721DA4" w:rsidRPr="006972F1" w:rsidRDefault="00721DA4" w:rsidP="00721DA4">
      <w:pPr>
        <w:rPr>
          <w:rFonts w:ascii="Times New Roman" w:hAnsi="Times New Roman"/>
          <w:sz w:val="24"/>
          <w:szCs w:val="24"/>
        </w:rPr>
      </w:pPr>
    </w:p>
    <w:p w14:paraId="44265BCA" w14:textId="77777777" w:rsidR="00721DA4" w:rsidRPr="006972F1" w:rsidRDefault="00721DA4" w:rsidP="00721DA4">
      <w:pPr>
        <w:tabs>
          <w:tab w:val="left" w:pos="2100"/>
        </w:tabs>
        <w:rPr>
          <w:rFonts w:ascii="Times New Roman" w:hAnsi="Times New Roman"/>
          <w:sz w:val="24"/>
          <w:szCs w:val="24"/>
        </w:rPr>
      </w:pPr>
      <w:r>
        <w:rPr>
          <w:noProof/>
          <w:lang w:eastAsia="en-GB"/>
        </w:rPr>
        <mc:AlternateContent>
          <mc:Choice Requires="wps">
            <w:drawing>
              <wp:anchor distT="0" distB="0" distL="114300" distR="114300" simplePos="0" relativeHeight="251663360" behindDoc="0" locked="0" layoutInCell="1" allowOverlap="1" wp14:anchorId="54F9B503" wp14:editId="0AA22622">
                <wp:simplePos x="0" y="0"/>
                <wp:positionH relativeFrom="column">
                  <wp:posOffset>1360805</wp:posOffset>
                </wp:positionH>
                <wp:positionV relativeFrom="paragraph">
                  <wp:posOffset>161290</wp:posOffset>
                </wp:positionV>
                <wp:extent cx="2518410" cy="648970"/>
                <wp:effectExtent l="0" t="0" r="15240" b="17780"/>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8410" cy="648970"/>
                        </a:xfrm>
                        <a:prstGeom prst="roundRect">
                          <a:avLst>
                            <a:gd name="adj" fmla="val 16667"/>
                          </a:avLst>
                        </a:prstGeom>
                        <a:solidFill>
                          <a:srgbClr val="FFFFFF"/>
                        </a:solidFill>
                        <a:ln w="19050">
                          <a:solidFill>
                            <a:srgbClr val="000000"/>
                          </a:solidFill>
                          <a:round/>
                          <a:headEnd/>
                          <a:tailEnd/>
                        </a:ln>
                      </wps:spPr>
                      <wps:txbx>
                        <w:txbxContent>
                          <w:p w14:paraId="672ECB6E" w14:textId="4500C288" w:rsidR="001B440F" w:rsidRPr="00B0538D" w:rsidRDefault="001B440F" w:rsidP="00721DA4">
                            <w:pPr>
                              <w:spacing w:after="0" w:line="240" w:lineRule="auto"/>
                              <w:jc w:val="center"/>
                              <w:rPr>
                                <w:rFonts w:ascii="Times New Roman" w:hAnsi="Times New Roman"/>
                                <w:b/>
                                <w:sz w:val="20"/>
                                <w:szCs w:val="20"/>
                              </w:rPr>
                            </w:pPr>
                            <w:r>
                              <w:rPr>
                                <w:rFonts w:ascii="Times New Roman" w:hAnsi="Times New Roman"/>
                                <w:b/>
                                <w:sz w:val="20"/>
                                <w:szCs w:val="20"/>
                              </w:rPr>
                              <w:t>Time-Point 2</w:t>
                            </w:r>
                            <w:r w:rsidRPr="00B0538D">
                              <w:rPr>
                                <w:rFonts w:ascii="Times New Roman" w:hAnsi="Times New Roman"/>
                                <w:b/>
                                <w:sz w:val="20"/>
                                <w:szCs w:val="20"/>
                              </w:rPr>
                              <w:t>: 6 month follow-up</w:t>
                            </w:r>
                          </w:p>
                          <w:p w14:paraId="093F2669" w14:textId="77777777" w:rsidR="001B440F" w:rsidRPr="00E02F2D" w:rsidRDefault="001B440F" w:rsidP="00721DA4">
                            <w:pPr>
                              <w:spacing w:after="0" w:line="240" w:lineRule="auto"/>
                              <w:jc w:val="center"/>
                              <w:rPr>
                                <w:rFonts w:ascii="Times New Roman" w:hAnsi="Times New Roman"/>
                                <w:sz w:val="20"/>
                                <w:szCs w:val="20"/>
                              </w:rPr>
                            </w:pPr>
                            <w:r>
                              <w:rPr>
                                <w:rFonts w:ascii="Times New Roman" w:hAnsi="Times New Roman"/>
                                <w:sz w:val="20"/>
                                <w:szCs w:val="20"/>
                              </w:rPr>
                              <w:t>Cardiac: 51 parents (26</w:t>
                            </w:r>
                            <w:r w:rsidRPr="00E02F2D">
                              <w:rPr>
                                <w:rFonts w:ascii="Times New Roman" w:hAnsi="Times New Roman"/>
                                <w:sz w:val="20"/>
                                <w:szCs w:val="20"/>
                              </w:rPr>
                              <w:t xml:space="preserve"> infants)</w:t>
                            </w:r>
                          </w:p>
                          <w:p w14:paraId="56B14FC0" w14:textId="77777777" w:rsidR="001B440F" w:rsidRPr="003B3A8F" w:rsidRDefault="001B440F" w:rsidP="00721DA4">
                            <w:pPr>
                              <w:spacing w:after="0" w:line="240" w:lineRule="auto"/>
                              <w:jc w:val="center"/>
                              <w:rPr>
                                <w:rFonts w:ascii="Times New Roman" w:hAnsi="Times New Roman"/>
                                <w:sz w:val="20"/>
                                <w:szCs w:val="20"/>
                                <w:lang w:val="fr-FR"/>
                              </w:rPr>
                            </w:pPr>
                            <w:r>
                              <w:rPr>
                                <w:rFonts w:ascii="Times New Roman" w:hAnsi="Times New Roman"/>
                                <w:sz w:val="20"/>
                                <w:szCs w:val="20"/>
                                <w:lang w:val="fr-FR"/>
                              </w:rPr>
                              <w:t>Control: 88 parents (48</w:t>
                            </w:r>
                            <w:r w:rsidRPr="003B3A8F">
                              <w:rPr>
                                <w:rFonts w:ascii="Times New Roman" w:hAnsi="Times New Roman"/>
                                <w:sz w:val="20"/>
                                <w:szCs w:val="20"/>
                                <w:lang w:val="fr-FR"/>
                              </w:rPr>
                              <w:t xml:space="preserve"> infants)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54F9B503" id="AutoShape 5" o:spid="_x0000_s1030" style="position:absolute;margin-left:107.15pt;margin-top:12.7pt;width:198.3pt;height:5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" strokeweight="1.5pt">
                <v:textbox>
                  <w:txbxContent>
                    <w:p w14:paraId="672ECB6E" w14:textId="4500C288" w:rsidR="001B440F" w:rsidRPr="00B0538D" w:rsidRDefault="001B440F" w:rsidP="00721DA4">
                      <w:pPr>
                        <w:spacing w:after="0" w:line="240" w:lineRule="auto"/>
                        <w:jc w:val="center"/>
                        <w:rPr>
                          <w:rFonts w:ascii="Times New Roman" w:hAnsi="Times New Roman"/>
                          <w:b/>
                          <w:sz w:val="20"/>
                          <w:szCs w:val="20"/>
                        </w:rPr>
                      </w:pPr>
                      <w:r>
                        <w:rPr>
                          <w:rFonts w:ascii="Times New Roman" w:hAnsi="Times New Roman"/>
                          <w:b/>
                          <w:sz w:val="20"/>
                          <w:szCs w:val="20"/>
                        </w:rPr>
                        <w:t>Time-Point 2</w:t>
                      </w:r>
                      <w:r w:rsidRPr="00B0538D">
                        <w:rPr>
                          <w:rFonts w:ascii="Times New Roman" w:hAnsi="Times New Roman"/>
                          <w:b/>
                          <w:sz w:val="20"/>
                          <w:szCs w:val="20"/>
                        </w:rPr>
                        <w:t>: 6 month follow-up</w:t>
                      </w:r>
                    </w:p>
                    <w:p w14:paraId="093F2669" w14:textId="77777777" w:rsidR="001B440F" w:rsidRPr="00E02F2D" w:rsidRDefault="001B440F" w:rsidP="00721DA4">
                      <w:pPr>
                        <w:spacing w:after="0" w:line="240" w:lineRule="auto"/>
                        <w:jc w:val="center"/>
                        <w:rPr>
                          <w:rFonts w:ascii="Times New Roman" w:hAnsi="Times New Roman"/>
                          <w:sz w:val="20"/>
                          <w:szCs w:val="20"/>
                        </w:rPr>
                      </w:pPr>
                      <w:r>
                        <w:rPr>
                          <w:rFonts w:ascii="Times New Roman" w:hAnsi="Times New Roman"/>
                          <w:sz w:val="20"/>
                          <w:szCs w:val="20"/>
                        </w:rPr>
                        <w:t>Cardiac: 51 parents (26</w:t>
                      </w:r>
                      <w:r w:rsidRPr="00E02F2D">
                        <w:rPr>
                          <w:rFonts w:ascii="Times New Roman" w:hAnsi="Times New Roman"/>
                          <w:sz w:val="20"/>
                          <w:szCs w:val="20"/>
                        </w:rPr>
                        <w:t xml:space="preserve"> infants)</w:t>
                      </w:r>
                    </w:p>
                    <w:p w14:paraId="56B14FC0" w14:textId="77777777" w:rsidR="001B440F" w:rsidRPr="003B3A8F" w:rsidRDefault="001B440F" w:rsidP="00721DA4">
                      <w:pPr>
                        <w:spacing w:after="0" w:line="240" w:lineRule="auto"/>
                        <w:jc w:val="center"/>
                        <w:rPr>
                          <w:rFonts w:ascii="Times New Roman" w:hAnsi="Times New Roman"/>
                          <w:sz w:val="20"/>
                          <w:szCs w:val="20"/>
                          <w:lang w:val="fr-FR"/>
                        </w:rPr>
                      </w:pPr>
                      <w:r>
                        <w:rPr>
                          <w:rFonts w:ascii="Times New Roman" w:hAnsi="Times New Roman"/>
                          <w:sz w:val="20"/>
                          <w:szCs w:val="20"/>
                          <w:lang w:val="fr-FR"/>
                        </w:rPr>
                        <w:t>Control: 88 parents (48</w:t>
                      </w:r>
                      <w:r w:rsidRPr="003B3A8F">
                        <w:rPr>
                          <w:rFonts w:ascii="Times New Roman" w:hAnsi="Times New Roman"/>
                          <w:sz w:val="20"/>
                          <w:szCs w:val="20"/>
                          <w:lang w:val="fr-FR"/>
                        </w:rPr>
                        <w:t xml:space="preserve"> infants)</w:t>
                      </w:r>
                    </w:p>
                  </w:txbxContent>
                </v:textbox>
              </v:roundrect>
            </w:pict>
          </mc:Fallback>
        </mc:AlternateContent>
      </w:r>
      <w:r w:rsidRPr="006972F1">
        <w:rPr>
          <w:rFonts w:ascii="Times New Roman" w:hAnsi="Times New Roman"/>
          <w:sz w:val="24"/>
          <w:szCs w:val="24"/>
        </w:rPr>
        <w:tab/>
      </w:r>
    </w:p>
    <w:p w14:paraId="0E9C2E60" w14:textId="77777777" w:rsidR="00721DA4" w:rsidRPr="006972F1" w:rsidRDefault="00721DA4" w:rsidP="00721DA4">
      <w:pPr>
        <w:tabs>
          <w:tab w:val="left" w:pos="2100"/>
        </w:tabs>
        <w:rPr>
          <w:rFonts w:ascii="Times New Roman" w:hAnsi="Times New Roman"/>
          <w:sz w:val="24"/>
          <w:szCs w:val="24"/>
        </w:rPr>
      </w:pPr>
    </w:p>
    <w:p w14:paraId="18ABD21F" w14:textId="77777777" w:rsidR="00721DA4" w:rsidRPr="006972F1" w:rsidRDefault="00721DA4" w:rsidP="00721DA4">
      <w:pPr>
        <w:tabs>
          <w:tab w:val="left" w:pos="2100"/>
        </w:tabs>
        <w:rPr>
          <w:rFonts w:ascii="Times New Roman" w:hAnsi="Times New Roman"/>
          <w:sz w:val="24"/>
          <w:szCs w:val="24"/>
        </w:rPr>
      </w:pPr>
      <w:r>
        <w:rPr>
          <w:noProof/>
          <w:lang w:eastAsia="en-GB"/>
        </w:rPr>
        <mc:AlternateContent>
          <mc:Choice Requires="wps">
            <w:drawing>
              <wp:anchor distT="0" distB="0" distL="114300" distR="114300" simplePos="0" relativeHeight="251671552" behindDoc="0" locked="0" layoutInCell="1" allowOverlap="1" wp14:anchorId="099DAB5D" wp14:editId="00C3CD6E">
                <wp:simplePos x="0" y="0"/>
                <wp:positionH relativeFrom="column">
                  <wp:posOffset>2532380</wp:posOffset>
                </wp:positionH>
                <wp:positionV relativeFrom="paragraph">
                  <wp:posOffset>153035</wp:posOffset>
                </wp:positionV>
                <wp:extent cx="635" cy="1020445"/>
                <wp:effectExtent l="76200" t="0" r="75565" b="46355"/>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2044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7CDF479" id="AutoShape 17" o:spid="_x0000_s1026" type="#_x0000_t32" style="position:absolute;margin-left:199.4pt;margin-top:12.05pt;width:.05pt;height:8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OnNwIAAGI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" strokeweight="1.5pt">
                <v:stroke endarrow="block"/>
              </v:shape>
            </w:pict>
          </mc:Fallback>
        </mc:AlternateContent>
      </w:r>
    </w:p>
    <w:p w14:paraId="12A8C06A" w14:textId="77777777" w:rsidR="00721DA4" w:rsidRPr="006972F1" w:rsidRDefault="00721DA4" w:rsidP="00721DA4">
      <w:pPr>
        <w:tabs>
          <w:tab w:val="left" w:pos="2100"/>
        </w:tabs>
        <w:rPr>
          <w:rFonts w:ascii="Times New Roman" w:hAnsi="Times New Roman"/>
          <w:sz w:val="24"/>
          <w:szCs w:val="24"/>
        </w:rPr>
      </w:pPr>
      <w:r>
        <w:rPr>
          <w:noProof/>
          <w:lang w:eastAsia="en-GB"/>
        </w:rPr>
        <mc:AlternateContent>
          <mc:Choice Requires="wps">
            <w:drawing>
              <wp:anchor distT="0" distB="0" distL="114300" distR="114300" simplePos="0" relativeHeight="251664384" behindDoc="0" locked="0" layoutInCell="1" allowOverlap="1" wp14:anchorId="72ACA2BD" wp14:editId="63EC2C30">
                <wp:simplePos x="0" y="0"/>
                <wp:positionH relativeFrom="column">
                  <wp:posOffset>4196715</wp:posOffset>
                </wp:positionH>
                <wp:positionV relativeFrom="paragraph">
                  <wp:posOffset>119380</wp:posOffset>
                </wp:positionV>
                <wp:extent cx="1724025" cy="791845"/>
                <wp:effectExtent l="0" t="0" r="28575" b="27305"/>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791845"/>
                        </a:xfrm>
                        <a:prstGeom prst="roundRect">
                          <a:avLst>
                            <a:gd name="adj" fmla="val 16667"/>
                          </a:avLst>
                        </a:prstGeom>
                        <a:solidFill>
                          <a:srgbClr val="FFFFFF"/>
                        </a:solidFill>
                        <a:ln w="19050">
                          <a:solidFill>
                            <a:srgbClr val="000000"/>
                          </a:solidFill>
                          <a:round/>
                          <a:headEnd/>
                          <a:tailEnd/>
                        </a:ln>
                      </wps:spPr>
                      <wps:txbx>
                        <w:txbxContent>
                          <w:p w14:paraId="14AD6B42" w14:textId="77777777" w:rsidR="001B440F" w:rsidRDefault="001B440F" w:rsidP="00721DA4">
                            <w:pPr>
                              <w:spacing w:after="0" w:line="240" w:lineRule="auto"/>
                              <w:jc w:val="center"/>
                              <w:rPr>
                                <w:rFonts w:ascii="Times New Roman" w:hAnsi="Times New Roman"/>
                                <w:b/>
                                <w:sz w:val="20"/>
                                <w:szCs w:val="20"/>
                              </w:rPr>
                            </w:pPr>
                            <w:r w:rsidRPr="00B0538D">
                              <w:rPr>
                                <w:rFonts w:ascii="Times New Roman" w:hAnsi="Times New Roman"/>
                                <w:b/>
                                <w:sz w:val="20"/>
                                <w:szCs w:val="20"/>
                              </w:rPr>
                              <w:t>Withdrawn</w:t>
                            </w:r>
                            <w:r>
                              <w:rPr>
                                <w:rFonts w:ascii="Times New Roman" w:hAnsi="Times New Roman"/>
                                <w:b/>
                                <w:sz w:val="20"/>
                                <w:szCs w:val="20"/>
                              </w:rPr>
                              <w:t>/</w:t>
                            </w:r>
                            <w:r w:rsidRPr="00BC2822">
                              <w:rPr>
                                <w:rFonts w:ascii="Times New Roman" w:hAnsi="Times New Roman"/>
                                <w:b/>
                                <w:sz w:val="20"/>
                                <w:szCs w:val="20"/>
                              </w:rPr>
                              <w:t xml:space="preserve"> </w:t>
                            </w:r>
                            <w:r w:rsidRPr="00B0538D">
                              <w:rPr>
                                <w:rFonts w:ascii="Times New Roman" w:hAnsi="Times New Roman"/>
                                <w:b/>
                                <w:sz w:val="20"/>
                                <w:szCs w:val="20"/>
                              </w:rPr>
                              <w:t>Lost to follow-up</w:t>
                            </w:r>
                            <w:r>
                              <w:rPr>
                                <w:rFonts w:ascii="Times New Roman" w:hAnsi="Times New Roman"/>
                                <w:b/>
                                <w:sz w:val="20"/>
                                <w:szCs w:val="20"/>
                              </w:rPr>
                              <w:t>/Drop-out</w:t>
                            </w:r>
                          </w:p>
                          <w:p w14:paraId="5BF878D9" w14:textId="77777777" w:rsidR="001B440F" w:rsidRPr="00BC2822" w:rsidRDefault="001B440F" w:rsidP="00721DA4">
                            <w:pPr>
                              <w:spacing w:after="0" w:line="240" w:lineRule="auto"/>
                              <w:jc w:val="center"/>
                              <w:rPr>
                                <w:rFonts w:ascii="Times New Roman" w:hAnsi="Times New Roman"/>
                                <w:sz w:val="20"/>
                                <w:szCs w:val="20"/>
                              </w:rPr>
                            </w:pPr>
                            <w:r>
                              <w:rPr>
                                <w:rFonts w:ascii="Times New Roman" w:hAnsi="Times New Roman"/>
                                <w:sz w:val="20"/>
                                <w:szCs w:val="20"/>
                              </w:rPr>
                              <w:t>Cardiac</w:t>
                            </w:r>
                            <w:r w:rsidRPr="00BC2822">
                              <w:rPr>
                                <w:rFonts w:ascii="Times New Roman" w:hAnsi="Times New Roman"/>
                                <w:sz w:val="20"/>
                                <w:szCs w:val="20"/>
                              </w:rPr>
                              <w:t xml:space="preserve">: </w:t>
                            </w:r>
                            <w:r>
                              <w:rPr>
                                <w:rFonts w:ascii="Times New Roman" w:hAnsi="Times New Roman"/>
                                <w:sz w:val="20"/>
                                <w:szCs w:val="20"/>
                              </w:rPr>
                              <w:t>2 parents</w:t>
                            </w:r>
                          </w:p>
                          <w:p w14:paraId="66410DAC" w14:textId="77777777" w:rsidR="001B440F" w:rsidRPr="00BC2822" w:rsidRDefault="001B440F" w:rsidP="00721DA4">
                            <w:pPr>
                              <w:spacing w:after="0" w:line="240" w:lineRule="auto"/>
                              <w:jc w:val="center"/>
                              <w:rPr>
                                <w:rFonts w:ascii="Times New Roman" w:hAnsi="Times New Roman"/>
                                <w:sz w:val="20"/>
                                <w:szCs w:val="20"/>
                              </w:rPr>
                            </w:pPr>
                            <w:r>
                              <w:rPr>
                                <w:rFonts w:ascii="Times New Roman" w:hAnsi="Times New Roman"/>
                                <w:sz w:val="20"/>
                                <w:szCs w:val="20"/>
                              </w:rPr>
                              <w:t>Control: 0</w:t>
                            </w:r>
                          </w:p>
                          <w:p w14:paraId="68B66E73" w14:textId="77777777" w:rsidR="001B440F" w:rsidRPr="00BC2822" w:rsidRDefault="001B440F" w:rsidP="00721DA4">
                            <w:pPr>
                              <w:spacing w:after="0" w:line="240" w:lineRule="auto"/>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72ACA2BD" id="AutoShape 6" o:spid="_x0000_s1031" style="position:absolute;margin-left:330.45pt;margin-top:9.4pt;width:135.75pt;height:6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" strokeweight="1.5pt">
                <v:textbox>
                  <w:txbxContent>
                    <w:p w14:paraId="14AD6B42" w14:textId="77777777" w:rsidR="001B440F" w:rsidRDefault="001B440F" w:rsidP="00721DA4">
                      <w:pPr>
                        <w:spacing w:after="0" w:line="240" w:lineRule="auto"/>
                        <w:jc w:val="center"/>
                        <w:rPr>
                          <w:rFonts w:ascii="Times New Roman" w:hAnsi="Times New Roman"/>
                          <w:b/>
                          <w:sz w:val="20"/>
                          <w:szCs w:val="20"/>
                        </w:rPr>
                      </w:pPr>
                      <w:r w:rsidRPr="00B0538D">
                        <w:rPr>
                          <w:rFonts w:ascii="Times New Roman" w:hAnsi="Times New Roman"/>
                          <w:b/>
                          <w:sz w:val="20"/>
                          <w:szCs w:val="20"/>
                        </w:rPr>
                        <w:t>Withdrawn</w:t>
                      </w:r>
                      <w:r>
                        <w:rPr>
                          <w:rFonts w:ascii="Times New Roman" w:hAnsi="Times New Roman"/>
                          <w:b/>
                          <w:sz w:val="20"/>
                          <w:szCs w:val="20"/>
                        </w:rPr>
                        <w:t>/</w:t>
                      </w:r>
                      <w:r w:rsidRPr="00BC2822">
                        <w:rPr>
                          <w:rFonts w:ascii="Times New Roman" w:hAnsi="Times New Roman"/>
                          <w:b/>
                          <w:sz w:val="20"/>
                          <w:szCs w:val="20"/>
                        </w:rPr>
                        <w:t xml:space="preserve"> </w:t>
                      </w:r>
                      <w:r w:rsidRPr="00B0538D">
                        <w:rPr>
                          <w:rFonts w:ascii="Times New Roman" w:hAnsi="Times New Roman"/>
                          <w:b/>
                          <w:sz w:val="20"/>
                          <w:szCs w:val="20"/>
                        </w:rPr>
                        <w:t>Lost to follow-up</w:t>
                      </w:r>
                      <w:r>
                        <w:rPr>
                          <w:rFonts w:ascii="Times New Roman" w:hAnsi="Times New Roman"/>
                          <w:b/>
                          <w:sz w:val="20"/>
                          <w:szCs w:val="20"/>
                        </w:rPr>
                        <w:t>/Drop-out</w:t>
                      </w:r>
                    </w:p>
                    <w:p w14:paraId="5BF878D9" w14:textId="77777777" w:rsidR="001B440F" w:rsidRPr="00BC2822" w:rsidRDefault="001B440F" w:rsidP="00721DA4">
                      <w:pPr>
                        <w:spacing w:after="0" w:line="240" w:lineRule="auto"/>
                        <w:jc w:val="center"/>
                        <w:rPr>
                          <w:rFonts w:ascii="Times New Roman" w:hAnsi="Times New Roman"/>
                          <w:sz w:val="20"/>
                          <w:szCs w:val="20"/>
                        </w:rPr>
                      </w:pPr>
                      <w:r>
                        <w:rPr>
                          <w:rFonts w:ascii="Times New Roman" w:hAnsi="Times New Roman"/>
                          <w:sz w:val="20"/>
                          <w:szCs w:val="20"/>
                        </w:rPr>
                        <w:t>Cardiac</w:t>
                      </w:r>
                      <w:r w:rsidRPr="00BC2822">
                        <w:rPr>
                          <w:rFonts w:ascii="Times New Roman" w:hAnsi="Times New Roman"/>
                          <w:sz w:val="20"/>
                          <w:szCs w:val="20"/>
                        </w:rPr>
                        <w:t xml:space="preserve">: </w:t>
                      </w:r>
                      <w:r>
                        <w:rPr>
                          <w:rFonts w:ascii="Times New Roman" w:hAnsi="Times New Roman"/>
                          <w:sz w:val="20"/>
                          <w:szCs w:val="20"/>
                        </w:rPr>
                        <w:t>2 parents</w:t>
                      </w:r>
                    </w:p>
                    <w:p w14:paraId="66410DAC" w14:textId="77777777" w:rsidR="001B440F" w:rsidRPr="00BC2822" w:rsidRDefault="001B440F" w:rsidP="00721DA4">
                      <w:pPr>
                        <w:spacing w:after="0" w:line="240" w:lineRule="auto"/>
                        <w:jc w:val="center"/>
                        <w:rPr>
                          <w:rFonts w:ascii="Times New Roman" w:hAnsi="Times New Roman"/>
                          <w:sz w:val="20"/>
                          <w:szCs w:val="20"/>
                        </w:rPr>
                      </w:pPr>
                      <w:r>
                        <w:rPr>
                          <w:rFonts w:ascii="Times New Roman" w:hAnsi="Times New Roman"/>
                          <w:sz w:val="20"/>
                          <w:szCs w:val="20"/>
                        </w:rPr>
                        <w:t>Control: 0</w:t>
                      </w:r>
                    </w:p>
                    <w:p w14:paraId="68B66E73" w14:textId="77777777" w:rsidR="001B440F" w:rsidRPr="00BC2822" w:rsidRDefault="001B440F" w:rsidP="00721DA4">
                      <w:pPr>
                        <w:spacing w:after="0" w:line="240" w:lineRule="auto"/>
                        <w:rPr>
                          <w:rFonts w:ascii="Times New Roman" w:hAnsi="Times New Roman"/>
                          <w:sz w:val="20"/>
                          <w:szCs w:val="20"/>
                        </w:rPr>
                      </w:pPr>
                    </w:p>
                  </w:txbxContent>
                </v:textbox>
              </v:roundrect>
            </w:pict>
          </mc:Fallback>
        </mc:AlternateContent>
      </w:r>
      <w:r>
        <w:rPr>
          <w:noProof/>
          <w:lang w:eastAsia="en-GB"/>
        </w:rPr>
        <mc:AlternateContent>
          <mc:Choice Requires="wps">
            <w:drawing>
              <wp:anchor distT="0" distB="0" distL="114300" distR="114300" simplePos="0" relativeHeight="251667456" behindDoc="0" locked="0" layoutInCell="1" allowOverlap="1" wp14:anchorId="766818A8" wp14:editId="1286E277">
                <wp:simplePos x="0" y="0"/>
                <wp:positionH relativeFrom="column">
                  <wp:posOffset>2533015</wp:posOffset>
                </wp:positionH>
                <wp:positionV relativeFrom="paragraph">
                  <wp:posOffset>311150</wp:posOffset>
                </wp:positionV>
                <wp:extent cx="1663700" cy="201930"/>
                <wp:effectExtent l="0" t="0" r="69850" b="10287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0" cy="201930"/>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EF15391" id="AutoShape 12" o:spid="_x0000_s1026" type="#_x0000_t34" style="position:absolute;margin-left:199.45pt;margin-top:24.5pt;width:131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" strokeweight="1.5pt">
                <v:stroke endarrow="block"/>
              </v:shape>
            </w:pict>
          </mc:Fallback>
        </mc:AlternateContent>
      </w:r>
    </w:p>
    <w:p w14:paraId="6EEA4B1E" w14:textId="77777777" w:rsidR="00721DA4" w:rsidRPr="006972F1" w:rsidRDefault="00721DA4" w:rsidP="00721DA4">
      <w:pPr>
        <w:tabs>
          <w:tab w:val="left" w:pos="2100"/>
        </w:tabs>
        <w:rPr>
          <w:rFonts w:ascii="Times New Roman" w:hAnsi="Times New Roman"/>
          <w:sz w:val="24"/>
          <w:szCs w:val="24"/>
        </w:rPr>
      </w:pPr>
    </w:p>
    <w:p w14:paraId="2D50A8F9" w14:textId="77777777" w:rsidR="00721DA4" w:rsidRPr="006972F1" w:rsidRDefault="00721DA4" w:rsidP="00721DA4">
      <w:pPr>
        <w:tabs>
          <w:tab w:val="left" w:pos="2100"/>
        </w:tabs>
        <w:rPr>
          <w:rFonts w:ascii="Times New Roman" w:hAnsi="Times New Roman"/>
          <w:sz w:val="24"/>
          <w:szCs w:val="24"/>
        </w:rPr>
      </w:pPr>
      <w:r>
        <w:rPr>
          <w:noProof/>
          <w:lang w:eastAsia="en-GB"/>
        </w:rPr>
        <mc:AlternateContent>
          <mc:Choice Requires="wps">
            <w:drawing>
              <wp:anchor distT="0" distB="0" distL="114300" distR="114300" simplePos="0" relativeHeight="251670528" behindDoc="0" locked="0" layoutInCell="1" allowOverlap="1" wp14:anchorId="5BAAA541" wp14:editId="3C928707">
                <wp:simplePos x="0" y="0"/>
                <wp:positionH relativeFrom="column">
                  <wp:posOffset>1362075</wp:posOffset>
                </wp:positionH>
                <wp:positionV relativeFrom="paragraph">
                  <wp:posOffset>187325</wp:posOffset>
                </wp:positionV>
                <wp:extent cx="2518410" cy="666750"/>
                <wp:effectExtent l="0" t="0" r="15240" b="19050"/>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8410" cy="666750"/>
                        </a:xfrm>
                        <a:prstGeom prst="roundRect">
                          <a:avLst>
                            <a:gd name="adj" fmla="val 16667"/>
                          </a:avLst>
                        </a:prstGeom>
                        <a:solidFill>
                          <a:srgbClr val="FFFFFF"/>
                        </a:solidFill>
                        <a:ln w="19050">
                          <a:solidFill>
                            <a:srgbClr val="000000"/>
                          </a:solidFill>
                          <a:round/>
                          <a:headEnd/>
                          <a:tailEnd/>
                        </a:ln>
                      </wps:spPr>
                      <wps:txbx>
                        <w:txbxContent>
                          <w:p w14:paraId="6A709B35" w14:textId="607D610B" w:rsidR="001B440F" w:rsidRPr="00B0538D" w:rsidRDefault="001B440F" w:rsidP="00721DA4">
                            <w:pPr>
                              <w:spacing w:after="0" w:line="240" w:lineRule="auto"/>
                              <w:jc w:val="center"/>
                              <w:rPr>
                                <w:rFonts w:ascii="Times New Roman" w:hAnsi="Times New Roman"/>
                                <w:b/>
                                <w:sz w:val="20"/>
                                <w:szCs w:val="20"/>
                              </w:rPr>
                            </w:pPr>
                            <w:r>
                              <w:rPr>
                                <w:rFonts w:ascii="Times New Roman" w:hAnsi="Times New Roman"/>
                                <w:b/>
                                <w:sz w:val="20"/>
                                <w:szCs w:val="20"/>
                              </w:rPr>
                              <w:t>Time-Point 3</w:t>
                            </w:r>
                            <w:r w:rsidRPr="00B0538D">
                              <w:rPr>
                                <w:rFonts w:ascii="Times New Roman" w:hAnsi="Times New Roman"/>
                                <w:b/>
                                <w:sz w:val="20"/>
                                <w:szCs w:val="20"/>
                              </w:rPr>
                              <w:t>: 12 month follow-up</w:t>
                            </w:r>
                          </w:p>
                          <w:p w14:paraId="7CFF2B66" w14:textId="77777777" w:rsidR="001B440F" w:rsidRPr="00B0538D" w:rsidRDefault="001B440F" w:rsidP="00721DA4">
                            <w:pPr>
                              <w:spacing w:after="0" w:line="240" w:lineRule="auto"/>
                              <w:jc w:val="center"/>
                              <w:rPr>
                                <w:rFonts w:ascii="Times New Roman" w:hAnsi="Times New Roman"/>
                                <w:sz w:val="20"/>
                                <w:szCs w:val="20"/>
                              </w:rPr>
                            </w:pPr>
                            <w:r>
                              <w:rPr>
                                <w:rFonts w:ascii="Times New Roman" w:hAnsi="Times New Roman"/>
                                <w:sz w:val="20"/>
                                <w:szCs w:val="20"/>
                              </w:rPr>
                              <w:t>Cardiac: 49 parents (25</w:t>
                            </w:r>
                            <w:r w:rsidRPr="00B0538D">
                              <w:rPr>
                                <w:rFonts w:ascii="Times New Roman" w:hAnsi="Times New Roman"/>
                                <w:sz w:val="20"/>
                                <w:szCs w:val="20"/>
                              </w:rPr>
                              <w:t xml:space="preserve"> infants)</w:t>
                            </w:r>
                          </w:p>
                          <w:p w14:paraId="6430DE84" w14:textId="77777777" w:rsidR="001B440F" w:rsidRPr="00B0538D" w:rsidRDefault="001B440F" w:rsidP="00721DA4">
                            <w:pPr>
                              <w:spacing w:after="0" w:line="240" w:lineRule="auto"/>
                              <w:jc w:val="center"/>
                              <w:rPr>
                                <w:rFonts w:ascii="Times New Roman" w:hAnsi="Times New Roman"/>
                                <w:sz w:val="20"/>
                                <w:szCs w:val="20"/>
                              </w:rPr>
                            </w:pPr>
                            <w:r>
                              <w:rPr>
                                <w:rFonts w:ascii="Times New Roman" w:hAnsi="Times New Roman"/>
                                <w:sz w:val="20"/>
                                <w:szCs w:val="20"/>
                              </w:rPr>
                              <w:t xml:space="preserve">Control: </w:t>
                            </w:r>
                            <w:r w:rsidRPr="00D966CB">
                              <w:rPr>
                                <w:rFonts w:ascii="Times New Roman" w:hAnsi="Times New Roman"/>
                                <w:sz w:val="20"/>
                                <w:szCs w:val="20"/>
                              </w:rPr>
                              <w:t>88 parents (48 infants)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5BAAA541" id="AutoShape 16" o:spid="_x0000_s1032" style="position:absolute;margin-left:107.25pt;margin-top:14.75pt;width:198.3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" strokeweight="1.5pt">
                <v:textbox>
                  <w:txbxContent>
                    <w:p w14:paraId="6A709B35" w14:textId="607D610B" w:rsidR="001B440F" w:rsidRPr="00B0538D" w:rsidRDefault="001B440F" w:rsidP="00721DA4">
                      <w:pPr>
                        <w:spacing w:after="0" w:line="240" w:lineRule="auto"/>
                        <w:jc w:val="center"/>
                        <w:rPr>
                          <w:rFonts w:ascii="Times New Roman" w:hAnsi="Times New Roman"/>
                          <w:b/>
                          <w:sz w:val="20"/>
                          <w:szCs w:val="20"/>
                        </w:rPr>
                      </w:pPr>
                      <w:r>
                        <w:rPr>
                          <w:rFonts w:ascii="Times New Roman" w:hAnsi="Times New Roman"/>
                          <w:b/>
                          <w:sz w:val="20"/>
                          <w:szCs w:val="20"/>
                        </w:rPr>
                        <w:t>Time-Point 3</w:t>
                      </w:r>
                      <w:r w:rsidRPr="00B0538D">
                        <w:rPr>
                          <w:rFonts w:ascii="Times New Roman" w:hAnsi="Times New Roman"/>
                          <w:b/>
                          <w:sz w:val="20"/>
                          <w:szCs w:val="20"/>
                        </w:rPr>
                        <w:t>: 12 month follow-up</w:t>
                      </w:r>
                    </w:p>
                    <w:p w14:paraId="7CFF2B66" w14:textId="77777777" w:rsidR="001B440F" w:rsidRPr="00B0538D" w:rsidRDefault="001B440F" w:rsidP="00721DA4">
                      <w:pPr>
                        <w:spacing w:after="0" w:line="240" w:lineRule="auto"/>
                        <w:jc w:val="center"/>
                        <w:rPr>
                          <w:rFonts w:ascii="Times New Roman" w:hAnsi="Times New Roman"/>
                          <w:sz w:val="20"/>
                          <w:szCs w:val="20"/>
                        </w:rPr>
                      </w:pPr>
                      <w:r>
                        <w:rPr>
                          <w:rFonts w:ascii="Times New Roman" w:hAnsi="Times New Roman"/>
                          <w:sz w:val="20"/>
                          <w:szCs w:val="20"/>
                        </w:rPr>
                        <w:t>Cardiac: 49 parents (25</w:t>
                      </w:r>
                      <w:r w:rsidRPr="00B0538D">
                        <w:rPr>
                          <w:rFonts w:ascii="Times New Roman" w:hAnsi="Times New Roman"/>
                          <w:sz w:val="20"/>
                          <w:szCs w:val="20"/>
                        </w:rPr>
                        <w:t xml:space="preserve"> infants)</w:t>
                      </w:r>
                    </w:p>
                    <w:p w14:paraId="6430DE84" w14:textId="77777777" w:rsidR="001B440F" w:rsidRPr="00B0538D" w:rsidRDefault="001B440F" w:rsidP="00721DA4">
                      <w:pPr>
                        <w:spacing w:after="0" w:line="240" w:lineRule="auto"/>
                        <w:jc w:val="center"/>
                        <w:rPr>
                          <w:rFonts w:ascii="Times New Roman" w:hAnsi="Times New Roman"/>
                          <w:sz w:val="20"/>
                          <w:szCs w:val="20"/>
                        </w:rPr>
                      </w:pPr>
                      <w:r>
                        <w:rPr>
                          <w:rFonts w:ascii="Times New Roman" w:hAnsi="Times New Roman"/>
                          <w:sz w:val="20"/>
                          <w:szCs w:val="20"/>
                        </w:rPr>
                        <w:t xml:space="preserve">Control: </w:t>
                      </w:r>
                      <w:r w:rsidRPr="00D966CB">
                        <w:rPr>
                          <w:rFonts w:ascii="Times New Roman" w:hAnsi="Times New Roman"/>
                          <w:sz w:val="20"/>
                          <w:szCs w:val="20"/>
                        </w:rPr>
                        <w:t>88 parents (48 infants)</w:t>
                      </w:r>
                    </w:p>
                  </w:txbxContent>
                </v:textbox>
              </v:roundrect>
            </w:pict>
          </mc:Fallback>
        </mc:AlternateContent>
      </w:r>
    </w:p>
    <w:p w14:paraId="0A6F21AA" w14:textId="77777777" w:rsidR="00721DA4" w:rsidRPr="006972F1" w:rsidRDefault="00721DA4" w:rsidP="00721DA4">
      <w:pPr>
        <w:tabs>
          <w:tab w:val="left" w:pos="2100"/>
        </w:tabs>
        <w:rPr>
          <w:rFonts w:ascii="Times New Roman" w:hAnsi="Times New Roman"/>
          <w:sz w:val="24"/>
          <w:szCs w:val="24"/>
        </w:rPr>
      </w:pPr>
    </w:p>
    <w:p w14:paraId="646B3BFD" w14:textId="77777777" w:rsidR="00721DA4" w:rsidRPr="006972F1" w:rsidRDefault="00721DA4" w:rsidP="00721DA4">
      <w:pPr>
        <w:tabs>
          <w:tab w:val="left" w:pos="2100"/>
        </w:tabs>
        <w:rPr>
          <w:rFonts w:ascii="Times New Roman" w:hAnsi="Times New Roman"/>
          <w:sz w:val="24"/>
          <w:szCs w:val="24"/>
        </w:rPr>
      </w:pPr>
    </w:p>
    <w:p w14:paraId="00E952D3" w14:textId="77777777" w:rsidR="00721DA4" w:rsidRDefault="00721DA4" w:rsidP="00721DA4">
      <w:pPr>
        <w:pStyle w:val="Heading7"/>
        <w:spacing w:line="480" w:lineRule="auto"/>
        <w:jc w:val="center"/>
        <w:rPr>
          <w:rFonts w:ascii="Times New Roman" w:eastAsiaTheme="minorHAnsi" w:hAnsi="Times New Roman"/>
          <w:i w:val="0"/>
          <w:iCs w:val="0"/>
          <w:color w:val="auto"/>
          <w:sz w:val="24"/>
          <w:szCs w:val="24"/>
        </w:rPr>
      </w:pPr>
    </w:p>
    <w:p w14:paraId="121B0A13" w14:textId="77777777" w:rsidR="00721DA4" w:rsidRPr="008A7A00" w:rsidRDefault="00721DA4" w:rsidP="00721DA4">
      <w:pPr>
        <w:pStyle w:val="Heading7"/>
        <w:spacing w:line="480" w:lineRule="auto"/>
        <w:jc w:val="center"/>
        <w:rPr>
          <w:rFonts w:ascii="Times New Roman" w:hAnsi="Times New Roman"/>
          <w:color w:val="auto"/>
          <w:sz w:val="24"/>
          <w:szCs w:val="24"/>
        </w:rPr>
      </w:pPr>
      <w:r>
        <w:rPr>
          <w:rFonts w:ascii="Times New Roman" w:hAnsi="Times New Roman"/>
          <w:color w:val="auto"/>
          <w:sz w:val="24"/>
          <w:szCs w:val="24"/>
        </w:rPr>
        <w:t>Figure 1: Overview of participants recruited to the study</w:t>
      </w:r>
    </w:p>
    <w:bookmarkEnd w:id="1"/>
    <w:p w14:paraId="325E2ED4" w14:textId="77777777" w:rsidR="00721DA4" w:rsidRPr="004B595A" w:rsidRDefault="00721DA4" w:rsidP="00721DA4">
      <w:pPr>
        <w:rPr>
          <w:rFonts w:ascii="Times New Roman" w:eastAsiaTheme="majorEastAsia" w:hAnsi="Times New Roman"/>
          <w:iCs/>
          <w:sz w:val="24"/>
          <w:szCs w:val="24"/>
        </w:rPr>
      </w:pPr>
    </w:p>
    <w:p w14:paraId="3D6F48CB" w14:textId="77777777" w:rsidR="007C73EB" w:rsidRDefault="007C73EB" w:rsidP="007C73EB">
      <w:pPr>
        <w:shd w:val="clear" w:color="auto" w:fill="FFFFFF"/>
        <w:spacing w:after="0" w:line="480" w:lineRule="auto"/>
        <w:ind w:left="720" w:hanging="720"/>
        <w:textAlignment w:val="baseline"/>
        <w:rPr>
          <w:rFonts w:ascii="Times New Roman" w:eastAsia="Times New Roman" w:hAnsi="Times New Roman"/>
          <w:sz w:val="24"/>
          <w:szCs w:val="24"/>
          <w:lang w:eastAsia="en-GB"/>
        </w:rPr>
      </w:pPr>
    </w:p>
    <w:p w14:paraId="0A6A45E3" w14:textId="69C1EB30" w:rsidR="007C73EB" w:rsidRPr="00721DA4" w:rsidRDefault="007C73EB" w:rsidP="00721DA4">
      <w:pPr>
        <w:spacing w:after="0" w:line="240" w:lineRule="auto"/>
        <w:rPr>
          <w:rFonts w:ascii="Times New Roman" w:eastAsia="Times New Roman" w:hAnsi="Times New Roman"/>
          <w:sz w:val="24"/>
          <w:szCs w:val="24"/>
          <w:lang w:eastAsia="en-GB"/>
        </w:rPr>
      </w:pPr>
    </w:p>
    <w:p w14:paraId="39DFFBD3" w14:textId="4C3C3725" w:rsidR="007C73EB" w:rsidRDefault="007C73EB">
      <w:pPr>
        <w:spacing w:after="0" w:line="240" w:lineRule="auto"/>
        <w:rPr>
          <w:rFonts w:ascii="Times New Roman" w:eastAsia="Times New Roman" w:hAnsi="Times New Roman"/>
          <w:sz w:val="24"/>
          <w:szCs w:val="24"/>
          <w:lang w:val="en-US"/>
        </w:rPr>
      </w:pPr>
    </w:p>
    <w:tbl>
      <w:tblPr>
        <w:tblpPr w:leftFromText="180" w:rightFromText="180" w:bottomFromText="160" w:vertAnchor="page" w:horzAnchor="margin" w:tblpY="3211"/>
        <w:tblW w:w="0" w:type="auto"/>
        <w:shd w:val="clear" w:color="auto" w:fill="FFFFFF"/>
        <w:tblLayout w:type="fixed"/>
        <w:tblLook w:val="06A0" w:firstRow="1" w:lastRow="0" w:firstColumn="1" w:lastColumn="0" w:noHBand="1" w:noVBand="1"/>
      </w:tblPr>
      <w:tblGrid>
        <w:gridCol w:w="3520"/>
        <w:gridCol w:w="1985"/>
        <w:gridCol w:w="1984"/>
        <w:gridCol w:w="1145"/>
      </w:tblGrid>
      <w:tr w:rsidR="00524C47" w:rsidRPr="00721DA4" w14:paraId="0E74020C" w14:textId="77777777" w:rsidTr="00524C47">
        <w:tc>
          <w:tcPr>
            <w:tcW w:w="3520" w:type="dxa"/>
            <w:tcBorders>
              <w:top w:val="single" w:sz="4" w:space="0" w:color="auto"/>
              <w:left w:val="nil"/>
              <w:bottom w:val="single" w:sz="4" w:space="0" w:color="auto"/>
              <w:right w:val="nil"/>
            </w:tcBorders>
            <w:shd w:val="clear" w:color="auto" w:fill="FFFFFF"/>
          </w:tcPr>
          <w:p w14:paraId="052EBD36" w14:textId="77777777" w:rsidR="00524C47" w:rsidRPr="00721DA4" w:rsidRDefault="00524C47" w:rsidP="00524C47">
            <w:pPr>
              <w:spacing w:after="0" w:line="240" w:lineRule="auto"/>
              <w:jc w:val="center"/>
              <w:rPr>
                <w:rFonts w:ascii="Times New Roman" w:hAnsi="Times New Roman"/>
                <w:b/>
                <w:bCs/>
                <w:color w:val="000000"/>
                <w:sz w:val="20"/>
                <w:szCs w:val="20"/>
                <w:lang w:val="en-US"/>
              </w:rPr>
            </w:pPr>
          </w:p>
          <w:p w14:paraId="6D1D74B1" w14:textId="77777777" w:rsidR="00524C47" w:rsidRPr="00721DA4" w:rsidRDefault="00524C47" w:rsidP="00524C47">
            <w:pPr>
              <w:spacing w:after="0" w:line="240" w:lineRule="auto"/>
              <w:jc w:val="center"/>
              <w:rPr>
                <w:rFonts w:ascii="Times New Roman" w:hAnsi="Times New Roman"/>
                <w:b/>
                <w:bCs/>
                <w:color w:val="000000"/>
                <w:sz w:val="20"/>
                <w:szCs w:val="20"/>
                <w:lang w:val="en-US"/>
              </w:rPr>
            </w:pPr>
            <w:r w:rsidRPr="00721DA4">
              <w:rPr>
                <w:rFonts w:ascii="Times New Roman" w:hAnsi="Times New Roman"/>
                <w:b/>
                <w:bCs/>
                <w:color w:val="000000"/>
                <w:sz w:val="20"/>
                <w:szCs w:val="20"/>
                <w:lang w:val="en-US"/>
              </w:rPr>
              <w:t>Variable</w:t>
            </w:r>
          </w:p>
        </w:tc>
        <w:tc>
          <w:tcPr>
            <w:tcW w:w="1985" w:type="dxa"/>
            <w:tcBorders>
              <w:top w:val="single" w:sz="4" w:space="0" w:color="auto"/>
              <w:left w:val="nil"/>
              <w:bottom w:val="single" w:sz="4" w:space="0" w:color="auto"/>
              <w:right w:val="nil"/>
            </w:tcBorders>
            <w:shd w:val="clear" w:color="auto" w:fill="FFFFFF"/>
          </w:tcPr>
          <w:p w14:paraId="1E128D5C" w14:textId="77777777" w:rsidR="00524C47" w:rsidRPr="00721DA4" w:rsidRDefault="00524C47" w:rsidP="00524C47">
            <w:pPr>
              <w:spacing w:after="0" w:line="240" w:lineRule="auto"/>
              <w:jc w:val="center"/>
              <w:rPr>
                <w:rFonts w:ascii="Times New Roman" w:hAnsi="Times New Roman"/>
                <w:b/>
                <w:bCs/>
                <w:color w:val="000000"/>
                <w:sz w:val="20"/>
                <w:szCs w:val="20"/>
                <w:lang w:val="en-US"/>
              </w:rPr>
            </w:pPr>
          </w:p>
          <w:p w14:paraId="48C5BAFE" w14:textId="77777777" w:rsidR="00524C47" w:rsidRPr="00721DA4" w:rsidRDefault="00524C47" w:rsidP="00524C47">
            <w:pPr>
              <w:spacing w:after="0" w:line="240" w:lineRule="auto"/>
              <w:jc w:val="center"/>
              <w:rPr>
                <w:rFonts w:ascii="Times New Roman" w:hAnsi="Times New Roman"/>
                <w:b/>
                <w:bCs/>
                <w:color w:val="000000"/>
                <w:sz w:val="20"/>
                <w:szCs w:val="20"/>
                <w:lang w:val="en-US"/>
              </w:rPr>
            </w:pPr>
            <w:r w:rsidRPr="00721DA4">
              <w:rPr>
                <w:rFonts w:ascii="Times New Roman" w:hAnsi="Times New Roman"/>
                <w:b/>
                <w:bCs/>
                <w:color w:val="000000"/>
                <w:sz w:val="20"/>
                <w:szCs w:val="20"/>
                <w:lang w:val="en-US"/>
              </w:rPr>
              <w:t>Cardiac Group</w:t>
            </w:r>
          </w:p>
          <w:p w14:paraId="64A3816E" w14:textId="77777777" w:rsidR="00524C47" w:rsidRPr="00721DA4" w:rsidRDefault="00524C47" w:rsidP="00524C47">
            <w:pPr>
              <w:spacing w:after="0" w:line="240" w:lineRule="auto"/>
              <w:jc w:val="center"/>
              <w:rPr>
                <w:rFonts w:ascii="Times New Roman" w:hAnsi="Times New Roman"/>
                <w:b/>
                <w:bCs/>
                <w:color w:val="000000"/>
                <w:sz w:val="20"/>
                <w:szCs w:val="20"/>
                <w:lang w:val="en-US"/>
              </w:rPr>
            </w:pPr>
            <w:r w:rsidRPr="00721DA4">
              <w:rPr>
                <w:rFonts w:ascii="Times New Roman" w:hAnsi="Times New Roman"/>
                <w:b/>
                <w:bCs/>
                <w:color w:val="000000"/>
                <w:sz w:val="20"/>
                <w:szCs w:val="20"/>
                <w:lang w:val="en-US"/>
              </w:rPr>
              <w:t>N= 71</w:t>
            </w:r>
          </w:p>
        </w:tc>
        <w:tc>
          <w:tcPr>
            <w:tcW w:w="1984" w:type="dxa"/>
            <w:tcBorders>
              <w:top w:val="single" w:sz="4" w:space="0" w:color="auto"/>
              <w:left w:val="nil"/>
              <w:bottom w:val="single" w:sz="4" w:space="0" w:color="auto"/>
              <w:right w:val="nil"/>
            </w:tcBorders>
            <w:shd w:val="clear" w:color="auto" w:fill="FFFFFF"/>
          </w:tcPr>
          <w:p w14:paraId="6FA94D06" w14:textId="77777777" w:rsidR="00524C47" w:rsidRPr="00721DA4" w:rsidRDefault="00524C47" w:rsidP="00524C47">
            <w:pPr>
              <w:spacing w:after="0" w:line="240" w:lineRule="auto"/>
              <w:jc w:val="center"/>
              <w:rPr>
                <w:rFonts w:ascii="Times New Roman" w:hAnsi="Times New Roman"/>
                <w:b/>
                <w:bCs/>
                <w:color w:val="000000"/>
                <w:sz w:val="20"/>
                <w:szCs w:val="20"/>
                <w:lang w:val="en-US"/>
              </w:rPr>
            </w:pPr>
          </w:p>
          <w:p w14:paraId="4CFCC6E1" w14:textId="77777777" w:rsidR="00524C47" w:rsidRPr="00721DA4" w:rsidRDefault="00524C47" w:rsidP="00524C47">
            <w:pPr>
              <w:spacing w:after="0" w:line="240" w:lineRule="auto"/>
              <w:jc w:val="center"/>
              <w:rPr>
                <w:rFonts w:ascii="Times New Roman" w:hAnsi="Times New Roman"/>
                <w:b/>
                <w:bCs/>
                <w:color w:val="000000"/>
                <w:sz w:val="20"/>
                <w:szCs w:val="20"/>
                <w:lang w:val="en-US"/>
              </w:rPr>
            </w:pPr>
            <w:r w:rsidRPr="00721DA4">
              <w:rPr>
                <w:rFonts w:ascii="Times New Roman" w:hAnsi="Times New Roman"/>
                <w:b/>
                <w:bCs/>
                <w:color w:val="000000"/>
                <w:sz w:val="20"/>
                <w:szCs w:val="20"/>
                <w:lang w:val="en-US"/>
              </w:rPr>
              <w:t>Control Group</w:t>
            </w:r>
          </w:p>
          <w:p w14:paraId="18668E91" w14:textId="77777777" w:rsidR="00524C47" w:rsidRPr="00721DA4" w:rsidRDefault="00524C47" w:rsidP="00524C47">
            <w:pPr>
              <w:spacing w:after="0" w:line="240" w:lineRule="auto"/>
              <w:jc w:val="center"/>
              <w:rPr>
                <w:rFonts w:ascii="Times New Roman" w:hAnsi="Times New Roman"/>
                <w:b/>
                <w:bCs/>
                <w:color w:val="000000"/>
                <w:sz w:val="20"/>
                <w:szCs w:val="20"/>
                <w:lang w:val="en-US"/>
              </w:rPr>
            </w:pPr>
            <w:r w:rsidRPr="00721DA4">
              <w:rPr>
                <w:rFonts w:ascii="Times New Roman" w:hAnsi="Times New Roman"/>
                <w:b/>
                <w:bCs/>
                <w:color w:val="000000"/>
                <w:sz w:val="20"/>
                <w:szCs w:val="20"/>
                <w:lang w:val="en-US"/>
              </w:rPr>
              <w:t>N= 146</w:t>
            </w:r>
          </w:p>
        </w:tc>
        <w:tc>
          <w:tcPr>
            <w:tcW w:w="1145" w:type="dxa"/>
            <w:tcBorders>
              <w:top w:val="single" w:sz="4" w:space="0" w:color="auto"/>
              <w:left w:val="nil"/>
              <w:bottom w:val="single" w:sz="4" w:space="0" w:color="auto"/>
              <w:right w:val="nil"/>
            </w:tcBorders>
            <w:shd w:val="clear" w:color="auto" w:fill="FFFFFF"/>
          </w:tcPr>
          <w:p w14:paraId="31780893" w14:textId="77777777" w:rsidR="00524C47" w:rsidRPr="00721DA4" w:rsidRDefault="00524C47" w:rsidP="00524C47">
            <w:pPr>
              <w:spacing w:after="0" w:line="240" w:lineRule="auto"/>
              <w:jc w:val="center"/>
              <w:rPr>
                <w:rFonts w:ascii="Times New Roman" w:hAnsi="Times New Roman"/>
                <w:b/>
                <w:bCs/>
                <w:color w:val="000000"/>
                <w:sz w:val="20"/>
                <w:szCs w:val="20"/>
                <w:lang w:val="en-US"/>
              </w:rPr>
            </w:pPr>
          </w:p>
          <w:p w14:paraId="64EDB635" w14:textId="77777777" w:rsidR="00524C47" w:rsidRPr="00721DA4" w:rsidRDefault="00524C47" w:rsidP="00524C47">
            <w:pPr>
              <w:spacing w:after="0" w:line="240" w:lineRule="auto"/>
              <w:jc w:val="center"/>
              <w:rPr>
                <w:rFonts w:ascii="Times New Roman" w:hAnsi="Times New Roman"/>
                <w:b/>
                <w:bCs/>
                <w:i/>
                <w:color w:val="000000"/>
                <w:sz w:val="20"/>
                <w:szCs w:val="20"/>
                <w:lang w:val="en-US"/>
              </w:rPr>
            </w:pPr>
            <w:r w:rsidRPr="00721DA4">
              <w:rPr>
                <w:rFonts w:ascii="Times New Roman" w:hAnsi="Times New Roman"/>
                <w:b/>
                <w:bCs/>
                <w:i/>
                <w:color w:val="000000"/>
                <w:sz w:val="20"/>
                <w:szCs w:val="20"/>
                <w:lang w:val="en-US"/>
              </w:rPr>
              <w:t>p</w:t>
            </w:r>
          </w:p>
        </w:tc>
      </w:tr>
      <w:tr w:rsidR="00524C47" w:rsidRPr="00721DA4" w14:paraId="4C05CAEB" w14:textId="77777777" w:rsidTr="00524C47">
        <w:trPr>
          <w:trHeight w:val="984"/>
        </w:trPr>
        <w:tc>
          <w:tcPr>
            <w:tcW w:w="3520" w:type="dxa"/>
            <w:tcBorders>
              <w:top w:val="single" w:sz="4" w:space="0" w:color="auto"/>
              <w:left w:val="nil"/>
              <w:bottom w:val="nil"/>
              <w:right w:val="nil"/>
            </w:tcBorders>
            <w:shd w:val="clear" w:color="auto" w:fill="FFFFFF"/>
          </w:tcPr>
          <w:p w14:paraId="137F4454" w14:textId="77777777" w:rsidR="00524C47" w:rsidRPr="00721DA4" w:rsidRDefault="00524C47" w:rsidP="00524C47">
            <w:pPr>
              <w:spacing w:after="0" w:line="480" w:lineRule="auto"/>
              <w:rPr>
                <w:rFonts w:ascii="Times New Roman" w:hAnsi="Times New Roman"/>
                <w:b/>
                <w:bCs/>
                <w:color w:val="000000"/>
                <w:sz w:val="20"/>
                <w:szCs w:val="20"/>
                <w:lang w:val="en-US"/>
              </w:rPr>
            </w:pPr>
          </w:p>
          <w:p w14:paraId="146D0650" w14:textId="77777777" w:rsidR="00524C47" w:rsidRPr="00721DA4" w:rsidRDefault="00524C47" w:rsidP="00524C47">
            <w:pPr>
              <w:spacing w:after="0" w:line="480" w:lineRule="auto"/>
              <w:rPr>
                <w:rFonts w:ascii="Times New Roman" w:hAnsi="Times New Roman"/>
                <w:b/>
                <w:bCs/>
                <w:color w:val="000000"/>
                <w:sz w:val="20"/>
                <w:szCs w:val="20"/>
                <w:lang w:val="en-US"/>
              </w:rPr>
            </w:pPr>
            <w:r w:rsidRPr="00721DA4">
              <w:rPr>
                <w:rFonts w:ascii="Times New Roman" w:hAnsi="Times New Roman"/>
                <w:b/>
                <w:bCs/>
                <w:color w:val="000000"/>
                <w:sz w:val="20"/>
                <w:szCs w:val="20"/>
                <w:lang w:val="en-US"/>
              </w:rPr>
              <w:t xml:space="preserve">Parent </w:t>
            </w:r>
          </w:p>
          <w:p w14:paraId="3597DC97" w14:textId="77777777" w:rsidR="00524C47" w:rsidRPr="00721DA4" w:rsidRDefault="00524C47" w:rsidP="00524C47">
            <w:pPr>
              <w:spacing w:after="0" w:line="480" w:lineRule="auto"/>
              <w:rPr>
                <w:rFonts w:ascii="Times New Roman" w:hAnsi="Times New Roman"/>
                <w:color w:val="000000"/>
                <w:sz w:val="20"/>
                <w:szCs w:val="20"/>
                <w:lang w:val="en-US"/>
              </w:rPr>
            </w:pPr>
            <w:r w:rsidRPr="00721DA4">
              <w:rPr>
                <w:rFonts w:ascii="Times New Roman" w:hAnsi="Times New Roman"/>
                <w:color w:val="000000"/>
                <w:sz w:val="20"/>
                <w:szCs w:val="20"/>
                <w:lang w:val="en-US"/>
              </w:rPr>
              <w:t>Father</w:t>
            </w:r>
          </w:p>
          <w:p w14:paraId="1DF6692B" w14:textId="77777777" w:rsidR="00524C47" w:rsidRPr="00721DA4" w:rsidRDefault="00524C47" w:rsidP="00524C47">
            <w:pPr>
              <w:spacing w:after="0" w:line="480" w:lineRule="auto"/>
              <w:rPr>
                <w:rFonts w:ascii="Times New Roman" w:hAnsi="Times New Roman"/>
                <w:b/>
                <w:bCs/>
                <w:color w:val="000000"/>
                <w:sz w:val="20"/>
                <w:szCs w:val="20"/>
                <w:lang w:val="en-US"/>
              </w:rPr>
            </w:pPr>
            <w:r w:rsidRPr="00721DA4">
              <w:rPr>
                <w:rFonts w:ascii="Times New Roman" w:hAnsi="Times New Roman"/>
                <w:color w:val="000000"/>
                <w:sz w:val="20"/>
                <w:szCs w:val="20"/>
                <w:lang w:val="en-US"/>
              </w:rPr>
              <w:t>Mother</w:t>
            </w:r>
          </w:p>
        </w:tc>
        <w:tc>
          <w:tcPr>
            <w:tcW w:w="1985" w:type="dxa"/>
            <w:tcBorders>
              <w:top w:val="single" w:sz="4" w:space="0" w:color="auto"/>
              <w:left w:val="nil"/>
              <w:bottom w:val="nil"/>
              <w:right w:val="nil"/>
            </w:tcBorders>
            <w:shd w:val="clear" w:color="auto" w:fill="FFFFFF"/>
          </w:tcPr>
          <w:p w14:paraId="112D6812" w14:textId="77777777" w:rsidR="00524C47" w:rsidRPr="00721DA4" w:rsidRDefault="00524C47" w:rsidP="00524C47">
            <w:pPr>
              <w:spacing w:after="0" w:line="480" w:lineRule="auto"/>
              <w:jc w:val="center"/>
              <w:rPr>
                <w:rFonts w:ascii="Times New Roman" w:hAnsi="Times New Roman"/>
                <w:bCs/>
                <w:color w:val="000000"/>
                <w:sz w:val="20"/>
                <w:szCs w:val="20"/>
                <w:lang w:val="en-US"/>
              </w:rPr>
            </w:pPr>
          </w:p>
          <w:p w14:paraId="15FE3F07" w14:textId="77777777" w:rsidR="00524C47" w:rsidRPr="00721DA4" w:rsidRDefault="00524C47" w:rsidP="00524C47">
            <w:pPr>
              <w:spacing w:after="0" w:line="480" w:lineRule="auto"/>
              <w:jc w:val="center"/>
              <w:rPr>
                <w:rFonts w:ascii="Times New Roman" w:hAnsi="Times New Roman"/>
                <w:bCs/>
                <w:color w:val="000000"/>
                <w:sz w:val="20"/>
                <w:szCs w:val="20"/>
                <w:lang w:val="en-US"/>
              </w:rPr>
            </w:pPr>
          </w:p>
          <w:p w14:paraId="55C4A3C4" w14:textId="77777777" w:rsidR="00524C47" w:rsidRPr="00721DA4" w:rsidRDefault="00524C47" w:rsidP="00524C47">
            <w:pPr>
              <w:spacing w:after="0" w:line="480" w:lineRule="auto"/>
              <w:jc w:val="center"/>
              <w:rPr>
                <w:rFonts w:ascii="Times New Roman" w:hAnsi="Times New Roman"/>
                <w:bCs/>
                <w:color w:val="000000"/>
                <w:sz w:val="20"/>
                <w:szCs w:val="20"/>
                <w:lang w:val="en-US"/>
              </w:rPr>
            </w:pPr>
            <w:r w:rsidRPr="00721DA4">
              <w:rPr>
                <w:rFonts w:ascii="Times New Roman" w:hAnsi="Times New Roman"/>
                <w:bCs/>
                <w:color w:val="000000"/>
                <w:sz w:val="20"/>
                <w:szCs w:val="20"/>
                <w:lang w:val="en-US"/>
              </w:rPr>
              <w:t>34 (47.9)</w:t>
            </w:r>
          </w:p>
          <w:p w14:paraId="73CB8731" w14:textId="77777777" w:rsidR="00524C47" w:rsidRPr="00721DA4" w:rsidRDefault="00524C47" w:rsidP="00524C47">
            <w:pPr>
              <w:spacing w:after="0" w:line="480" w:lineRule="auto"/>
              <w:jc w:val="center"/>
              <w:rPr>
                <w:rFonts w:ascii="Times New Roman" w:hAnsi="Times New Roman"/>
                <w:bCs/>
                <w:color w:val="000000"/>
                <w:sz w:val="20"/>
                <w:szCs w:val="20"/>
                <w:lang w:val="en-US"/>
              </w:rPr>
            </w:pPr>
            <w:r w:rsidRPr="00721DA4">
              <w:rPr>
                <w:rFonts w:ascii="Times New Roman" w:hAnsi="Times New Roman"/>
                <w:bCs/>
                <w:color w:val="000000"/>
                <w:sz w:val="20"/>
                <w:szCs w:val="20"/>
                <w:lang w:val="en-US"/>
              </w:rPr>
              <w:t>37 (52.1)</w:t>
            </w:r>
          </w:p>
        </w:tc>
        <w:tc>
          <w:tcPr>
            <w:tcW w:w="1984" w:type="dxa"/>
            <w:tcBorders>
              <w:top w:val="single" w:sz="4" w:space="0" w:color="auto"/>
              <w:left w:val="nil"/>
              <w:bottom w:val="nil"/>
              <w:right w:val="nil"/>
            </w:tcBorders>
            <w:shd w:val="clear" w:color="auto" w:fill="FFFFFF"/>
          </w:tcPr>
          <w:p w14:paraId="620E5FB4" w14:textId="77777777" w:rsidR="00524C47" w:rsidRPr="00721DA4" w:rsidRDefault="00524C47" w:rsidP="00524C47">
            <w:pPr>
              <w:spacing w:after="0" w:line="480" w:lineRule="auto"/>
              <w:jc w:val="center"/>
              <w:rPr>
                <w:rFonts w:ascii="Times New Roman" w:hAnsi="Times New Roman"/>
                <w:bCs/>
                <w:color w:val="000000"/>
                <w:sz w:val="20"/>
                <w:szCs w:val="20"/>
                <w:lang w:val="en-US"/>
              </w:rPr>
            </w:pPr>
          </w:p>
          <w:p w14:paraId="5C7A74CD" w14:textId="77777777" w:rsidR="00524C47" w:rsidRPr="00721DA4" w:rsidRDefault="00524C47" w:rsidP="00524C47">
            <w:pPr>
              <w:spacing w:after="0" w:line="480" w:lineRule="auto"/>
              <w:jc w:val="center"/>
              <w:rPr>
                <w:rFonts w:ascii="Times New Roman" w:hAnsi="Times New Roman"/>
                <w:bCs/>
                <w:color w:val="000000"/>
                <w:sz w:val="20"/>
                <w:szCs w:val="20"/>
                <w:lang w:val="en-US"/>
              </w:rPr>
            </w:pPr>
          </w:p>
          <w:p w14:paraId="60DFB257" w14:textId="77777777" w:rsidR="00524C47" w:rsidRPr="00721DA4" w:rsidRDefault="00524C47" w:rsidP="00524C47">
            <w:pPr>
              <w:spacing w:after="0" w:line="480" w:lineRule="auto"/>
              <w:jc w:val="center"/>
              <w:rPr>
                <w:rFonts w:ascii="Times New Roman" w:hAnsi="Times New Roman"/>
                <w:sz w:val="20"/>
                <w:szCs w:val="20"/>
                <w:lang w:val="en-US"/>
              </w:rPr>
            </w:pPr>
            <w:r w:rsidRPr="00721DA4">
              <w:rPr>
                <w:rFonts w:ascii="Times New Roman" w:hAnsi="Times New Roman"/>
                <w:sz w:val="20"/>
                <w:szCs w:val="20"/>
                <w:lang w:val="en-US"/>
              </w:rPr>
              <w:t>66 (45.2)</w:t>
            </w:r>
          </w:p>
          <w:p w14:paraId="00C99398" w14:textId="77777777" w:rsidR="00524C47" w:rsidRPr="00721DA4" w:rsidRDefault="00524C47" w:rsidP="00524C47">
            <w:pPr>
              <w:spacing w:after="0" w:line="480" w:lineRule="auto"/>
              <w:jc w:val="center"/>
              <w:rPr>
                <w:rFonts w:ascii="Times New Roman" w:hAnsi="Times New Roman"/>
                <w:sz w:val="20"/>
                <w:szCs w:val="20"/>
                <w:lang w:val="en-US"/>
              </w:rPr>
            </w:pPr>
            <w:r w:rsidRPr="00721DA4">
              <w:rPr>
                <w:rFonts w:ascii="Times New Roman" w:hAnsi="Times New Roman"/>
                <w:sz w:val="20"/>
                <w:szCs w:val="20"/>
                <w:lang w:val="en-US"/>
              </w:rPr>
              <w:t>80 (54.8)</w:t>
            </w:r>
          </w:p>
        </w:tc>
        <w:tc>
          <w:tcPr>
            <w:tcW w:w="1145" w:type="dxa"/>
            <w:tcBorders>
              <w:top w:val="single" w:sz="4" w:space="0" w:color="auto"/>
              <w:left w:val="nil"/>
              <w:bottom w:val="nil"/>
              <w:right w:val="nil"/>
            </w:tcBorders>
            <w:shd w:val="clear" w:color="auto" w:fill="FFFFFF"/>
          </w:tcPr>
          <w:p w14:paraId="502FD57B" w14:textId="77777777" w:rsidR="00524C47" w:rsidRPr="00721DA4" w:rsidRDefault="00524C47" w:rsidP="00524C47">
            <w:pPr>
              <w:spacing w:after="0" w:line="480" w:lineRule="auto"/>
              <w:jc w:val="center"/>
              <w:rPr>
                <w:rFonts w:ascii="Times New Roman" w:hAnsi="Times New Roman"/>
                <w:bCs/>
                <w:color w:val="000000"/>
                <w:sz w:val="20"/>
                <w:szCs w:val="20"/>
                <w:lang w:val="en-US"/>
              </w:rPr>
            </w:pPr>
          </w:p>
          <w:p w14:paraId="561DB06B" w14:textId="77777777" w:rsidR="00524C47" w:rsidRPr="00721DA4" w:rsidRDefault="00524C47" w:rsidP="00524C47">
            <w:pPr>
              <w:spacing w:after="0" w:line="480" w:lineRule="auto"/>
              <w:jc w:val="center"/>
              <w:rPr>
                <w:rFonts w:ascii="Times New Roman" w:hAnsi="Times New Roman"/>
                <w:bCs/>
                <w:color w:val="000000"/>
                <w:sz w:val="20"/>
                <w:szCs w:val="20"/>
                <w:lang w:val="en-US"/>
              </w:rPr>
            </w:pPr>
            <w:r w:rsidRPr="00721DA4">
              <w:rPr>
                <w:rFonts w:ascii="Times New Roman" w:hAnsi="Times New Roman"/>
                <w:bCs/>
                <w:color w:val="000000"/>
                <w:sz w:val="20"/>
                <w:szCs w:val="20"/>
                <w:lang w:val="en-US"/>
              </w:rPr>
              <w:t>0.32</w:t>
            </w:r>
          </w:p>
        </w:tc>
      </w:tr>
      <w:tr w:rsidR="00524C47" w:rsidRPr="00721DA4" w14:paraId="3AF0145E" w14:textId="77777777" w:rsidTr="00524C47">
        <w:trPr>
          <w:trHeight w:val="1240"/>
        </w:trPr>
        <w:tc>
          <w:tcPr>
            <w:tcW w:w="3520" w:type="dxa"/>
            <w:shd w:val="clear" w:color="auto" w:fill="FFFFFF"/>
            <w:hideMark/>
          </w:tcPr>
          <w:p w14:paraId="15466F3E" w14:textId="77777777" w:rsidR="00524C47" w:rsidRPr="00721DA4" w:rsidRDefault="00524C47" w:rsidP="00524C47">
            <w:pPr>
              <w:spacing w:after="0" w:line="480" w:lineRule="auto"/>
              <w:rPr>
                <w:rFonts w:ascii="Times New Roman" w:hAnsi="Times New Roman"/>
                <w:b/>
                <w:bCs/>
                <w:color w:val="000000"/>
                <w:sz w:val="20"/>
                <w:szCs w:val="20"/>
                <w:lang w:val="en-US"/>
              </w:rPr>
            </w:pPr>
            <w:r w:rsidRPr="00721DA4">
              <w:rPr>
                <w:rFonts w:ascii="Times New Roman" w:hAnsi="Times New Roman"/>
                <w:b/>
                <w:bCs/>
                <w:color w:val="000000"/>
                <w:sz w:val="20"/>
                <w:szCs w:val="20"/>
                <w:lang w:val="en-US"/>
              </w:rPr>
              <w:t>Parent Age (years)</w:t>
            </w:r>
          </w:p>
          <w:p w14:paraId="4A265725" w14:textId="77777777" w:rsidR="00524C47" w:rsidRPr="00721DA4" w:rsidRDefault="00524C47" w:rsidP="00524C47">
            <w:pPr>
              <w:spacing w:after="0" w:line="480" w:lineRule="auto"/>
              <w:rPr>
                <w:rFonts w:ascii="Times New Roman" w:hAnsi="Times New Roman"/>
                <w:color w:val="000000"/>
                <w:sz w:val="20"/>
                <w:szCs w:val="20"/>
                <w:lang w:val="en-US"/>
              </w:rPr>
            </w:pPr>
            <w:r w:rsidRPr="00721DA4">
              <w:rPr>
                <w:rFonts w:ascii="Times New Roman" w:hAnsi="Times New Roman"/>
                <w:color w:val="000000"/>
                <w:sz w:val="20"/>
                <w:szCs w:val="20"/>
                <w:lang w:val="en-US"/>
              </w:rPr>
              <w:t>Male</w:t>
            </w:r>
          </w:p>
          <w:p w14:paraId="3BE9F411" w14:textId="77777777" w:rsidR="00524C47" w:rsidRPr="00721DA4" w:rsidRDefault="00524C47" w:rsidP="00524C47">
            <w:pPr>
              <w:spacing w:after="0" w:line="480" w:lineRule="auto"/>
              <w:rPr>
                <w:rFonts w:ascii="Times New Roman" w:hAnsi="Times New Roman"/>
                <w:b/>
                <w:bCs/>
                <w:color w:val="000000"/>
                <w:sz w:val="20"/>
                <w:szCs w:val="20"/>
                <w:lang w:val="en-US"/>
              </w:rPr>
            </w:pPr>
            <w:r w:rsidRPr="00721DA4">
              <w:rPr>
                <w:rFonts w:ascii="Times New Roman" w:hAnsi="Times New Roman"/>
                <w:color w:val="000000"/>
                <w:sz w:val="20"/>
                <w:szCs w:val="20"/>
                <w:lang w:val="en-US"/>
              </w:rPr>
              <w:t>Female</w:t>
            </w:r>
          </w:p>
        </w:tc>
        <w:tc>
          <w:tcPr>
            <w:tcW w:w="1985" w:type="dxa"/>
            <w:shd w:val="clear" w:color="auto" w:fill="FFFFFF"/>
          </w:tcPr>
          <w:p w14:paraId="194510E9" w14:textId="77777777" w:rsidR="00524C47" w:rsidRPr="00721DA4" w:rsidRDefault="00524C47" w:rsidP="00524C47">
            <w:pPr>
              <w:spacing w:after="0" w:line="480" w:lineRule="auto"/>
              <w:jc w:val="center"/>
              <w:rPr>
                <w:rFonts w:ascii="Times New Roman" w:hAnsi="Times New Roman"/>
                <w:bCs/>
                <w:color w:val="000000"/>
                <w:sz w:val="20"/>
                <w:szCs w:val="20"/>
                <w:lang w:val="en-US"/>
              </w:rPr>
            </w:pPr>
          </w:p>
          <w:p w14:paraId="09A6813B" w14:textId="15C3F526" w:rsidR="00524C47" w:rsidRPr="00721DA4" w:rsidRDefault="00AE1676" w:rsidP="00524C47">
            <w:pPr>
              <w:spacing w:after="0" w:line="480" w:lineRule="auto"/>
              <w:jc w:val="center"/>
              <w:rPr>
                <w:rFonts w:ascii="Times New Roman" w:hAnsi="Times New Roman"/>
                <w:bCs/>
                <w:color w:val="000000"/>
                <w:sz w:val="20"/>
                <w:szCs w:val="20"/>
                <w:lang w:val="en-US"/>
              </w:rPr>
            </w:pPr>
            <w:r>
              <w:rPr>
                <w:rFonts w:ascii="Times New Roman" w:hAnsi="Times New Roman"/>
                <w:bCs/>
                <w:color w:val="000000"/>
                <w:sz w:val="20"/>
                <w:szCs w:val="20"/>
                <w:lang w:val="en-US"/>
              </w:rPr>
              <w:t>36</w:t>
            </w:r>
            <w:r w:rsidR="00524C47">
              <w:rPr>
                <w:rFonts w:ascii="Times New Roman" w:hAnsi="Times New Roman"/>
                <w:bCs/>
                <w:color w:val="000000"/>
                <w:sz w:val="20"/>
                <w:szCs w:val="20"/>
                <w:lang w:val="en-US"/>
              </w:rPr>
              <w:t>±10</w:t>
            </w:r>
          </w:p>
          <w:p w14:paraId="53B86BF4" w14:textId="38B5D1F5" w:rsidR="00524C47" w:rsidRPr="00721DA4" w:rsidRDefault="00524C47" w:rsidP="00524C47">
            <w:pPr>
              <w:spacing w:after="0" w:line="480" w:lineRule="auto"/>
              <w:jc w:val="center"/>
              <w:rPr>
                <w:rFonts w:ascii="Times New Roman" w:hAnsi="Times New Roman"/>
                <w:bCs/>
                <w:color w:val="000000"/>
                <w:sz w:val="20"/>
                <w:szCs w:val="20"/>
                <w:lang w:val="en-US"/>
              </w:rPr>
            </w:pPr>
            <w:r w:rsidRPr="00721DA4">
              <w:rPr>
                <w:rFonts w:ascii="Times New Roman" w:hAnsi="Times New Roman"/>
                <w:bCs/>
                <w:color w:val="000000"/>
                <w:sz w:val="20"/>
                <w:szCs w:val="20"/>
                <w:lang w:val="en-US"/>
              </w:rPr>
              <w:t>30</w:t>
            </w:r>
            <w:r w:rsidR="00AE1676">
              <w:rPr>
                <w:rFonts w:ascii="Times New Roman" w:hAnsi="Times New Roman"/>
                <w:bCs/>
                <w:color w:val="000000"/>
                <w:sz w:val="20"/>
                <w:szCs w:val="20"/>
                <w:lang w:val="en-US"/>
              </w:rPr>
              <w:t>±</w:t>
            </w:r>
            <w:r>
              <w:rPr>
                <w:rFonts w:ascii="Times New Roman" w:hAnsi="Times New Roman"/>
                <w:bCs/>
                <w:color w:val="000000"/>
                <w:sz w:val="20"/>
                <w:szCs w:val="20"/>
                <w:lang w:val="en-US"/>
              </w:rPr>
              <w:t>5</w:t>
            </w:r>
          </w:p>
        </w:tc>
        <w:tc>
          <w:tcPr>
            <w:tcW w:w="1984" w:type="dxa"/>
            <w:shd w:val="clear" w:color="auto" w:fill="FFFFFF"/>
          </w:tcPr>
          <w:p w14:paraId="65126055" w14:textId="77777777" w:rsidR="00524C47" w:rsidRPr="00721DA4" w:rsidRDefault="00524C47" w:rsidP="00524C47">
            <w:pPr>
              <w:spacing w:after="0" w:line="480" w:lineRule="auto"/>
              <w:jc w:val="center"/>
              <w:rPr>
                <w:rFonts w:ascii="Times New Roman" w:hAnsi="Times New Roman"/>
                <w:bCs/>
                <w:color w:val="000000"/>
                <w:sz w:val="20"/>
                <w:szCs w:val="20"/>
                <w:lang w:val="en-US"/>
              </w:rPr>
            </w:pPr>
          </w:p>
          <w:p w14:paraId="0D067DEA" w14:textId="00B0A060" w:rsidR="00524C47" w:rsidRPr="00721DA4" w:rsidRDefault="00AE1676" w:rsidP="00524C47">
            <w:pPr>
              <w:spacing w:after="0" w:line="480" w:lineRule="auto"/>
              <w:jc w:val="center"/>
              <w:rPr>
                <w:rFonts w:ascii="Times New Roman" w:hAnsi="Times New Roman"/>
                <w:bCs/>
                <w:color w:val="000000"/>
                <w:sz w:val="20"/>
                <w:szCs w:val="20"/>
                <w:lang w:val="en-US"/>
              </w:rPr>
            </w:pPr>
            <w:r>
              <w:rPr>
                <w:rFonts w:ascii="Times New Roman" w:hAnsi="Times New Roman"/>
                <w:bCs/>
                <w:color w:val="000000"/>
                <w:sz w:val="20"/>
                <w:szCs w:val="20"/>
                <w:lang w:val="en-US"/>
              </w:rPr>
              <w:t>32±</w:t>
            </w:r>
            <w:r w:rsidR="00524C47">
              <w:rPr>
                <w:rFonts w:ascii="Times New Roman" w:hAnsi="Times New Roman"/>
                <w:bCs/>
                <w:color w:val="000000"/>
                <w:sz w:val="20"/>
                <w:szCs w:val="20"/>
                <w:lang w:val="en-US"/>
              </w:rPr>
              <w:t>6</w:t>
            </w:r>
          </w:p>
          <w:p w14:paraId="4D19361A" w14:textId="793C9BFB" w:rsidR="00524C47" w:rsidRPr="00721DA4" w:rsidRDefault="00AE1676" w:rsidP="00524C47">
            <w:pPr>
              <w:spacing w:after="0" w:line="480" w:lineRule="auto"/>
              <w:jc w:val="center"/>
              <w:rPr>
                <w:rFonts w:ascii="Times New Roman" w:hAnsi="Times New Roman"/>
                <w:bCs/>
                <w:color w:val="000000"/>
                <w:sz w:val="20"/>
                <w:szCs w:val="20"/>
                <w:lang w:val="en-US"/>
              </w:rPr>
            </w:pPr>
            <w:r>
              <w:rPr>
                <w:rFonts w:ascii="Times New Roman" w:hAnsi="Times New Roman"/>
                <w:bCs/>
                <w:color w:val="000000"/>
                <w:sz w:val="20"/>
                <w:szCs w:val="20"/>
                <w:lang w:val="en-US"/>
              </w:rPr>
              <w:t>29</w:t>
            </w:r>
            <w:r w:rsidR="00524C47">
              <w:rPr>
                <w:rFonts w:ascii="Times New Roman" w:hAnsi="Times New Roman"/>
                <w:bCs/>
                <w:color w:val="000000"/>
                <w:sz w:val="20"/>
                <w:szCs w:val="20"/>
                <w:lang w:val="en-US"/>
              </w:rPr>
              <w:t>±5</w:t>
            </w:r>
          </w:p>
        </w:tc>
        <w:tc>
          <w:tcPr>
            <w:tcW w:w="1145" w:type="dxa"/>
            <w:shd w:val="clear" w:color="auto" w:fill="FFFFFF"/>
          </w:tcPr>
          <w:p w14:paraId="5B3D50D8" w14:textId="77777777" w:rsidR="00524C47" w:rsidRPr="00721DA4" w:rsidRDefault="00524C47" w:rsidP="00524C47">
            <w:pPr>
              <w:spacing w:after="0" w:line="480" w:lineRule="auto"/>
              <w:rPr>
                <w:rFonts w:ascii="Times New Roman" w:hAnsi="Times New Roman"/>
                <w:sz w:val="20"/>
                <w:szCs w:val="20"/>
                <w:lang w:val="en-US"/>
              </w:rPr>
            </w:pPr>
          </w:p>
          <w:p w14:paraId="5A5360A8" w14:textId="77777777" w:rsidR="00524C47" w:rsidRPr="00721DA4" w:rsidRDefault="00524C47" w:rsidP="00524C47">
            <w:pPr>
              <w:spacing w:after="0" w:line="480" w:lineRule="auto"/>
              <w:jc w:val="center"/>
              <w:rPr>
                <w:rFonts w:ascii="Times New Roman" w:hAnsi="Times New Roman"/>
                <w:b/>
                <w:sz w:val="20"/>
                <w:szCs w:val="20"/>
                <w:lang w:val="en-US"/>
              </w:rPr>
            </w:pPr>
            <w:r w:rsidRPr="00721DA4">
              <w:rPr>
                <w:rFonts w:ascii="Times New Roman" w:hAnsi="Times New Roman"/>
                <w:b/>
                <w:sz w:val="20"/>
                <w:szCs w:val="20"/>
                <w:lang w:val="en-US"/>
              </w:rPr>
              <w:t>0.02</w:t>
            </w:r>
          </w:p>
          <w:p w14:paraId="4BB00657" w14:textId="77777777" w:rsidR="00524C47" w:rsidRPr="00721DA4" w:rsidRDefault="00524C47" w:rsidP="00524C47">
            <w:pPr>
              <w:spacing w:after="0" w:line="480" w:lineRule="auto"/>
              <w:jc w:val="center"/>
              <w:rPr>
                <w:rFonts w:ascii="Times New Roman" w:hAnsi="Times New Roman"/>
                <w:sz w:val="20"/>
                <w:szCs w:val="20"/>
                <w:lang w:val="en-US"/>
              </w:rPr>
            </w:pPr>
            <w:r w:rsidRPr="00721DA4">
              <w:rPr>
                <w:rFonts w:ascii="Times New Roman" w:hAnsi="Times New Roman"/>
                <w:sz w:val="20"/>
                <w:szCs w:val="20"/>
                <w:lang w:val="en-US"/>
              </w:rPr>
              <w:t>0.48</w:t>
            </w:r>
          </w:p>
        </w:tc>
      </w:tr>
      <w:tr w:rsidR="00524C47" w:rsidRPr="00721DA4" w14:paraId="0F7C04E6" w14:textId="77777777" w:rsidTr="00524C47">
        <w:trPr>
          <w:trHeight w:val="535"/>
        </w:trPr>
        <w:tc>
          <w:tcPr>
            <w:tcW w:w="3520" w:type="dxa"/>
            <w:shd w:val="clear" w:color="auto" w:fill="FFFFFF"/>
            <w:hideMark/>
          </w:tcPr>
          <w:p w14:paraId="274A2F0B" w14:textId="77777777" w:rsidR="00524C47" w:rsidRPr="00721DA4" w:rsidRDefault="00524C47" w:rsidP="00524C47">
            <w:pPr>
              <w:spacing w:after="0" w:line="480" w:lineRule="auto"/>
              <w:rPr>
                <w:rFonts w:ascii="Times New Roman" w:hAnsi="Times New Roman"/>
                <w:b/>
                <w:bCs/>
                <w:color w:val="000000"/>
                <w:sz w:val="20"/>
                <w:szCs w:val="20"/>
                <w:lang w:val="en-US"/>
              </w:rPr>
            </w:pPr>
            <w:r w:rsidRPr="00721DA4">
              <w:rPr>
                <w:rFonts w:ascii="Times New Roman" w:hAnsi="Times New Roman"/>
                <w:b/>
                <w:bCs/>
                <w:color w:val="000000"/>
                <w:sz w:val="20"/>
                <w:szCs w:val="20"/>
                <w:lang w:val="en-US"/>
              </w:rPr>
              <w:t xml:space="preserve">Married </w:t>
            </w:r>
          </w:p>
        </w:tc>
        <w:tc>
          <w:tcPr>
            <w:tcW w:w="1985" w:type="dxa"/>
            <w:shd w:val="clear" w:color="auto" w:fill="FFFFFF"/>
            <w:hideMark/>
          </w:tcPr>
          <w:p w14:paraId="63FB8B1E" w14:textId="77777777" w:rsidR="00524C47" w:rsidRPr="00721DA4" w:rsidRDefault="00524C47" w:rsidP="00524C47">
            <w:pPr>
              <w:spacing w:after="0" w:line="480" w:lineRule="auto"/>
              <w:jc w:val="center"/>
              <w:rPr>
                <w:rFonts w:ascii="Times New Roman" w:hAnsi="Times New Roman"/>
                <w:bCs/>
                <w:color w:val="000000"/>
                <w:sz w:val="20"/>
                <w:szCs w:val="20"/>
                <w:lang w:val="en-US"/>
              </w:rPr>
            </w:pPr>
            <w:r w:rsidRPr="00721DA4">
              <w:rPr>
                <w:rFonts w:ascii="Times New Roman" w:hAnsi="Times New Roman"/>
                <w:bCs/>
                <w:color w:val="000000"/>
                <w:sz w:val="20"/>
                <w:szCs w:val="20"/>
                <w:lang w:val="en-US"/>
              </w:rPr>
              <w:t>52 (73.2)</w:t>
            </w:r>
          </w:p>
        </w:tc>
        <w:tc>
          <w:tcPr>
            <w:tcW w:w="1984" w:type="dxa"/>
            <w:shd w:val="clear" w:color="auto" w:fill="FFFFFF"/>
            <w:hideMark/>
          </w:tcPr>
          <w:p w14:paraId="4414DABC" w14:textId="77777777" w:rsidR="00524C47" w:rsidRPr="00721DA4" w:rsidRDefault="00524C47" w:rsidP="00524C47">
            <w:pPr>
              <w:spacing w:after="0" w:line="480" w:lineRule="auto"/>
              <w:jc w:val="center"/>
              <w:rPr>
                <w:rFonts w:ascii="Times New Roman" w:hAnsi="Times New Roman"/>
                <w:bCs/>
                <w:color w:val="000000"/>
                <w:sz w:val="20"/>
                <w:szCs w:val="20"/>
                <w:lang w:val="en-US"/>
              </w:rPr>
            </w:pPr>
            <w:r w:rsidRPr="00721DA4">
              <w:rPr>
                <w:rFonts w:ascii="Times New Roman" w:hAnsi="Times New Roman"/>
                <w:bCs/>
                <w:color w:val="000000"/>
                <w:sz w:val="20"/>
                <w:szCs w:val="20"/>
                <w:lang w:val="en-US"/>
              </w:rPr>
              <w:t>117 (80.1)</w:t>
            </w:r>
          </w:p>
        </w:tc>
        <w:tc>
          <w:tcPr>
            <w:tcW w:w="1145" w:type="dxa"/>
            <w:shd w:val="clear" w:color="auto" w:fill="FFFFFF"/>
            <w:hideMark/>
          </w:tcPr>
          <w:p w14:paraId="6F183A28" w14:textId="77777777" w:rsidR="00524C47" w:rsidRPr="00721DA4" w:rsidRDefault="00524C47" w:rsidP="00524C47">
            <w:pPr>
              <w:spacing w:after="0" w:line="480" w:lineRule="auto"/>
              <w:jc w:val="center"/>
              <w:rPr>
                <w:rFonts w:ascii="Times New Roman" w:hAnsi="Times New Roman"/>
                <w:sz w:val="20"/>
                <w:szCs w:val="20"/>
                <w:lang w:val="en-US"/>
              </w:rPr>
            </w:pPr>
            <w:r w:rsidRPr="00721DA4">
              <w:rPr>
                <w:rFonts w:ascii="Times New Roman" w:hAnsi="Times New Roman"/>
                <w:sz w:val="20"/>
                <w:szCs w:val="20"/>
                <w:lang w:val="en-US"/>
              </w:rPr>
              <w:t>0.46</w:t>
            </w:r>
          </w:p>
        </w:tc>
      </w:tr>
      <w:tr w:rsidR="00524C47" w:rsidRPr="00721DA4" w14:paraId="42CD0F34" w14:textId="77777777" w:rsidTr="00524C47">
        <w:trPr>
          <w:trHeight w:val="543"/>
        </w:trPr>
        <w:tc>
          <w:tcPr>
            <w:tcW w:w="3520" w:type="dxa"/>
            <w:shd w:val="clear" w:color="auto" w:fill="FFFFFF"/>
            <w:hideMark/>
          </w:tcPr>
          <w:p w14:paraId="23D4A27B" w14:textId="77777777" w:rsidR="00524C47" w:rsidRPr="00721DA4" w:rsidRDefault="00524C47" w:rsidP="00524C47">
            <w:pPr>
              <w:spacing w:after="0" w:line="480" w:lineRule="auto"/>
              <w:rPr>
                <w:rFonts w:ascii="Times New Roman" w:hAnsi="Times New Roman"/>
                <w:b/>
                <w:bCs/>
                <w:color w:val="000000"/>
                <w:sz w:val="20"/>
                <w:szCs w:val="20"/>
                <w:lang w:val="en-US"/>
              </w:rPr>
            </w:pPr>
            <w:r w:rsidRPr="00721DA4">
              <w:rPr>
                <w:rFonts w:ascii="Times New Roman" w:hAnsi="Times New Roman"/>
                <w:b/>
                <w:bCs/>
                <w:color w:val="000000"/>
                <w:sz w:val="20"/>
                <w:szCs w:val="20"/>
                <w:lang w:val="en-US"/>
              </w:rPr>
              <w:t xml:space="preserve">First Child </w:t>
            </w:r>
          </w:p>
        </w:tc>
        <w:tc>
          <w:tcPr>
            <w:tcW w:w="1985" w:type="dxa"/>
            <w:shd w:val="clear" w:color="auto" w:fill="FFFFFF"/>
            <w:hideMark/>
          </w:tcPr>
          <w:p w14:paraId="2F6A01A1" w14:textId="77777777" w:rsidR="00524C47" w:rsidRPr="00721DA4" w:rsidRDefault="00524C47" w:rsidP="00524C47">
            <w:pPr>
              <w:spacing w:after="0" w:line="480" w:lineRule="auto"/>
              <w:jc w:val="center"/>
              <w:rPr>
                <w:rFonts w:ascii="Times New Roman" w:hAnsi="Times New Roman"/>
                <w:bCs/>
                <w:color w:val="000000"/>
                <w:sz w:val="20"/>
                <w:szCs w:val="20"/>
                <w:lang w:val="en-US"/>
              </w:rPr>
            </w:pPr>
            <w:r w:rsidRPr="00721DA4">
              <w:rPr>
                <w:rFonts w:ascii="Times New Roman" w:hAnsi="Times New Roman"/>
                <w:bCs/>
                <w:color w:val="000000"/>
                <w:sz w:val="20"/>
                <w:szCs w:val="20"/>
                <w:lang w:val="en-US"/>
              </w:rPr>
              <w:t>45 (63.4)</w:t>
            </w:r>
          </w:p>
        </w:tc>
        <w:tc>
          <w:tcPr>
            <w:tcW w:w="1984" w:type="dxa"/>
            <w:shd w:val="clear" w:color="auto" w:fill="FFFFFF"/>
            <w:hideMark/>
          </w:tcPr>
          <w:p w14:paraId="10CD5921" w14:textId="77777777" w:rsidR="00524C47" w:rsidRPr="00721DA4" w:rsidRDefault="00524C47" w:rsidP="00524C47">
            <w:pPr>
              <w:spacing w:after="0" w:line="480" w:lineRule="auto"/>
              <w:jc w:val="center"/>
              <w:rPr>
                <w:rFonts w:ascii="Times New Roman" w:hAnsi="Times New Roman"/>
                <w:bCs/>
                <w:color w:val="000000"/>
                <w:sz w:val="20"/>
                <w:szCs w:val="20"/>
                <w:lang w:val="en-US"/>
              </w:rPr>
            </w:pPr>
            <w:r w:rsidRPr="00721DA4">
              <w:rPr>
                <w:rFonts w:ascii="Times New Roman" w:hAnsi="Times New Roman"/>
                <w:bCs/>
                <w:color w:val="000000"/>
                <w:sz w:val="20"/>
                <w:szCs w:val="20"/>
                <w:lang w:val="en-US"/>
              </w:rPr>
              <w:t>72 (49.3)</w:t>
            </w:r>
          </w:p>
        </w:tc>
        <w:tc>
          <w:tcPr>
            <w:tcW w:w="1145" w:type="dxa"/>
            <w:shd w:val="clear" w:color="auto" w:fill="FFFFFF"/>
            <w:hideMark/>
          </w:tcPr>
          <w:p w14:paraId="30E10016" w14:textId="77777777" w:rsidR="00524C47" w:rsidRPr="00721DA4" w:rsidRDefault="00524C47" w:rsidP="00524C47">
            <w:pPr>
              <w:spacing w:after="0" w:line="480" w:lineRule="auto"/>
              <w:jc w:val="center"/>
              <w:rPr>
                <w:rFonts w:ascii="Times New Roman" w:hAnsi="Times New Roman"/>
                <w:sz w:val="20"/>
                <w:szCs w:val="20"/>
                <w:lang w:val="en-US"/>
              </w:rPr>
            </w:pPr>
            <w:r w:rsidRPr="00721DA4">
              <w:rPr>
                <w:rFonts w:ascii="Times New Roman" w:hAnsi="Times New Roman"/>
                <w:sz w:val="20"/>
                <w:szCs w:val="20"/>
                <w:lang w:val="en-US"/>
              </w:rPr>
              <w:t>0.10</w:t>
            </w:r>
          </w:p>
        </w:tc>
      </w:tr>
      <w:tr w:rsidR="00524C47" w:rsidRPr="00721DA4" w14:paraId="2D4B5C53" w14:textId="77777777" w:rsidTr="00524C47">
        <w:trPr>
          <w:trHeight w:val="1018"/>
        </w:trPr>
        <w:tc>
          <w:tcPr>
            <w:tcW w:w="3520" w:type="dxa"/>
            <w:shd w:val="clear" w:color="auto" w:fill="FFFFFF"/>
            <w:hideMark/>
          </w:tcPr>
          <w:p w14:paraId="4FCD151B" w14:textId="77777777" w:rsidR="00524C47" w:rsidRPr="00721DA4" w:rsidRDefault="00524C47" w:rsidP="00524C47">
            <w:pPr>
              <w:spacing w:after="0" w:line="480" w:lineRule="auto"/>
              <w:rPr>
                <w:rFonts w:ascii="Times New Roman" w:hAnsi="Times New Roman"/>
                <w:b/>
                <w:bCs/>
                <w:color w:val="000000"/>
                <w:sz w:val="20"/>
                <w:szCs w:val="20"/>
                <w:lang w:val="en-US"/>
              </w:rPr>
            </w:pPr>
            <w:r w:rsidRPr="00721DA4">
              <w:rPr>
                <w:rFonts w:ascii="Times New Roman" w:hAnsi="Times New Roman"/>
                <w:b/>
                <w:bCs/>
                <w:color w:val="000000"/>
                <w:sz w:val="20"/>
                <w:szCs w:val="20"/>
                <w:lang w:val="en-US"/>
              </w:rPr>
              <w:t xml:space="preserve">Education Level </w:t>
            </w:r>
          </w:p>
          <w:p w14:paraId="09AF9723" w14:textId="77777777" w:rsidR="00524C47" w:rsidRPr="00721DA4" w:rsidRDefault="00524C47" w:rsidP="00524C47">
            <w:pPr>
              <w:spacing w:after="0" w:line="480" w:lineRule="auto"/>
              <w:rPr>
                <w:rFonts w:ascii="Times New Roman" w:hAnsi="Times New Roman"/>
                <w:color w:val="000000"/>
                <w:sz w:val="20"/>
                <w:szCs w:val="20"/>
                <w:lang w:val="en-US"/>
              </w:rPr>
            </w:pPr>
            <w:r w:rsidRPr="00721DA4">
              <w:rPr>
                <w:rFonts w:ascii="Times New Roman" w:hAnsi="Times New Roman"/>
                <w:color w:val="000000"/>
                <w:sz w:val="20"/>
                <w:szCs w:val="20"/>
                <w:lang w:val="en-US"/>
              </w:rPr>
              <w:t>Higher School Certificate (HSC)</w:t>
            </w:r>
          </w:p>
          <w:p w14:paraId="3045C387" w14:textId="77777777" w:rsidR="00524C47" w:rsidRPr="00721DA4" w:rsidRDefault="00524C47" w:rsidP="00524C47">
            <w:pPr>
              <w:spacing w:after="0" w:line="480" w:lineRule="auto"/>
              <w:rPr>
                <w:rFonts w:ascii="Times New Roman" w:hAnsi="Times New Roman"/>
                <w:color w:val="000000"/>
                <w:sz w:val="20"/>
                <w:szCs w:val="20"/>
                <w:lang w:val="en-US"/>
              </w:rPr>
            </w:pPr>
            <w:r w:rsidRPr="00721DA4">
              <w:rPr>
                <w:rFonts w:ascii="Times New Roman" w:hAnsi="Times New Roman"/>
                <w:color w:val="000000"/>
                <w:sz w:val="20"/>
                <w:szCs w:val="20"/>
                <w:lang w:val="en-US"/>
              </w:rPr>
              <w:t>University</w:t>
            </w:r>
          </w:p>
        </w:tc>
        <w:tc>
          <w:tcPr>
            <w:tcW w:w="1985" w:type="dxa"/>
            <w:shd w:val="clear" w:color="auto" w:fill="FFFFFF"/>
          </w:tcPr>
          <w:p w14:paraId="7F6AD327" w14:textId="77777777" w:rsidR="00524C47" w:rsidRPr="00721DA4" w:rsidRDefault="00524C47" w:rsidP="00524C47">
            <w:pPr>
              <w:spacing w:after="0" w:line="480" w:lineRule="auto"/>
              <w:jc w:val="center"/>
              <w:rPr>
                <w:rFonts w:ascii="Times New Roman" w:hAnsi="Times New Roman"/>
                <w:bCs/>
                <w:color w:val="000000"/>
                <w:sz w:val="20"/>
                <w:szCs w:val="20"/>
                <w:lang w:val="en-US"/>
              </w:rPr>
            </w:pPr>
          </w:p>
          <w:p w14:paraId="40337974" w14:textId="77777777" w:rsidR="00524C47" w:rsidRPr="00721DA4" w:rsidRDefault="00524C47" w:rsidP="00524C47">
            <w:pPr>
              <w:spacing w:after="0" w:line="480" w:lineRule="auto"/>
              <w:jc w:val="center"/>
              <w:rPr>
                <w:rFonts w:ascii="Times New Roman" w:hAnsi="Times New Roman"/>
                <w:bCs/>
                <w:color w:val="000000"/>
                <w:sz w:val="20"/>
                <w:szCs w:val="20"/>
                <w:lang w:val="en-US"/>
              </w:rPr>
            </w:pPr>
            <w:r w:rsidRPr="00721DA4">
              <w:rPr>
                <w:rFonts w:ascii="Times New Roman" w:hAnsi="Times New Roman"/>
                <w:bCs/>
                <w:color w:val="000000"/>
                <w:sz w:val="20"/>
                <w:szCs w:val="20"/>
                <w:lang w:val="en-US"/>
              </w:rPr>
              <w:t>7 (9.9)</w:t>
            </w:r>
          </w:p>
          <w:p w14:paraId="11C71B67" w14:textId="77777777" w:rsidR="00524C47" w:rsidRPr="00721DA4" w:rsidRDefault="00524C47" w:rsidP="00524C47">
            <w:pPr>
              <w:spacing w:after="0" w:line="480" w:lineRule="auto"/>
              <w:jc w:val="center"/>
              <w:rPr>
                <w:rFonts w:ascii="Times New Roman" w:hAnsi="Times New Roman"/>
                <w:bCs/>
                <w:color w:val="000000"/>
                <w:sz w:val="20"/>
                <w:szCs w:val="20"/>
                <w:lang w:val="en-US"/>
              </w:rPr>
            </w:pPr>
            <w:r w:rsidRPr="00721DA4">
              <w:rPr>
                <w:rFonts w:ascii="Times New Roman" w:hAnsi="Times New Roman"/>
                <w:bCs/>
                <w:color w:val="000000"/>
                <w:sz w:val="20"/>
                <w:szCs w:val="20"/>
                <w:lang w:val="en-US"/>
              </w:rPr>
              <w:t>22 (31.0)</w:t>
            </w:r>
          </w:p>
        </w:tc>
        <w:tc>
          <w:tcPr>
            <w:tcW w:w="1984" w:type="dxa"/>
            <w:shd w:val="clear" w:color="auto" w:fill="FFFFFF"/>
          </w:tcPr>
          <w:p w14:paraId="1E73041B" w14:textId="77777777" w:rsidR="00524C47" w:rsidRPr="00721DA4" w:rsidRDefault="00524C47" w:rsidP="00524C47">
            <w:pPr>
              <w:spacing w:after="0" w:line="480" w:lineRule="auto"/>
              <w:jc w:val="center"/>
              <w:rPr>
                <w:rFonts w:ascii="Times New Roman" w:hAnsi="Times New Roman"/>
                <w:bCs/>
                <w:color w:val="000000"/>
                <w:sz w:val="20"/>
                <w:szCs w:val="20"/>
                <w:lang w:val="en-US"/>
              </w:rPr>
            </w:pPr>
          </w:p>
          <w:p w14:paraId="3D713070" w14:textId="77777777" w:rsidR="00524C47" w:rsidRPr="00721DA4" w:rsidRDefault="00524C47" w:rsidP="00524C47">
            <w:pPr>
              <w:spacing w:after="0" w:line="480" w:lineRule="auto"/>
              <w:jc w:val="center"/>
              <w:rPr>
                <w:rFonts w:ascii="Times New Roman" w:hAnsi="Times New Roman"/>
                <w:bCs/>
                <w:color w:val="000000"/>
                <w:sz w:val="20"/>
                <w:szCs w:val="20"/>
                <w:lang w:val="en-US"/>
              </w:rPr>
            </w:pPr>
            <w:r w:rsidRPr="00721DA4">
              <w:rPr>
                <w:rFonts w:ascii="Times New Roman" w:hAnsi="Times New Roman"/>
                <w:bCs/>
                <w:color w:val="000000"/>
                <w:sz w:val="20"/>
                <w:szCs w:val="20"/>
                <w:lang w:val="en-US"/>
              </w:rPr>
              <w:t>19 (13.0)</w:t>
            </w:r>
          </w:p>
          <w:p w14:paraId="3A5C0E1B" w14:textId="77777777" w:rsidR="00524C47" w:rsidRPr="00721DA4" w:rsidRDefault="00524C47" w:rsidP="00524C47">
            <w:pPr>
              <w:spacing w:after="0" w:line="480" w:lineRule="auto"/>
              <w:jc w:val="center"/>
              <w:rPr>
                <w:rFonts w:ascii="Times New Roman" w:hAnsi="Times New Roman"/>
                <w:bCs/>
                <w:color w:val="000000"/>
                <w:sz w:val="20"/>
                <w:szCs w:val="20"/>
                <w:lang w:val="en-US"/>
              </w:rPr>
            </w:pPr>
            <w:r w:rsidRPr="00721DA4">
              <w:rPr>
                <w:rFonts w:ascii="Times New Roman" w:hAnsi="Times New Roman"/>
                <w:bCs/>
                <w:color w:val="000000"/>
                <w:sz w:val="20"/>
                <w:szCs w:val="20"/>
                <w:lang w:val="en-US"/>
              </w:rPr>
              <w:t>80 (54.8)</w:t>
            </w:r>
          </w:p>
        </w:tc>
        <w:tc>
          <w:tcPr>
            <w:tcW w:w="1145" w:type="dxa"/>
            <w:shd w:val="clear" w:color="auto" w:fill="FFFFFF"/>
            <w:hideMark/>
          </w:tcPr>
          <w:p w14:paraId="7895FE58" w14:textId="77777777" w:rsidR="00524C47" w:rsidRPr="00721DA4" w:rsidRDefault="00524C47" w:rsidP="00524C47">
            <w:pPr>
              <w:spacing w:after="0" w:line="480" w:lineRule="auto"/>
              <w:jc w:val="center"/>
              <w:rPr>
                <w:rFonts w:ascii="Times New Roman" w:hAnsi="Times New Roman"/>
                <w:b/>
                <w:sz w:val="20"/>
                <w:szCs w:val="20"/>
                <w:lang w:val="en-US"/>
              </w:rPr>
            </w:pPr>
            <w:r w:rsidRPr="00721DA4">
              <w:rPr>
                <w:rFonts w:ascii="Times New Roman" w:hAnsi="Times New Roman"/>
                <w:b/>
                <w:sz w:val="20"/>
                <w:szCs w:val="20"/>
                <w:lang w:val="en-US"/>
              </w:rPr>
              <w:t>&lt;</w:t>
            </w:r>
            <w:r>
              <w:rPr>
                <w:rFonts w:ascii="Times New Roman" w:hAnsi="Times New Roman"/>
                <w:b/>
                <w:sz w:val="20"/>
                <w:szCs w:val="20"/>
                <w:lang w:val="en-US"/>
              </w:rPr>
              <w:t>0</w:t>
            </w:r>
            <w:r w:rsidRPr="00721DA4">
              <w:rPr>
                <w:rFonts w:ascii="Times New Roman" w:hAnsi="Times New Roman"/>
                <w:b/>
                <w:sz w:val="20"/>
                <w:szCs w:val="20"/>
                <w:lang w:val="en-US"/>
              </w:rPr>
              <w:t>.001</w:t>
            </w:r>
          </w:p>
        </w:tc>
      </w:tr>
      <w:tr w:rsidR="00524C47" w:rsidRPr="00721DA4" w14:paraId="788863BC" w14:textId="77777777" w:rsidTr="00524C47">
        <w:trPr>
          <w:trHeight w:val="956"/>
        </w:trPr>
        <w:tc>
          <w:tcPr>
            <w:tcW w:w="3520" w:type="dxa"/>
            <w:tcBorders>
              <w:top w:val="nil"/>
              <w:left w:val="nil"/>
              <w:bottom w:val="single" w:sz="4" w:space="0" w:color="auto"/>
              <w:right w:val="nil"/>
            </w:tcBorders>
            <w:shd w:val="clear" w:color="auto" w:fill="FFFFFF"/>
            <w:hideMark/>
          </w:tcPr>
          <w:p w14:paraId="3F21946D" w14:textId="77777777" w:rsidR="00524C47" w:rsidRPr="00721DA4" w:rsidRDefault="00524C47" w:rsidP="00524C47">
            <w:pPr>
              <w:spacing w:after="0" w:line="480" w:lineRule="auto"/>
              <w:rPr>
                <w:rFonts w:ascii="Times New Roman" w:hAnsi="Times New Roman"/>
                <w:b/>
                <w:bCs/>
                <w:color w:val="000000"/>
                <w:sz w:val="20"/>
                <w:szCs w:val="20"/>
                <w:lang w:val="en-US"/>
              </w:rPr>
            </w:pPr>
            <w:r w:rsidRPr="00721DA4">
              <w:rPr>
                <w:rFonts w:ascii="Times New Roman" w:hAnsi="Times New Roman"/>
                <w:b/>
                <w:bCs/>
                <w:color w:val="000000"/>
                <w:sz w:val="20"/>
                <w:szCs w:val="20"/>
                <w:lang w:val="en-US"/>
              </w:rPr>
              <w:t xml:space="preserve">Cultural Identity </w:t>
            </w:r>
          </w:p>
          <w:p w14:paraId="0647DCE3" w14:textId="77777777" w:rsidR="00524C47" w:rsidRPr="00721DA4" w:rsidRDefault="00524C47" w:rsidP="00524C47">
            <w:pPr>
              <w:spacing w:after="0" w:line="480" w:lineRule="auto"/>
              <w:rPr>
                <w:rFonts w:ascii="Times New Roman" w:hAnsi="Times New Roman"/>
                <w:color w:val="000000"/>
                <w:sz w:val="20"/>
                <w:szCs w:val="20"/>
                <w:lang w:val="en-US"/>
              </w:rPr>
            </w:pPr>
            <w:r w:rsidRPr="00721DA4">
              <w:rPr>
                <w:rFonts w:ascii="Times New Roman" w:hAnsi="Times New Roman"/>
                <w:color w:val="000000"/>
                <w:sz w:val="20"/>
                <w:szCs w:val="20"/>
                <w:lang w:val="en-US"/>
              </w:rPr>
              <w:t>Australian</w:t>
            </w:r>
          </w:p>
        </w:tc>
        <w:tc>
          <w:tcPr>
            <w:tcW w:w="1985" w:type="dxa"/>
            <w:tcBorders>
              <w:top w:val="nil"/>
              <w:left w:val="nil"/>
              <w:bottom w:val="single" w:sz="4" w:space="0" w:color="auto"/>
              <w:right w:val="nil"/>
            </w:tcBorders>
            <w:shd w:val="clear" w:color="auto" w:fill="FFFFFF"/>
          </w:tcPr>
          <w:p w14:paraId="0DF1A84A" w14:textId="77777777" w:rsidR="00524C47" w:rsidRPr="00721DA4" w:rsidRDefault="00524C47" w:rsidP="00524C47">
            <w:pPr>
              <w:spacing w:after="0" w:line="480" w:lineRule="auto"/>
              <w:jc w:val="center"/>
              <w:rPr>
                <w:rFonts w:ascii="Times New Roman" w:hAnsi="Times New Roman"/>
                <w:bCs/>
                <w:color w:val="000000"/>
                <w:sz w:val="20"/>
                <w:szCs w:val="20"/>
                <w:lang w:val="en-US"/>
              </w:rPr>
            </w:pPr>
          </w:p>
          <w:p w14:paraId="0AD1DEBA" w14:textId="77777777" w:rsidR="00524C47" w:rsidRPr="00721DA4" w:rsidRDefault="00524C47" w:rsidP="00524C47">
            <w:pPr>
              <w:tabs>
                <w:tab w:val="left" w:pos="390"/>
                <w:tab w:val="center" w:pos="884"/>
              </w:tabs>
              <w:spacing w:after="0" w:line="480" w:lineRule="auto"/>
              <w:jc w:val="center"/>
              <w:rPr>
                <w:rFonts w:ascii="Times New Roman" w:hAnsi="Times New Roman"/>
                <w:bCs/>
                <w:color w:val="000000"/>
                <w:sz w:val="20"/>
                <w:szCs w:val="20"/>
                <w:lang w:val="en-US"/>
              </w:rPr>
            </w:pPr>
            <w:r w:rsidRPr="00721DA4">
              <w:rPr>
                <w:rFonts w:ascii="Times New Roman" w:hAnsi="Times New Roman"/>
                <w:bCs/>
                <w:color w:val="000000"/>
                <w:sz w:val="20"/>
                <w:szCs w:val="20"/>
                <w:lang w:val="en-US"/>
              </w:rPr>
              <w:t>45 (63.4)</w:t>
            </w:r>
          </w:p>
        </w:tc>
        <w:tc>
          <w:tcPr>
            <w:tcW w:w="1984" w:type="dxa"/>
            <w:tcBorders>
              <w:top w:val="nil"/>
              <w:left w:val="nil"/>
              <w:bottom w:val="single" w:sz="4" w:space="0" w:color="auto"/>
              <w:right w:val="nil"/>
            </w:tcBorders>
            <w:shd w:val="clear" w:color="auto" w:fill="FFFFFF"/>
          </w:tcPr>
          <w:p w14:paraId="305A2FC2" w14:textId="77777777" w:rsidR="00524C47" w:rsidRPr="00721DA4" w:rsidRDefault="00524C47" w:rsidP="00524C47">
            <w:pPr>
              <w:spacing w:after="0" w:line="480" w:lineRule="auto"/>
              <w:jc w:val="center"/>
              <w:rPr>
                <w:rFonts w:ascii="Times New Roman" w:hAnsi="Times New Roman"/>
                <w:sz w:val="20"/>
                <w:szCs w:val="20"/>
                <w:lang w:val="en-US"/>
              </w:rPr>
            </w:pPr>
          </w:p>
          <w:p w14:paraId="0EE6E312" w14:textId="77777777" w:rsidR="00524C47" w:rsidRPr="00721DA4" w:rsidRDefault="00524C47" w:rsidP="00524C47">
            <w:pPr>
              <w:spacing w:after="0" w:line="480" w:lineRule="auto"/>
              <w:jc w:val="center"/>
              <w:rPr>
                <w:rFonts w:ascii="Times New Roman" w:hAnsi="Times New Roman"/>
                <w:sz w:val="20"/>
                <w:szCs w:val="20"/>
                <w:lang w:val="en-US"/>
              </w:rPr>
            </w:pPr>
            <w:r w:rsidRPr="00721DA4">
              <w:rPr>
                <w:rFonts w:ascii="Times New Roman" w:hAnsi="Times New Roman"/>
                <w:sz w:val="20"/>
                <w:szCs w:val="20"/>
                <w:lang w:val="en-US"/>
              </w:rPr>
              <w:t>46 (31.5)</w:t>
            </w:r>
          </w:p>
        </w:tc>
        <w:tc>
          <w:tcPr>
            <w:tcW w:w="1145" w:type="dxa"/>
            <w:tcBorders>
              <w:top w:val="nil"/>
              <w:left w:val="nil"/>
              <w:bottom w:val="single" w:sz="4" w:space="0" w:color="auto"/>
              <w:right w:val="nil"/>
            </w:tcBorders>
            <w:shd w:val="clear" w:color="auto" w:fill="FFFFFF"/>
          </w:tcPr>
          <w:p w14:paraId="4AA1E8DA" w14:textId="77777777" w:rsidR="00524C47" w:rsidRPr="00721DA4" w:rsidRDefault="00524C47" w:rsidP="00524C47">
            <w:pPr>
              <w:spacing w:after="0" w:line="480" w:lineRule="auto"/>
              <w:jc w:val="center"/>
              <w:rPr>
                <w:rFonts w:ascii="Times New Roman" w:hAnsi="Times New Roman"/>
                <w:sz w:val="20"/>
                <w:szCs w:val="20"/>
                <w:lang w:val="en-US"/>
              </w:rPr>
            </w:pPr>
          </w:p>
          <w:p w14:paraId="406EDFB1" w14:textId="77777777" w:rsidR="00524C47" w:rsidRPr="00721DA4" w:rsidRDefault="00524C47" w:rsidP="00524C47">
            <w:pPr>
              <w:spacing w:after="0" w:line="480" w:lineRule="auto"/>
              <w:jc w:val="center"/>
              <w:rPr>
                <w:rFonts w:ascii="Times New Roman" w:hAnsi="Times New Roman"/>
                <w:b/>
                <w:sz w:val="20"/>
                <w:szCs w:val="20"/>
                <w:lang w:val="en-US"/>
              </w:rPr>
            </w:pPr>
            <w:r w:rsidRPr="00721DA4">
              <w:rPr>
                <w:rFonts w:ascii="Times New Roman" w:hAnsi="Times New Roman"/>
                <w:b/>
                <w:color w:val="000000"/>
                <w:sz w:val="20"/>
                <w:szCs w:val="20"/>
                <w:lang w:val="en-US"/>
              </w:rPr>
              <w:t>&lt;</w:t>
            </w:r>
            <w:r>
              <w:rPr>
                <w:rFonts w:ascii="Times New Roman" w:hAnsi="Times New Roman"/>
                <w:b/>
                <w:color w:val="000000"/>
                <w:sz w:val="20"/>
                <w:szCs w:val="20"/>
                <w:lang w:val="en-US"/>
              </w:rPr>
              <w:t>0</w:t>
            </w:r>
            <w:r w:rsidRPr="00721DA4">
              <w:rPr>
                <w:rFonts w:ascii="Times New Roman" w:hAnsi="Times New Roman"/>
                <w:b/>
                <w:color w:val="000000"/>
                <w:sz w:val="20"/>
                <w:szCs w:val="20"/>
                <w:lang w:val="en-US"/>
              </w:rPr>
              <w:t>.001</w:t>
            </w:r>
          </w:p>
        </w:tc>
      </w:tr>
    </w:tbl>
    <w:p w14:paraId="5864EB91" w14:textId="545B1DFD" w:rsidR="00524C47" w:rsidRPr="00524C47" w:rsidRDefault="007C73EB" w:rsidP="00524C47">
      <w:pPr>
        <w:pStyle w:val="Heading7"/>
        <w:spacing w:line="480" w:lineRule="auto"/>
        <w:rPr>
          <w:rFonts w:ascii="Times New Roman" w:hAnsi="Times New Roman"/>
          <w:color w:val="auto"/>
          <w:sz w:val="24"/>
          <w:szCs w:val="24"/>
        </w:rPr>
      </w:pPr>
      <w:r w:rsidRPr="007C73EB">
        <w:rPr>
          <w:rFonts w:ascii="Times New Roman" w:hAnsi="Times New Roman"/>
          <w:b/>
          <w:color w:val="auto"/>
          <w:sz w:val="24"/>
          <w:szCs w:val="24"/>
        </w:rPr>
        <w:t>Table 1:</w:t>
      </w:r>
      <w:r w:rsidR="00524C47">
        <w:rPr>
          <w:rFonts w:ascii="Times New Roman" w:hAnsi="Times New Roman"/>
          <w:color w:val="auto"/>
          <w:sz w:val="24"/>
          <w:szCs w:val="24"/>
        </w:rPr>
        <w:t xml:space="preserve"> Demographic characteristics for parents within the cardiac and control groups at time-p</w:t>
      </w:r>
      <w:r>
        <w:rPr>
          <w:rFonts w:ascii="Times New Roman" w:hAnsi="Times New Roman"/>
          <w:color w:val="auto"/>
          <w:sz w:val="24"/>
          <w:szCs w:val="24"/>
        </w:rPr>
        <w:t>oint 1</w:t>
      </w:r>
    </w:p>
    <w:p w14:paraId="038FAC0D" w14:textId="32AE0892" w:rsidR="007C73EB" w:rsidRDefault="00524C47" w:rsidP="00524C47">
      <w:r>
        <w:rPr>
          <w:rFonts w:ascii="Times New Roman" w:hAnsi="Times New Roman"/>
          <w:sz w:val="20"/>
          <w:szCs w:val="20"/>
          <w:vertAlign w:val="superscript"/>
        </w:rPr>
        <w:t>*</w:t>
      </w:r>
      <w:r w:rsidRPr="00C80376">
        <w:rPr>
          <w:rFonts w:ascii="Times New Roman" w:hAnsi="Times New Roman"/>
          <w:sz w:val="20"/>
          <w:szCs w:val="20"/>
        </w:rPr>
        <w:t xml:space="preserve">Data </w:t>
      </w:r>
      <w:r>
        <w:rPr>
          <w:rFonts w:ascii="Times New Roman" w:hAnsi="Times New Roman"/>
          <w:sz w:val="20"/>
          <w:szCs w:val="20"/>
        </w:rPr>
        <w:t>expressed</w:t>
      </w:r>
      <w:r w:rsidRPr="00C80376">
        <w:rPr>
          <w:rFonts w:ascii="Times New Roman" w:hAnsi="Times New Roman"/>
          <w:sz w:val="20"/>
          <w:szCs w:val="20"/>
        </w:rPr>
        <w:t xml:space="preserve"> as </w:t>
      </w:r>
      <w:r>
        <w:rPr>
          <w:rFonts w:ascii="Times New Roman" w:hAnsi="Times New Roman"/>
          <w:sz w:val="20"/>
          <w:szCs w:val="20"/>
        </w:rPr>
        <w:t>Mean</w:t>
      </w:r>
      <w:r w:rsidRPr="00C80376">
        <w:rPr>
          <w:rFonts w:ascii="Times New Roman" w:hAnsi="Times New Roman"/>
          <w:sz w:val="20"/>
          <w:szCs w:val="20"/>
        </w:rPr>
        <w:t xml:space="preserve"> </w:t>
      </w:r>
      <w:r w:rsidRPr="00C80376">
        <w:rPr>
          <w:rFonts w:ascii="Times New Roman" w:hAnsi="Times New Roman"/>
          <w:bCs/>
          <w:sz w:val="20"/>
          <w:szCs w:val="20"/>
          <w:lang w:val="en-US"/>
        </w:rPr>
        <w:t>±</w:t>
      </w:r>
      <w:r>
        <w:rPr>
          <w:rFonts w:ascii="Times New Roman" w:hAnsi="Times New Roman"/>
          <w:bCs/>
          <w:sz w:val="20"/>
          <w:szCs w:val="20"/>
          <w:lang w:val="en-US"/>
        </w:rPr>
        <w:t xml:space="preserve"> Standard deviation</w:t>
      </w:r>
      <w:r w:rsidRPr="00C80376">
        <w:rPr>
          <w:rFonts w:ascii="Times New Roman" w:hAnsi="Times New Roman"/>
          <w:bCs/>
          <w:sz w:val="20"/>
          <w:szCs w:val="20"/>
          <w:lang w:val="en-US"/>
        </w:rPr>
        <w:t xml:space="preserve"> </w:t>
      </w:r>
      <w:r>
        <w:rPr>
          <w:rFonts w:ascii="Times New Roman" w:hAnsi="Times New Roman"/>
          <w:sz w:val="20"/>
          <w:szCs w:val="20"/>
          <w:shd w:val="clear" w:color="auto" w:fill="FFFFFF"/>
        </w:rPr>
        <w:t>or Number, N</w:t>
      </w:r>
      <w:r w:rsidRPr="00C80376">
        <w:rPr>
          <w:rFonts w:ascii="Times New Roman" w:hAnsi="Times New Roman"/>
          <w:sz w:val="20"/>
          <w:szCs w:val="20"/>
          <w:shd w:val="clear" w:color="auto" w:fill="FFFFFF"/>
        </w:rPr>
        <w:t>, and percent (%)</w:t>
      </w:r>
    </w:p>
    <w:p w14:paraId="5B31E3CC" w14:textId="629D9292" w:rsidR="007C73EB" w:rsidRDefault="007C73EB" w:rsidP="004C3E99">
      <w:pPr>
        <w:pStyle w:val="NormalWeb"/>
        <w:spacing w:before="0" w:beforeAutospacing="0" w:after="0" w:afterAutospacing="0" w:line="480" w:lineRule="auto"/>
        <w:ind w:left="720" w:hanging="720"/>
      </w:pPr>
    </w:p>
    <w:p w14:paraId="520CDD61" w14:textId="77777777" w:rsidR="007C73EB" w:rsidRDefault="007C73EB">
      <w:pPr>
        <w:spacing w:after="0" w:line="240" w:lineRule="auto"/>
        <w:rPr>
          <w:rFonts w:ascii="Times New Roman" w:eastAsia="Times New Roman" w:hAnsi="Times New Roman"/>
          <w:sz w:val="24"/>
          <w:szCs w:val="24"/>
          <w:lang w:val="en-US"/>
        </w:rPr>
      </w:pPr>
      <w:r>
        <w:br w:type="page"/>
      </w:r>
    </w:p>
    <w:p w14:paraId="150521D1" w14:textId="77777777" w:rsidR="007C73EB" w:rsidRDefault="007C73EB" w:rsidP="007C73EB">
      <w:pPr>
        <w:jc w:val="center"/>
        <w:rPr>
          <w:rFonts w:ascii="Times New Roman" w:hAnsi="Times New Roman"/>
          <w:i/>
          <w:sz w:val="24"/>
          <w:szCs w:val="24"/>
        </w:rPr>
        <w:sectPr w:rsidR="007C73EB">
          <w:headerReference w:type="default" r:id="rId9"/>
          <w:footerReference w:type="default" r:id="rId10"/>
          <w:pgSz w:w="11906" w:h="16838"/>
          <w:pgMar w:top="1440" w:right="1440" w:bottom="1440" w:left="1440" w:header="708" w:footer="708" w:gutter="0"/>
          <w:cols w:space="708"/>
          <w:docGrid w:linePitch="360"/>
        </w:sectPr>
      </w:pPr>
    </w:p>
    <w:p w14:paraId="3E32A8BE" w14:textId="7E030B67" w:rsidR="007C73EB" w:rsidRDefault="007C73EB" w:rsidP="007C73EB">
      <w:pPr>
        <w:jc w:val="center"/>
        <w:rPr>
          <w:rFonts w:ascii="Times New Roman" w:hAnsi="Times New Roman"/>
          <w:i/>
          <w:sz w:val="24"/>
          <w:szCs w:val="24"/>
        </w:rPr>
      </w:pPr>
      <w:r w:rsidRPr="007C73EB">
        <w:rPr>
          <w:rFonts w:ascii="Times New Roman" w:hAnsi="Times New Roman"/>
          <w:b/>
          <w:i/>
          <w:sz w:val="24"/>
          <w:szCs w:val="24"/>
        </w:rPr>
        <w:lastRenderedPageBreak/>
        <w:t>Table 2:</w:t>
      </w:r>
      <w:r w:rsidR="00952C84">
        <w:rPr>
          <w:rFonts w:ascii="Times New Roman" w:hAnsi="Times New Roman"/>
          <w:i/>
          <w:sz w:val="24"/>
          <w:szCs w:val="24"/>
        </w:rPr>
        <w:t xml:space="preserve"> </w:t>
      </w:r>
      <w:r w:rsidRPr="00D07A2B">
        <w:rPr>
          <w:rFonts w:ascii="Times New Roman" w:hAnsi="Times New Roman"/>
          <w:i/>
          <w:sz w:val="24"/>
          <w:szCs w:val="24"/>
        </w:rPr>
        <w:t xml:space="preserve">Parental Stressor </w:t>
      </w:r>
      <w:proofErr w:type="spellStart"/>
      <w:r w:rsidRPr="00D07A2B">
        <w:rPr>
          <w:rFonts w:ascii="Times New Roman" w:hAnsi="Times New Roman"/>
          <w:i/>
          <w:sz w:val="24"/>
          <w:szCs w:val="24"/>
        </w:rPr>
        <w:t>Scale</w:t>
      </w:r>
      <w:proofErr w:type="gramStart"/>
      <w:r w:rsidRPr="00D07A2B">
        <w:rPr>
          <w:rFonts w:ascii="Times New Roman" w:hAnsi="Times New Roman"/>
          <w:i/>
          <w:sz w:val="24"/>
          <w:szCs w:val="24"/>
        </w:rPr>
        <w:t>:NICU</w:t>
      </w:r>
      <w:proofErr w:type="spellEnd"/>
      <w:proofErr w:type="gramEnd"/>
      <w:r w:rsidR="00952C84">
        <w:rPr>
          <w:rFonts w:ascii="Times New Roman" w:hAnsi="Times New Roman"/>
          <w:i/>
          <w:sz w:val="24"/>
          <w:szCs w:val="24"/>
        </w:rPr>
        <w:t xml:space="preserve"> </w:t>
      </w:r>
      <w:r w:rsidR="00DF6A0F">
        <w:rPr>
          <w:rFonts w:ascii="Times New Roman" w:hAnsi="Times New Roman"/>
          <w:i/>
          <w:sz w:val="24"/>
          <w:szCs w:val="24"/>
        </w:rPr>
        <w:t xml:space="preserve">scores </w:t>
      </w:r>
      <w:r w:rsidR="00952C84">
        <w:rPr>
          <w:rFonts w:ascii="Times New Roman" w:hAnsi="Times New Roman"/>
          <w:i/>
          <w:sz w:val="24"/>
          <w:szCs w:val="24"/>
        </w:rPr>
        <w:t>for parents in the cardiac group</w:t>
      </w:r>
    </w:p>
    <w:p w14:paraId="38804DE7" w14:textId="77777777" w:rsidR="007C73EB" w:rsidRDefault="007C73EB" w:rsidP="007C73EB">
      <w:pPr>
        <w:jc w:val="center"/>
        <w:rPr>
          <w:rFonts w:ascii="Times New Roman" w:hAnsi="Times New Roman"/>
          <w:i/>
          <w:sz w:val="24"/>
          <w:szCs w:val="24"/>
        </w:rPr>
      </w:pPr>
    </w:p>
    <w:tbl>
      <w:tblPr>
        <w:tblpPr w:leftFromText="180" w:rightFromText="180" w:vertAnchor="page" w:horzAnchor="margin" w:tblpXSpec="center" w:tblpY="2536"/>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842"/>
        <w:gridCol w:w="1560"/>
        <w:gridCol w:w="1559"/>
        <w:gridCol w:w="1559"/>
        <w:gridCol w:w="1418"/>
        <w:gridCol w:w="1559"/>
      </w:tblGrid>
      <w:tr w:rsidR="007C73EB" w:rsidRPr="00171166" w14:paraId="56AE07C9" w14:textId="77777777" w:rsidTr="007C73EB">
        <w:trPr>
          <w:trHeight w:val="542"/>
        </w:trPr>
        <w:tc>
          <w:tcPr>
            <w:tcW w:w="2802" w:type="dxa"/>
            <w:vMerge w:val="restart"/>
            <w:tcBorders>
              <w:top w:val="single" w:sz="8" w:space="0" w:color="auto"/>
              <w:left w:val="nil"/>
              <w:right w:val="dotted" w:sz="4" w:space="0" w:color="auto"/>
            </w:tcBorders>
            <w:shd w:val="clear" w:color="auto" w:fill="FFFFFF"/>
          </w:tcPr>
          <w:p w14:paraId="2D395855" w14:textId="77777777" w:rsidR="007C73EB" w:rsidRPr="00171166" w:rsidRDefault="007C73EB" w:rsidP="007C73EB">
            <w:pPr>
              <w:spacing w:after="0" w:line="480" w:lineRule="auto"/>
              <w:jc w:val="center"/>
              <w:rPr>
                <w:rFonts w:ascii="Times New Roman" w:hAnsi="Times New Roman"/>
                <w:b/>
                <w:sz w:val="20"/>
                <w:szCs w:val="20"/>
              </w:rPr>
            </w:pPr>
          </w:p>
          <w:p w14:paraId="0BFE7E50" w14:textId="77777777" w:rsidR="007C73EB" w:rsidRPr="00171166" w:rsidRDefault="007C73EB" w:rsidP="007C73EB">
            <w:pPr>
              <w:spacing w:after="0" w:line="480" w:lineRule="auto"/>
              <w:jc w:val="center"/>
              <w:rPr>
                <w:rFonts w:ascii="Times New Roman" w:hAnsi="Times New Roman"/>
                <w:b/>
                <w:sz w:val="20"/>
                <w:szCs w:val="20"/>
              </w:rPr>
            </w:pPr>
          </w:p>
          <w:p w14:paraId="3D4076D7" w14:textId="77777777" w:rsidR="007C73EB" w:rsidRPr="00171166" w:rsidRDefault="007C73EB" w:rsidP="007C73EB">
            <w:pPr>
              <w:spacing w:after="0" w:line="480" w:lineRule="auto"/>
              <w:jc w:val="center"/>
              <w:rPr>
                <w:rFonts w:ascii="Times New Roman" w:hAnsi="Times New Roman"/>
                <w:b/>
                <w:sz w:val="20"/>
                <w:szCs w:val="20"/>
              </w:rPr>
            </w:pPr>
            <w:r w:rsidRPr="00171166">
              <w:rPr>
                <w:rFonts w:ascii="Times New Roman" w:hAnsi="Times New Roman"/>
                <w:b/>
                <w:sz w:val="20"/>
                <w:szCs w:val="20"/>
              </w:rPr>
              <w:t>PSS:NICU Subscale</w:t>
            </w:r>
          </w:p>
        </w:tc>
        <w:tc>
          <w:tcPr>
            <w:tcW w:w="3402" w:type="dxa"/>
            <w:gridSpan w:val="2"/>
            <w:tcBorders>
              <w:top w:val="single" w:sz="8" w:space="0" w:color="auto"/>
              <w:left w:val="dotted" w:sz="4" w:space="0" w:color="auto"/>
              <w:bottom w:val="nil"/>
              <w:right w:val="nil"/>
            </w:tcBorders>
            <w:shd w:val="clear" w:color="auto" w:fill="FFFFFF"/>
          </w:tcPr>
          <w:p w14:paraId="6D1BDD49" w14:textId="77777777" w:rsidR="007C73EB" w:rsidRPr="00171166" w:rsidRDefault="007C73EB" w:rsidP="007C73EB">
            <w:pPr>
              <w:spacing w:after="0" w:line="480" w:lineRule="auto"/>
              <w:jc w:val="center"/>
              <w:rPr>
                <w:rFonts w:ascii="Times New Roman" w:hAnsi="Times New Roman"/>
                <w:b/>
                <w:sz w:val="20"/>
                <w:szCs w:val="20"/>
              </w:rPr>
            </w:pPr>
          </w:p>
          <w:p w14:paraId="610528C9" w14:textId="77777777" w:rsidR="007C73EB" w:rsidRPr="00171166" w:rsidRDefault="007C73EB" w:rsidP="007C73EB">
            <w:pPr>
              <w:spacing w:after="0" w:line="480" w:lineRule="auto"/>
              <w:jc w:val="center"/>
              <w:rPr>
                <w:rFonts w:ascii="Times New Roman" w:hAnsi="Times New Roman"/>
                <w:b/>
                <w:sz w:val="20"/>
                <w:szCs w:val="20"/>
              </w:rPr>
            </w:pPr>
            <w:r w:rsidRPr="00171166">
              <w:rPr>
                <w:rFonts w:ascii="Times New Roman" w:hAnsi="Times New Roman"/>
                <w:b/>
                <w:sz w:val="20"/>
                <w:szCs w:val="20"/>
              </w:rPr>
              <w:t>Mothers (N=37)</w:t>
            </w:r>
          </w:p>
        </w:tc>
        <w:tc>
          <w:tcPr>
            <w:tcW w:w="3118" w:type="dxa"/>
            <w:gridSpan w:val="2"/>
            <w:tcBorders>
              <w:top w:val="single" w:sz="8" w:space="0" w:color="auto"/>
              <w:left w:val="nil"/>
              <w:bottom w:val="nil"/>
              <w:right w:val="dotted" w:sz="4" w:space="0" w:color="auto"/>
            </w:tcBorders>
            <w:shd w:val="clear" w:color="auto" w:fill="FFFFFF"/>
          </w:tcPr>
          <w:p w14:paraId="1DFA9D2F" w14:textId="77777777" w:rsidR="007C73EB" w:rsidRPr="00171166" w:rsidRDefault="007C73EB" w:rsidP="007C73EB">
            <w:pPr>
              <w:spacing w:after="0" w:line="480" w:lineRule="auto"/>
              <w:jc w:val="center"/>
              <w:rPr>
                <w:rFonts w:ascii="Times New Roman" w:hAnsi="Times New Roman"/>
                <w:b/>
                <w:sz w:val="20"/>
                <w:szCs w:val="20"/>
              </w:rPr>
            </w:pPr>
          </w:p>
          <w:p w14:paraId="326CD8B6" w14:textId="77777777" w:rsidR="007C73EB" w:rsidRPr="00171166" w:rsidRDefault="007C73EB" w:rsidP="007C73EB">
            <w:pPr>
              <w:spacing w:after="0" w:line="480" w:lineRule="auto"/>
              <w:jc w:val="center"/>
              <w:rPr>
                <w:rFonts w:ascii="Times New Roman" w:hAnsi="Times New Roman"/>
                <w:b/>
                <w:sz w:val="20"/>
                <w:szCs w:val="20"/>
              </w:rPr>
            </w:pPr>
            <w:r w:rsidRPr="00171166">
              <w:rPr>
                <w:rFonts w:ascii="Times New Roman" w:hAnsi="Times New Roman"/>
                <w:b/>
                <w:sz w:val="20"/>
                <w:szCs w:val="20"/>
              </w:rPr>
              <w:t>Fathers (N=34)</w:t>
            </w:r>
          </w:p>
        </w:tc>
        <w:tc>
          <w:tcPr>
            <w:tcW w:w="2977" w:type="dxa"/>
            <w:gridSpan w:val="2"/>
            <w:tcBorders>
              <w:top w:val="single" w:sz="8" w:space="0" w:color="auto"/>
              <w:left w:val="dotted" w:sz="4" w:space="0" w:color="auto"/>
              <w:bottom w:val="nil"/>
              <w:right w:val="nil"/>
            </w:tcBorders>
            <w:shd w:val="clear" w:color="auto" w:fill="FFFFFF"/>
          </w:tcPr>
          <w:p w14:paraId="14C28048" w14:textId="77777777" w:rsidR="007C73EB" w:rsidRPr="00171166" w:rsidRDefault="007C73EB" w:rsidP="007C73EB">
            <w:pPr>
              <w:spacing w:after="0" w:line="480" w:lineRule="auto"/>
              <w:jc w:val="center"/>
              <w:rPr>
                <w:rFonts w:ascii="Times New Roman" w:hAnsi="Times New Roman"/>
                <w:b/>
                <w:sz w:val="20"/>
                <w:szCs w:val="20"/>
              </w:rPr>
            </w:pPr>
          </w:p>
          <w:p w14:paraId="04C00C8C" w14:textId="77777777" w:rsidR="007C73EB" w:rsidRPr="00171166" w:rsidRDefault="007C73EB" w:rsidP="007C73EB">
            <w:pPr>
              <w:spacing w:after="0" w:line="480" w:lineRule="auto"/>
              <w:jc w:val="center"/>
              <w:rPr>
                <w:rFonts w:ascii="Times New Roman" w:hAnsi="Times New Roman"/>
                <w:b/>
                <w:sz w:val="20"/>
                <w:szCs w:val="20"/>
              </w:rPr>
            </w:pPr>
            <w:r w:rsidRPr="00171166">
              <w:rPr>
                <w:rFonts w:ascii="Times New Roman" w:hAnsi="Times New Roman"/>
                <w:b/>
                <w:sz w:val="20"/>
                <w:szCs w:val="20"/>
              </w:rPr>
              <w:t>Comparison between groups*</w:t>
            </w:r>
          </w:p>
        </w:tc>
      </w:tr>
      <w:tr w:rsidR="007C73EB" w:rsidRPr="00171166" w14:paraId="582D924A" w14:textId="77777777" w:rsidTr="007C73EB">
        <w:trPr>
          <w:trHeight w:val="279"/>
        </w:trPr>
        <w:tc>
          <w:tcPr>
            <w:tcW w:w="2802" w:type="dxa"/>
            <w:vMerge/>
            <w:tcBorders>
              <w:left w:val="nil"/>
              <w:bottom w:val="single" w:sz="4" w:space="0" w:color="auto"/>
              <w:right w:val="dotted" w:sz="4" w:space="0" w:color="auto"/>
            </w:tcBorders>
            <w:shd w:val="clear" w:color="auto" w:fill="FFFFFF"/>
          </w:tcPr>
          <w:p w14:paraId="6D6D9B4F" w14:textId="77777777" w:rsidR="007C73EB" w:rsidRPr="00171166" w:rsidRDefault="007C73EB" w:rsidP="007C73EB">
            <w:pPr>
              <w:spacing w:after="0" w:line="480" w:lineRule="auto"/>
              <w:jc w:val="center"/>
              <w:rPr>
                <w:rFonts w:ascii="Times New Roman" w:hAnsi="Times New Roman"/>
                <w:b/>
                <w:sz w:val="20"/>
                <w:szCs w:val="20"/>
              </w:rPr>
            </w:pPr>
          </w:p>
        </w:tc>
        <w:tc>
          <w:tcPr>
            <w:tcW w:w="1842" w:type="dxa"/>
            <w:tcBorders>
              <w:top w:val="nil"/>
              <w:left w:val="dotted" w:sz="4" w:space="0" w:color="auto"/>
              <w:bottom w:val="single" w:sz="4" w:space="0" w:color="auto"/>
              <w:right w:val="nil"/>
            </w:tcBorders>
            <w:shd w:val="clear" w:color="auto" w:fill="FFFFFF"/>
          </w:tcPr>
          <w:p w14:paraId="20EC181E" w14:textId="74759114" w:rsidR="007C73EB" w:rsidRPr="00171166" w:rsidRDefault="00952C84" w:rsidP="007C73EB">
            <w:pPr>
              <w:spacing w:after="0" w:line="480" w:lineRule="auto"/>
              <w:jc w:val="center"/>
              <w:rPr>
                <w:rFonts w:ascii="Times New Roman" w:hAnsi="Times New Roman"/>
                <w:b/>
                <w:sz w:val="20"/>
                <w:szCs w:val="20"/>
              </w:rPr>
            </w:pPr>
            <w:r>
              <w:rPr>
                <w:rFonts w:ascii="Times New Roman" w:hAnsi="Times New Roman"/>
                <w:b/>
                <w:sz w:val="20"/>
                <w:szCs w:val="20"/>
              </w:rPr>
              <w:t xml:space="preserve">Mean </w:t>
            </w:r>
            <w:r>
              <w:rPr>
                <w:rFonts w:ascii="Times New Roman" w:hAnsi="Times New Roman"/>
                <w:bCs/>
                <w:color w:val="000000"/>
                <w:sz w:val="20"/>
                <w:szCs w:val="20"/>
                <w:lang w:val="en-US"/>
              </w:rPr>
              <w:t xml:space="preserve">± </w:t>
            </w:r>
            <w:r>
              <w:rPr>
                <w:rFonts w:ascii="Times New Roman" w:hAnsi="Times New Roman"/>
                <w:b/>
                <w:sz w:val="20"/>
                <w:szCs w:val="20"/>
              </w:rPr>
              <w:t>SD</w:t>
            </w:r>
          </w:p>
        </w:tc>
        <w:tc>
          <w:tcPr>
            <w:tcW w:w="1560" w:type="dxa"/>
            <w:tcBorders>
              <w:top w:val="nil"/>
              <w:left w:val="nil"/>
              <w:bottom w:val="single" w:sz="4" w:space="0" w:color="auto"/>
              <w:right w:val="nil"/>
            </w:tcBorders>
            <w:shd w:val="clear" w:color="auto" w:fill="FFFFFF"/>
          </w:tcPr>
          <w:p w14:paraId="1C65F877" w14:textId="77777777" w:rsidR="007C73EB" w:rsidRPr="00171166" w:rsidRDefault="007C73EB" w:rsidP="007C73EB">
            <w:pPr>
              <w:spacing w:after="0" w:line="480" w:lineRule="auto"/>
              <w:jc w:val="center"/>
              <w:rPr>
                <w:rFonts w:ascii="Times New Roman" w:hAnsi="Times New Roman"/>
                <w:b/>
                <w:sz w:val="20"/>
                <w:szCs w:val="20"/>
              </w:rPr>
            </w:pPr>
            <w:r w:rsidRPr="00171166">
              <w:rPr>
                <w:rFonts w:ascii="Times New Roman" w:hAnsi="Times New Roman"/>
                <w:b/>
                <w:sz w:val="20"/>
                <w:szCs w:val="20"/>
              </w:rPr>
              <w:t>95% CI</w:t>
            </w:r>
          </w:p>
        </w:tc>
        <w:tc>
          <w:tcPr>
            <w:tcW w:w="1559" w:type="dxa"/>
            <w:tcBorders>
              <w:top w:val="nil"/>
              <w:left w:val="nil"/>
              <w:bottom w:val="single" w:sz="4" w:space="0" w:color="auto"/>
              <w:right w:val="nil"/>
            </w:tcBorders>
            <w:shd w:val="clear" w:color="auto" w:fill="FFFFFF"/>
          </w:tcPr>
          <w:p w14:paraId="0EF99E3D" w14:textId="28D201FA" w:rsidR="007C73EB" w:rsidRPr="00171166" w:rsidRDefault="00952C84" w:rsidP="007C73EB">
            <w:pPr>
              <w:spacing w:after="0" w:line="480" w:lineRule="auto"/>
              <w:jc w:val="center"/>
              <w:rPr>
                <w:rFonts w:ascii="Times New Roman" w:hAnsi="Times New Roman"/>
                <w:b/>
                <w:sz w:val="20"/>
                <w:szCs w:val="20"/>
              </w:rPr>
            </w:pPr>
            <w:r>
              <w:rPr>
                <w:rFonts w:ascii="Times New Roman" w:hAnsi="Times New Roman"/>
                <w:b/>
                <w:sz w:val="20"/>
                <w:szCs w:val="20"/>
              </w:rPr>
              <w:t xml:space="preserve">Mean </w:t>
            </w:r>
            <w:r>
              <w:rPr>
                <w:rFonts w:ascii="Times New Roman" w:hAnsi="Times New Roman"/>
                <w:bCs/>
                <w:color w:val="000000"/>
                <w:sz w:val="20"/>
                <w:szCs w:val="20"/>
                <w:lang w:val="en-US"/>
              </w:rPr>
              <w:t xml:space="preserve">± </w:t>
            </w:r>
            <w:r>
              <w:rPr>
                <w:rFonts w:ascii="Times New Roman" w:hAnsi="Times New Roman"/>
                <w:b/>
                <w:sz w:val="20"/>
                <w:szCs w:val="20"/>
              </w:rPr>
              <w:t>SD</w:t>
            </w:r>
          </w:p>
        </w:tc>
        <w:tc>
          <w:tcPr>
            <w:tcW w:w="1559" w:type="dxa"/>
            <w:tcBorders>
              <w:top w:val="nil"/>
              <w:left w:val="nil"/>
              <w:bottom w:val="single" w:sz="4" w:space="0" w:color="auto"/>
              <w:right w:val="dotted" w:sz="4" w:space="0" w:color="auto"/>
            </w:tcBorders>
            <w:shd w:val="clear" w:color="auto" w:fill="FFFFFF"/>
          </w:tcPr>
          <w:p w14:paraId="193835B2" w14:textId="77777777" w:rsidR="007C73EB" w:rsidRPr="00171166" w:rsidRDefault="007C73EB" w:rsidP="007C73EB">
            <w:pPr>
              <w:spacing w:after="0" w:line="480" w:lineRule="auto"/>
              <w:jc w:val="center"/>
              <w:rPr>
                <w:rFonts w:ascii="Times New Roman" w:hAnsi="Times New Roman"/>
                <w:b/>
                <w:sz w:val="20"/>
                <w:szCs w:val="20"/>
              </w:rPr>
            </w:pPr>
            <w:r w:rsidRPr="00171166">
              <w:rPr>
                <w:rFonts w:ascii="Times New Roman" w:hAnsi="Times New Roman"/>
                <w:b/>
                <w:sz w:val="20"/>
                <w:szCs w:val="20"/>
              </w:rPr>
              <w:t>95% CI</w:t>
            </w:r>
          </w:p>
        </w:tc>
        <w:tc>
          <w:tcPr>
            <w:tcW w:w="1418" w:type="dxa"/>
            <w:tcBorders>
              <w:top w:val="nil"/>
              <w:left w:val="dotted" w:sz="4" w:space="0" w:color="auto"/>
              <w:bottom w:val="single" w:sz="4" w:space="0" w:color="auto"/>
              <w:right w:val="nil"/>
            </w:tcBorders>
            <w:shd w:val="clear" w:color="auto" w:fill="FFFFFF"/>
          </w:tcPr>
          <w:p w14:paraId="1C70B599" w14:textId="77777777" w:rsidR="007C73EB" w:rsidRPr="00171166" w:rsidRDefault="007C73EB" w:rsidP="007C73EB">
            <w:pPr>
              <w:spacing w:after="0" w:line="480" w:lineRule="auto"/>
              <w:jc w:val="center"/>
              <w:rPr>
                <w:rFonts w:ascii="Times New Roman" w:hAnsi="Times New Roman"/>
                <w:b/>
                <w:sz w:val="20"/>
                <w:szCs w:val="20"/>
              </w:rPr>
            </w:pPr>
            <w:r w:rsidRPr="00171166">
              <w:rPr>
                <w:rFonts w:ascii="Times New Roman" w:hAnsi="Times New Roman"/>
                <w:b/>
                <w:sz w:val="20"/>
                <w:szCs w:val="20"/>
              </w:rPr>
              <w:t>F</w:t>
            </w:r>
          </w:p>
        </w:tc>
        <w:tc>
          <w:tcPr>
            <w:tcW w:w="1559" w:type="dxa"/>
            <w:tcBorders>
              <w:top w:val="nil"/>
              <w:left w:val="nil"/>
              <w:bottom w:val="single" w:sz="4" w:space="0" w:color="auto"/>
              <w:right w:val="nil"/>
            </w:tcBorders>
            <w:shd w:val="clear" w:color="auto" w:fill="FFFFFF"/>
          </w:tcPr>
          <w:p w14:paraId="2AF37072" w14:textId="77777777" w:rsidR="007C73EB" w:rsidRPr="00171166" w:rsidRDefault="007C73EB" w:rsidP="007C73EB">
            <w:pPr>
              <w:spacing w:after="0" w:line="480" w:lineRule="auto"/>
              <w:jc w:val="center"/>
              <w:rPr>
                <w:rFonts w:ascii="Times New Roman" w:hAnsi="Times New Roman"/>
                <w:b/>
                <w:i/>
                <w:sz w:val="20"/>
                <w:szCs w:val="20"/>
              </w:rPr>
            </w:pPr>
            <w:r w:rsidRPr="00171166">
              <w:rPr>
                <w:rFonts w:ascii="Times New Roman" w:hAnsi="Times New Roman"/>
                <w:b/>
                <w:i/>
                <w:sz w:val="20"/>
                <w:szCs w:val="20"/>
              </w:rPr>
              <w:t>p</w:t>
            </w:r>
          </w:p>
        </w:tc>
      </w:tr>
      <w:tr w:rsidR="007C73EB" w:rsidRPr="00171166" w14:paraId="34D27808" w14:textId="77777777" w:rsidTr="007C73EB">
        <w:trPr>
          <w:trHeight w:val="241"/>
        </w:trPr>
        <w:tc>
          <w:tcPr>
            <w:tcW w:w="2802" w:type="dxa"/>
            <w:tcBorders>
              <w:top w:val="single" w:sz="4" w:space="0" w:color="auto"/>
              <w:left w:val="nil"/>
              <w:bottom w:val="nil"/>
              <w:right w:val="dotted" w:sz="4" w:space="0" w:color="auto"/>
            </w:tcBorders>
            <w:shd w:val="clear" w:color="auto" w:fill="auto"/>
          </w:tcPr>
          <w:p w14:paraId="675208A8" w14:textId="77777777" w:rsidR="007C73EB" w:rsidRPr="00171166" w:rsidRDefault="007C73EB" w:rsidP="007C73EB">
            <w:pPr>
              <w:spacing w:after="0" w:line="480" w:lineRule="auto"/>
              <w:jc w:val="center"/>
              <w:rPr>
                <w:rFonts w:ascii="Times New Roman" w:hAnsi="Times New Roman"/>
                <w:b/>
                <w:sz w:val="20"/>
                <w:szCs w:val="20"/>
              </w:rPr>
            </w:pPr>
          </w:p>
          <w:p w14:paraId="512304D3" w14:textId="77777777" w:rsidR="007C73EB" w:rsidRPr="00171166" w:rsidRDefault="007C73EB" w:rsidP="007C73EB">
            <w:pPr>
              <w:spacing w:after="0" w:line="480" w:lineRule="auto"/>
              <w:jc w:val="center"/>
              <w:rPr>
                <w:rFonts w:ascii="Times New Roman" w:hAnsi="Times New Roman"/>
                <w:b/>
                <w:sz w:val="20"/>
                <w:szCs w:val="20"/>
              </w:rPr>
            </w:pPr>
            <w:r w:rsidRPr="00171166">
              <w:rPr>
                <w:rFonts w:ascii="Times New Roman" w:hAnsi="Times New Roman"/>
                <w:b/>
                <w:sz w:val="20"/>
                <w:szCs w:val="20"/>
              </w:rPr>
              <w:t>Appearance &amp; Behaviour</w:t>
            </w:r>
          </w:p>
        </w:tc>
        <w:tc>
          <w:tcPr>
            <w:tcW w:w="1842" w:type="dxa"/>
            <w:tcBorders>
              <w:top w:val="single" w:sz="4" w:space="0" w:color="auto"/>
              <w:left w:val="dotted" w:sz="4" w:space="0" w:color="auto"/>
              <w:bottom w:val="nil"/>
              <w:right w:val="nil"/>
            </w:tcBorders>
            <w:shd w:val="clear" w:color="auto" w:fill="auto"/>
          </w:tcPr>
          <w:p w14:paraId="477CECCA" w14:textId="77777777" w:rsidR="007C73EB" w:rsidRPr="00952C84" w:rsidRDefault="007C73EB" w:rsidP="007C73EB">
            <w:pPr>
              <w:spacing w:after="0" w:line="480" w:lineRule="auto"/>
              <w:jc w:val="center"/>
              <w:rPr>
                <w:rFonts w:ascii="Times New Roman" w:hAnsi="Times New Roman"/>
                <w:sz w:val="20"/>
                <w:szCs w:val="20"/>
              </w:rPr>
            </w:pPr>
          </w:p>
          <w:p w14:paraId="1E94EEEE" w14:textId="288B6714" w:rsidR="007C73EB" w:rsidRPr="00952C84" w:rsidRDefault="00AE1676" w:rsidP="007C73EB">
            <w:pPr>
              <w:spacing w:after="0" w:line="480" w:lineRule="auto"/>
              <w:jc w:val="center"/>
              <w:rPr>
                <w:rFonts w:ascii="Times New Roman" w:hAnsi="Times New Roman"/>
                <w:sz w:val="20"/>
                <w:szCs w:val="20"/>
              </w:rPr>
            </w:pPr>
            <w:r>
              <w:rPr>
                <w:rFonts w:ascii="Times New Roman" w:hAnsi="Times New Roman"/>
                <w:sz w:val="20"/>
                <w:szCs w:val="20"/>
              </w:rPr>
              <w:t>2.98</w:t>
            </w:r>
            <w:r w:rsidR="00952C84" w:rsidRPr="00952C84">
              <w:rPr>
                <w:rFonts w:ascii="Times New Roman" w:hAnsi="Times New Roman"/>
                <w:bCs/>
                <w:color w:val="000000"/>
                <w:sz w:val="20"/>
                <w:szCs w:val="20"/>
                <w:lang w:val="en-US"/>
              </w:rPr>
              <w:t>±</w:t>
            </w:r>
            <w:r w:rsidR="00952C84" w:rsidRPr="00952C84">
              <w:rPr>
                <w:rFonts w:ascii="Times New Roman" w:hAnsi="Times New Roman"/>
                <w:sz w:val="20"/>
                <w:szCs w:val="20"/>
              </w:rPr>
              <w:t>0.83</w:t>
            </w:r>
          </w:p>
        </w:tc>
        <w:tc>
          <w:tcPr>
            <w:tcW w:w="1560" w:type="dxa"/>
            <w:tcBorders>
              <w:top w:val="single" w:sz="4" w:space="0" w:color="auto"/>
              <w:left w:val="nil"/>
              <w:bottom w:val="nil"/>
              <w:right w:val="nil"/>
            </w:tcBorders>
          </w:tcPr>
          <w:p w14:paraId="529EE95E" w14:textId="77777777" w:rsidR="007C73EB" w:rsidRPr="00171166" w:rsidRDefault="007C73EB" w:rsidP="007C73EB">
            <w:pPr>
              <w:spacing w:after="0" w:line="480" w:lineRule="auto"/>
              <w:jc w:val="center"/>
              <w:rPr>
                <w:rFonts w:ascii="Times New Roman" w:hAnsi="Times New Roman"/>
                <w:sz w:val="20"/>
                <w:szCs w:val="20"/>
              </w:rPr>
            </w:pPr>
          </w:p>
          <w:p w14:paraId="356B8AE0" w14:textId="10FAE6D0" w:rsidR="007C73EB" w:rsidRPr="00171166" w:rsidRDefault="00952C84" w:rsidP="007C73EB">
            <w:pPr>
              <w:spacing w:after="0" w:line="480" w:lineRule="auto"/>
              <w:jc w:val="center"/>
              <w:rPr>
                <w:rFonts w:ascii="Times New Roman" w:hAnsi="Times New Roman"/>
                <w:sz w:val="20"/>
                <w:szCs w:val="20"/>
              </w:rPr>
            </w:pPr>
            <w:r>
              <w:rPr>
                <w:rFonts w:ascii="Times New Roman" w:hAnsi="Times New Roman"/>
                <w:sz w:val="20"/>
                <w:szCs w:val="20"/>
              </w:rPr>
              <w:t>2.74-</w:t>
            </w:r>
            <w:r w:rsidR="007C73EB" w:rsidRPr="00171166">
              <w:rPr>
                <w:rFonts w:ascii="Times New Roman" w:hAnsi="Times New Roman"/>
                <w:sz w:val="20"/>
                <w:szCs w:val="20"/>
              </w:rPr>
              <w:t>3.25</w:t>
            </w:r>
          </w:p>
        </w:tc>
        <w:tc>
          <w:tcPr>
            <w:tcW w:w="1559" w:type="dxa"/>
            <w:tcBorders>
              <w:top w:val="single" w:sz="4" w:space="0" w:color="auto"/>
              <w:left w:val="nil"/>
              <w:bottom w:val="nil"/>
              <w:right w:val="nil"/>
            </w:tcBorders>
            <w:shd w:val="clear" w:color="auto" w:fill="auto"/>
          </w:tcPr>
          <w:p w14:paraId="79BB710A" w14:textId="77777777" w:rsidR="007C73EB" w:rsidRPr="00952C84" w:rsidRDefault="007C73EB" w:rsidP="007C73EB">
            <w:pPr>
              <w:spacing w:after="0" w:line="480" w:lineRule="auto"/>
              <w:rPr>
                <w:rFonts w:ascii="Times New Roman" w:hAnsi="Times New Roman"/>
                <w:sz w:val="20"/>
                <w:szCs w:val="20"/>
              </w:rPr>
            </w:pPr>
          </w:p>
          <w:p w14:paraId="26EC7948" w14:textId="53B8CE3B" w:rsidR="007C73EB" w:rsidRPr="00952C84" w:rsidRDefault="00AE1676" w:rsidP="007C73EB">
            <w:pPr>
              <w:spacing w:after="0" w:line="480" w:lineRule="auto"/>
              <w:jc w:val="center"/>
              <w:rPr>
                <w:rFonts w:ascii="Times New Roman" w:hAnsi="Times New Roman"/>
                <w:sz w:val="20"/>
                <w:szCs w:val="20"/>
              </w:rPr>
            </w:pPr>
            <w:r>
              <w:rPr>
                <w:rFonts w:ascii="Times New Roman" w:hAnsi="Times New Roman"/>
                <w:sz w:val="20"/>
                <w:szCs w:val="20"/>
              </w:rPr>
              <w:t>2.86</w:t>
            </w:r>
            <w:r w:rsidR="00952C84" w:rsidRPr="00952C84">
              <w:rPr>
                <w:rFonts w:ascii="Times New Roman" w:hAnsi="Times New Roman"/>
                <w:bCs/>
                <w:color w:val="000000"/>
                <w:sz w:val="20"/>
                <w:szCs w:val="20"/>
                <w:lang w:val="en-US"/>
              </w:rPr>
              <w:t>±</w:t>
            </w:r>
            <w:r w:rsidR="00952C84" w:rsidRPr="00952C84">
              <w:rPr>
                <w:rFonts w:ascii="Times New Roman" w:hAnsi="Times New Roman"/>
                <w:sz w:val="20"/>
                <w:szCs w:val="20"/>
              </w:rPr>
              <w:t>0.90</w:t>
            </w:r>
          </w:p>
        </w:tc>
        <w:tc>
          <w:tcPr>
            <w:tcW w:w="1559" w:type="dxa"/>
            <w:tcBorders>
              <w:top w:val="single" w:sz="4" w:space="0" w:color="auto"/>
              <w:left w:val="nil"/>
              <w:bottom w:val="nil"/>
              <w:right w:val="dotted" w:sz="4" w:space="0" w:color="auto"/>
            </w:tcBorders>
          </w:tcPr>
          <w:p w14:paraId="58F5812B" w14:textId="77777777" w:rsidR="007C73EB" w:rsidRPr="00171166" w:rsidRDefault="007C73EB" w:rsidP="007C73EB">
            <w:pPr>
              <w:spacing w:after="0" w:line="480" w:lineRule="auto"/>
              <w:jc w:val="center"/>
              <w:rPr>
                <w:rFonts w:ascii="Times New Roman" w:hAnsi="Times New Roman"/>
                <w:sz w:val="20"/>
                <w:szCs w:val="20"/>
              </w:rPr>
            </w:pPr>
          </w:p>
          <w:p w14:paraId="5D69296F" w14:textId="107AE9FF" w:rsidR="007C73EB" w:rsidRPr="00171166" w:rsidRDefault="00952C84" w:rsidP="007C73EB">
            <w:pPr>
              <w:spacing w:after="0" w:line="480" w:lineRule="auto"/>
              <w:jc w:val="center"/>
              <w:rPr>
                <w:rFonts w:ascii="Times New Roman" w:hAnsi="Times New Roman"/>
                <w:sz w:val="20"/>
                <w:szCs w:val="20"/>
              </w:rPr>
            </w:pPr>
            <w:r>
              <w:rPr>
                <w:rFonts w:ascii="Times New Roman" w:hAnsi="Times New Roman"/>
                <w:sz w:val="20"/>
                <w:szCs w:val="20"/>
              </w:rPr>
              <w:t>2.56-</w:t>
            </w:r>
            <w:r w:rsidR="007C73EB" w:rsidRPr="00171166">
              <w:rPr>
                <w:rFonts w:ascii="Times New Roman" w:hAnsi="Times New Roman"/>
                <w:sz w:val="20"/>
                <w:szCs w:val="20"/>
              </w:rPr>
              <w:t>3.20</w:t>
            </w:r>
          </w:p>
        </w:tc>
        <w:tc>
          <w:tcPr>
            <w:tcW w:w="1418" w:type="dxa"/>
            <w:tcBorders>
              <w:top w:val="single" w:sz="4" w:space="0" w:color="auto"/>
              <w:left w:val="dotted" w:sz="4" w:space="0" w:color="auto"/>
              <w:bottom w:val="nil"/>
              <w:right w:val="nil"/>
            </w:tcBorders>
          </w:tcPr>
          <w:p w14:paraId="266766DC" w14:textId="77777777" w:rsidR="007C73EB" w:rsidRPr="00171166" w:rsidRDefault="007C73EB" w:rsidP="007C73EB">
            <w:pPr>
              <w:spacing w:after="0" w:line="480" w:lineRule="auto"/>
              <w:jc w:val="center"/>
              <w:rPr>
                <w:rFonts w:ascii="Times New Roman" w:hAnsi="Times New Roman"/>
                <w:sz w:val="20"/>
                <w:szCs w:val="20"/>
              </w:rPr>
            </w:pPr>
          </w:p>
          <w:p w14:paraId="67E1D019" w14:textId="77777777" w:rsidR="007C73EB" w:rsidRPr="00171166" w:rsidRDefault="007C73EB" w:rsidP="007C73EB">
            <w:pPr>
              <w:spacing w:after="0" w:line="480" w:lineRule="auto"/>
              <w:jc w:val="center"/>
              <w:rPr>
                <w:rFonts w:ascii="Times New Roman" w:hAnsi="Times New Roman"/>
                <w:sz w:val="20"/>
                <w:szCs w:val="20"/>
              </w:rPr>
            </w:pPr>
            <w:r w:rsidRPr="00171166">
              <w:rPr>
                <w:rFonts w:ascii="Times New Roman" w:hAnsi="Times New Roman"/>
                <w:bCs/>
                <w:color w:val="000000"/>
                <w:sz w:val="20"/>
                <w:szCs w:val="20"/>
              </w:rPr>
              <w:t>0.33</w:t>
            </w:r>
          </w:p>
        </w:tc>
        <w:tc>
          <w:tcPr>
            <w:tcW w:w="1559" w:type="dxa"/>
            <w:tcBorders>
              <w:top w:val="single" w:sz="4" w:space="0" w:color="auto"/>
              <w:left w:val="nil"/>
              <w:bottom w:val="nil"/>
              <w:right w:val="nil"/>
            </w:tcBorders>
          </w:tcPr>
          <w:p w14:paraId="5CF9488A" w14:textId="77777777" w:rsidR="007C73EB" w:rsidRPr="00171166" w:rsidRDefault="007C73EB" w:rsidP="007C73EB">
            <w:pPr>
              <w:spacing w:after="0" w:line="480" w:lineRule="auto"/>
              <w:jc w:val="center"/>
              <w:rPr>
                <w:rFonts w:ascii="Times New Roman" w:hAnsi="Times New Roman"/>
                <w:sz w:val="20"/>
                <w:szCs w:val="20"/>
              </w:rPr>
            </w:pPr>
          </w:p>
          <w:p w14:paraId="6260C0D4" w14:textId="77777777" w:rsidR="007C73EB" w:rsidRPr="00171166" w:rsidRDefault="007C73EB" w:rsidP="007C73EB">
            <w:pPr>
              <w:spacing w:after="0" w:line="480" w:lineRule="auto"/>
              <w:jc w:val="center"/>
              <w:rPr>
                <w:rFonts w:ascii="Times New Roman" w:hAnsi="Times New Roman"/>
                <w:sz w:val="20"/>
                <w:szCs w:val="20"/>
              </w:rPr>
            </w:pPr>
            <w:r w:rsidRPr="00171166">
              <w:rPr>
                <w:rFonts w:ascii="Times New Roman" w:hAnsi="Times New Roman"/>
                <w:bCs/>
                <w:color w:val="000000"/>
                <w:sz w:val="20"/>
                <w:szCs w:val="20"/>
              </w:rPr>
              <w:t>0.57</w:t>
            </w:r>
          </w:p>
        </w:tc>
      </w:tr>
      <w:tr w:rsidR="007C73EB" w:rsidRPr="00171166" w14:paraId="22BE206E" w14:textId="77777777" w:rsidTr="007C73EB">
        <w:trPr>
          <w:trHeight w:val="217"/>
        </w:trPr>
        <w:tc>
          <w:tcPr>
            <w:tcW w:w="2802" w:type="dxa"/>
            <w:tcBorders>
              <w:top w:val="nil"/>
              <w:left w:val="nil"/>
              <w:bottom w:val="nil"/>
              <w:right w:val="dotted" w:sz="4" w:space="0" w:color="auto"/>
            </w:tcBorders>
            <w:shd w:val="clear" w:color="auto" w:fill="auto"/>
          </w:tcPr>
          <w:p w14:paraId="09539DC8" w14:textId="77777777" w:rsidR="007C73EB" w:rsidRPr="00171166" w:rsidRDefault="007C73EB" w:rsidP="007C73EB">
            <w:pPr>
              <w:spacing w:after="0" w:line="480" w:lineRule="auto"/>
              <w:jc w:val="center"/>
              <w:rPr>
                <w:rFonts w:ascii="Times New Roman" w:hAnsi="Times New Roman"/>
                <w:b/>
                <w:sz w:val="20"/>
                <w:szCs w:val="20"/>
              </w:rPr>
            </w:pPr>
            <w:r w:rsidRPr="00171166">
              <w:rPr>
                <w:rFonts w:ascii="Times New Roman" w:hAnsi="Times New Roman"/>
                <w:b/>
                <w:sz w:val="20"/>
                <w:szCs w:val="20"/>
              </w:rPr>
              <w:t>Sights &amp; Sounds</w:t>
            </w:r>
          </w:p>
        </w:tc>
        <w:tc>
          <w:tcPr>
            <w:tcW w:w="1842" w:type="dxa"/>
            <w:tcBorders>
              <w:top w:val="nil"/>
              <w:left w:val="dotted" w:sz="4" w:space="0" w:color="auto"/>
              <w:bottom w:val="nil"/>
              <w:right w:val="nil"/>
            </w:tcBorders>
            <w:shd w:val="clear" w:color="auto" w:fill="auto"/>
          </w:tcPr>
          <w:p w14:paraId="67D8B115" w14:textId="7657AFA8" w:rsidR="007C73EB" w:rsidRPr="00952C84" w:rsidRDefault="00AE1676" w:rsidP="007C73EB">
            <w:pPr>
              <w:shd w:val="clear" w:color="auto" w:fill="FFFFFF"/>
              <w:spacing w:after="0" w:line="480" w:lineRule="auto"/>
              <w:jc w:val="center"/>
              <w:rPr>
                <w:rFonts w:ascii="Times New Roman" w:hAnsi="Times New Roman"/>
                <w:sz w:val="20"/>
                <w:szCs w:val="20"/>
              </w:rPr>
            </w:pPr>
            <w:r>
              <w:rPr>
                <w:rFonts w:ascii="Times New Roman" w:hAnsi="Times New Roman"/>
                <w:sz w:val="20"/>
                <w:szCs w:val="20"/>
              </w:rPr>
              <w:t>2.61</w:t>
            </w:r>
            <w:r w:rsidR="00952C84" w:rsidRPr="00952C84">
              <w:rPr>
                <w:rFonts w:ascii="Times New Roman" w:hAnsi="Times New Roman"/>
                <w:bCs/>
                <w:color w:val="000000"/>
                <w:sz w:val="20"/>
                <w:szCs w:val="20"/>
                <w:lang w:val="en-US"/>
              </w:rPr>
              <w:t>±</w:t>
            </w:r>
            <w:r w:rsidR="00952C84" w:rsidRPr="00952C84">
              <w:rPr>
                <w:rFonts w:ascii="Times New Roman" w:hAnsi="Times New Roman"/>
                <w:sz w:val="20"/>
                <w:szCs w:val="20"/>
              </w:rPr>
              <w:t>0.65</w:t>
            </w:r>
          </w:p>
        </w:tc>
        <w:tc>
          <w:tcPr>
            <w:tcW w:w="1560" w:type="dxa"/>
            <w:tcBorders>
              <w:top w:val="nil"/>
              <w:left w:val="nil"/>
              <w:bottom w:val="nil"/>
              <w:right w:val="nil"/>
            </w:tcBorders>
          </w:tcPr>
          <w:p w14:paraId="7F0E7201" w14:textId="65877A08" w:rsidR="007C73EB" w:rsidRPr="00171166" w:rsidRDefault="00952C84" w:rsidP="007C73EB">
            <w:pPr>
              <w:spacing w:after="0" w:line="480" w:lineRule="auto"/>
              <w:jc w:val="center"/>
              <w:rPr>
                <w:rFonts w:ascii="Times New Roman" w:hAnsi="Times New Roman"/>
                <w:sz w:val="20"/>
                <w:szCs w:val="20"/>
              </w:rPr>
            </w:pPr>
            <w:r>
              <w:rPr>
                <w:rFonts w:ascii="Times New Roman" w:hAnsi="Times New Roman"/>
                <w:sz w:val="20"/>
                <w:szCs w:val="20"/>
              </w:rPr>
              <w:t>2.40-</w:t>
            </w:r>
            <w:r w:rsidR="007C73EB" w:rsidRPr="00171166">
              <w:rPr>
                <w:rFonts w:ascii="Times New Roman" w:hAnsi="Times New Roman"/>
                <w:sz w:val="20"/>
                <w:szCs w:val="20"/>
              </w:rPr>
              <w:t>2.82</w:t>
            </w:r>
          </w:p>
        </w:tc>
        <w:tc>
          <w:tcPr>
            <w:tcW w:w="1559" w:type="dxa"/>
            <w:tcBorders>
              <w:top w:val="nil"/>
              <w:left w:val="nil"/>
              <w:bottom w:val="nil"/>
              <w:right w:val="nil"/>
            </w:tcBorders>
            <w:shd w:val="clear" w:color="auto" w:fill="auto"/>
          </w:tcPr>
          <w:p w14:paraId="68388879" w14:textId="48E1D7B2" w:rsidR="007C73EB" w:rsidRPr="00952C84" w:rsidRDefault="00AE1676" w:rsidP="007C73EB">
            <w:pPr>
              <w:spacing w:after="0" w:line="480" w:lineRule="auto"/>
              <w:jc w:val="center"/>
              <w:rPr>
                <w:rFonts w:ascii="Times New Roman" w:hAnsi="Times New Roman"/>
                <w:sz w:val="20"/>
                <w:szCs w:val="20"/>
              </w:rPr>
            </w:pPr>
            <w:r>
              <w:rPr>
                <w:rFonts w:ascii="Times New Roman" w:hAnsi="Times New Roman"/>
                <w:sz w:val="20"/>
                <w:szCs w:val="20"/>
              </w:rPr>
              <w:t>2.62</w:t>
            </w:r>
            <w:r w:rsidR="00952C84" w:rsidRPr="00952C84">
              <w:rPr>
                <w:rFonts w:ascii="Times New Roman" w:hAnsi="Times New Roman"/>
                <w:bCs/>
                <w:color w:val="000000"/>
                <w:sz w:val="20"/>
                <w:szCs w:val="20"/>
                <w:lang w:val="en-US"/>
              </w:rPr>
              <w:t>±</w:t>
            </w:r>
            <w:r w:rsidR="00952C84" w:rsidRPr="00952C84">
              <w:rPr>
                <w:rFonts w:ascii="Times New Roman" w:hAnsi="Times New Roman"/>
                <w:sz w:val="20"/>
                <w:szCs w:val="20"/>
              </w:rPr>
              <w:t>0.74</w:t>
            </w:r>
          </w:p>
        </w:tc>
        <w:tc>
          <w:tcPr>
            <w:tcW w:w="1559" w:type="dxa"/>
            <w:tcBorders>
              <w:top w:val="nil"/>
              <w:left w:val="nil"/>
              <w:bottom w:val="nil"/>
              <w:right w:val="dotted" w:sz="4" w:space="0" w:color="auto"/>
            </w:tcBorders>
          </w:tcPr>
          <w:p w14:paraId="5BD86A63" w14:textId="5C5390E0" w:rsidR="007C73EB" w:rsidRPr="00171166" w:rsidRDefault="00952C84" w:rsidP="007C73EB">
            <w:pPr>
              <w:spacing w:after="0" w:line="480" w:lineRule="auto"/>
              <w:jc w:val="center"/>
              <w:rPr>
                <w:rFonts w:ascii="Times New Roman" w:hAnsi="Times New Roman"/>
                <w:sz w:val="20"/>
                <w:szCs w:val="20"/>
              </w:rPr>
            </w:pPr>
            <w:r>
              <w:rPr>
                <w:rFonts w:ascii="Times New Roman" w:hAnsi="Times New Roman"/>
                <w:sz w:val="20"/>
                <w:szCs w:val="20"/>
              </w:rPr>
              <w:t>2.34-</w:t>
            </w:r>
            <w:r w:rsidR="007C73EB" w:rsidRPr="00171166">
              <w:rPr>
                <w:rFonts w:ascii="Times New Roman" w:hAnsi="Times New Roman"/>
                <w:sz w:val="20"/>
                <w:szCs w:val="20"/>
              </w:rPr>
              <w:t>2.89</w:t>
            </w:r>
          </w:p>
        </w:tc>
        <w:tc>
          <w:tcPr>
            <w:tcW w:w="1418" w:type="dxa"/>
            <w:tcBorders>
              <w:top w:val="nil"/>
              <w:left w:val="dotted" w:sz="4" w:space="0" w:color="auto"/>
              <w:bottom w:val="nil"/>
              <w:right w:val="nil"/>
            </w:tcBorders>
          </w:tcPr>
          <w:p w14:paraId="18764F67" w14:textId="77777777" w:rsidR="007C73EB" w:rsidRPr="00171166" w:rsidRDefault="007C73EB" w:rsidP="007C73EB">
            <w:pPr>
              <w:spacing w:after="0" w:line="480" w:lineRule="auto"/>
              <w:jc w:val="center"/>
              <w:rPr>
                <w:rFonts w:ascii="Times New Roman" w:hAnsi="Times New Roman"/>
                <w:bCs/>
                <w:color w:val="000000"/>
                <w:sz w:val="20"/>
                <w:szCs w:val="20"/>
              </w:rPr>
            </w:pPr>
            <w:r w:rsidRPr="00171166">
              <w:rPr>
                <w:rFonts w:ascii="Times New Roman" w:hAnsi="Times New Roman"/>
                <w:bCs/>
                <w:color w:val="000000"/>
                <w:sz w:val="20"/>
                <w:szCs w:val="20"/>
              </w:rPr>
              <w:t>0.001</w:t>
            </w:r>
          </w:p>
        </w:tc>
        <w:tc>
          <w:tcPr>
            <w:tcW w:w="1559" w:type="dxa"/>
            <w:tcBorders>
              <w:top w:val="nil"/>
              <w:left w:val="nil"/>
              <w:bottom w:val="nil"/>
              <w:right w:val="nil"/>
            </w:tcBorders>
          </w:tcPr>
          <w:p w14:paraId="0DD0EA6D" w14:textId="77777777" w:rsidR="007C73EB" w:rsidRPr="00171166" w:rsidRDefault="007C73EB" w:rsidP="007C73EB">
            <w:pPr>
              <w:spacing w:after="0" w:line="480" w:lineRule="auto"/>
              <w:jc w:val="center"/>
              <w:rPr>
                <w:rFonts w:ascii="Times New Roman" w:hAnsi="Times New Roman"/>
                <w:sz w:val="20"/>
                <w:szCs w:val="20"/>
              </w:rPr>
            </w:pPr>
            <w:r w:rsidRPr="00171166">
              <w:rPr>
                <w:rFonts w:ascii="Times New Roman" w:hAnsi="Times New Roman"/>
                <w:bCs/>
                <w:color w:val="000000"/>
                <w:sz w:val="20"/>
                <w:szCs w:val="20"/>
              </w:rPr>
              <w:t>0.98</w:t>
            </w:r>
          </w:p>
        </w:tc>
      </w:tr>
      <w:tr w:rsidR="007C73EB" w:rsidRPr="00171166" w14:paraId="66EE97C1" w14:textId="77777777" w:rsidTr="007C73EB">
        <w:trPr>
          <w:trHeight w:val="335"/>
        </w:trPr>
        <w:tc>
          <w:tcPr>
            <w:tcW w:w="2802" w:type="dxa"/>
            <w:tcBorders>
              <w:top w:val="nil"/>
              <w:left w:val="nil"/>
              <w:bottom w:val="nil"/>
              <w:right w:val="dotted" w:sz="4" w:space="0" w:color="auto"/>
            </w:tcBorders>
            <w:shd w:val="clear" w:color="auto" w:fill="auto"/>
          </w:tcPr>
          <w:p w14:paraId="72EEE4B7" w14:textId="77777777" w:rsidR="007C73EB" w:rsidRPr="00171166" w:rsidRDefault="007C73EB" w:rsidP="007C73EB">
            <w:pPr>
              <w:spacing w:after="0" w:line="480" w:lineRule="auto"/>
              <w:jc w:val="center"/>
              <w:rPr>
                <w:rFonts w:ascii="Times New Roman" w:hAnsi="Times New Roman"/>
                <w:b/>
                <w:sz w:val="20"/>
                <w:szCs w:val="20"/>
              </w:rPr>
            </w:pPr>
            <w:r w:rsidRPr="00171166">
              <w:rPr>
                <w:rFonts w:ascii="Times New Roman" w:hAnsi="Times New Roman"/>
                <w:b/>
                <w:sz w:val="20"/>
                <w:szCs w:val="20"/>
              </w:rPr>
              <w:t>Parental Role &amp; Relationship</w:t>
            </w:r>
          </w:p>
        </w:tc>
        <w:tc>
          <w:tcPr>
            <w:tcW w:w="1842" w:type="dxa"/>
            <w:tcBorders>
              <w:top w:val="nil"/>
              <w:left w:val="dotted" w:sz="4" w:space="0" w:color="auto"/>
              <w:bottom w:val="nil"/>
              <w:right w:val="nil"/>
            </w:tcBorders>
            <w:shd w:val="clear" w:color="auto" w:fill="auto"/>
          </w:tcPr>
          <w:p w14:paraId="51C928A1" w14:textId="3C5B8C7F" w:rsidR="007C73EB" w:rsidRPr="00171166" w:rsidRDefault="007C73EB" w:rsidP="007C73EB">
            <w:pPr>
              <w:spacing w:after="0" w:line="480" w:lineRule="auto"/>
              <w:jc w:val="center"/>
              <w:rPr>
                <w:rFonts w:ascii="Times New Roman" w:hAnsi="Times New Roman"/>
                <w:sz w:val="20"/>
                <w:szCs w:val="20"/>
              </w:rPr>
            </w:pPr>
            <w:r w:rsidRPr="00952C84">
              <w:rPr>
                <w:rFonts w:ascii="Times New Roman" w:hAnsi="Times New Roman"/>
                <w:sz w:val="20"/>
                <w:szCs w:val="20"/>
              </w:rPr>
              <w:t>3.23</w:t>
            </w:r>
            <w:r w:rsidR="00952C84">
              <w:rPr>
                <w:rFonts w:ascii="Times New Roman" w:hAnsi="Times New Roman"/>
                <w:bCs/>
                <w:color w:val="000000"/>
                <w:sz w:val="20"/>
                <w:szCs w:val="20"/>
                <w:lang w:val="en-US"/>
              </w:rPr>
              <w:t>±</w:t>
            </w:r>
            <w:r w:rsidR="00952C84">
              <w:rPr>
                <w:rFonts w:ascii="Times New Roman" w:hAnsi="Times New Roman"/>
                <w:sz w:val="20"/>
                <w:szCs w:val="20"/>
              </w:rPr>
              <w:t>0.79</w:t>
            </w:r>
          </w:p>
        </w:tc>
        <w:tc>
          <w:tcPr>
            <w:tcW w:w="1560" w:type="dxa"/>
            <w:tcBorders>
              <w:top w:val="nil"/>
              <w:left w:val="nil"/>
              <w:bottom w:val="nil"/>
              <w:right w:val="nil"/>
            </w:tcBorders>
          </w:tcPr>
          <w:p w14:paraId="2D2894C3" w14:textId="701DDFAC" w:rsidR="007C73EB" w:rsidRPr="00171166" w:rsidRDefault="00952C84" w:rsidP="007C73EB">
            <w:pPr>
              <w:spacing w:after="0" w:line="480" w:lineRule="auto"/>
              <w:jc w:val="center"/>
              <w:rPr>
                <w:rFonts w:ascii="Times New Roman" w:hAnsi="Times New Roman"/>
                <w:sz w:val="20"/>
                <w:szCs w:val="20"/>
              </w:rPr>
            </w:pPr>
            <w:r>
              <w:rPr>
                <w:rFonts w:ascii="Times New Roman" w:hAnsi="Times New Roman"/>
                <w:sz w:val="20"/>
                <w:szCs w:val="20"/>
              </w:rPr>
              <w:t>2.97-</w:t>
            </w:r>
            <w:r w:rsidR="007C73EB" w:rsidRPr="00171166">
              <w:rPr>
                <w:rFonts w:ascii="Times New Roman" w:hAnsi="Times New Roman"/>
                <w:sz w:val="20"/>
                <w:szCs w:val="20"/>
              </w:rPr>
              <w:t>3.49</w:t>
            </w:r>
          </w:p>
        </w:tc>
        <w:tc>
          <w:tcPr>
            <w:tcW w:w="1559" w:type="dxa"/>
            <w:tcBorders>
              <w:top w:val="nil"/>
              <w:left w:val="nil"/>
              <w:bottom w:val="nil"/>
              <w:right w:val="nil"/>
            </w:tcBorders>
            <w:shd w:val="clear" w:color="auto" w:fill="auto"/>
          </w:tcPr>
          <w:p w14:paraId="08DFC261" w14:textId="518348B6" w:rsidR="007C73EB" w:rsidRPr="00952C84" w:rsidRDefault="00AE1676" w:rsidP="007C73EB">
            <w:pPr>
              <w:spacing w:after="0" w:line="480" w:lineRule="auto"/>
              <w:jc w:val="center"/>
              <w:rPr>
                <w:rFonts w:ascii="Times New Roman" w:hAnsi="Times New Roman"/>
                <w:sz w:val="20"/>
                <w:szCs w:val="20"/>
              </w:rPr>
            </w:pPr>
            <w:r>
              <w:rPr>
                <w:rFonts w:ascii="Times New Roman" w:hAnsi="Times New Roman"/>
                <w:sz w:val="20"/>
                <w:szCs w:val="20"/>
              </w:rPr>
              <w:t>2.64</w:t>
            </w:r>
            <w:r w:rsidR="00952C84" w:rsidRPr="00952C84">
              <w:rPr>
                <w:rFonts w:ascii="Times New Roman" w:hAnsi="Times New Roman"/>
                <w:bCs/>
                <w:color w:val="000000"/>
                <w:sz w:val="20"/>
                <w:szCs w:val="20"/>
                <w:lang w:val="en-US"/>
              </w:rPr>
              <w:t>±</w:t>
            </w:r>
            <w:r w:rsidR="00952C84" w:rsidRPr="00952C84">
              <w:rPr>
                <w:rFonts w:ascii="Times New Roman" w:hAnsi="Times New Roman"/>
                <w:sz w:val="20"/>
                <w:szCs w:val="20"/>
              </w:rPr>
              <w:t>0.78</w:t>
            </w:r>
          </w:p>
        </w:tc>
        <w:tc>
          <w:tcPr>
            <w:tcW w:w="1559" w:type="dxa"/>
            <w:tcBorders>
              <w:top w:val="nil"/>
              <w:left w:val="nil"/>
              <w:bottom w:val="nil"/>
              <w:right w:val="dotted" w:sz="4" w:space="0" w:color="auto"/>
            </w:tcBorders>
          </w:tcPr>
          <w:p w14:paraId="0B30A5EF" w14:textId="5086675D" w:rsidR="007C73EB" w:rsidRPr="00171166" w:rsidRDefault="00952C84" w:rsidP="007C73EB">
            <w:pPr>
              <w:spacing w:after="0" w:line="480" w:lineRule="auto"/>
              <w:jc w:val="center"/>
              <w:rPr>
                <w:rFonts w:ascii="Times New Roman" w:hAnsi="Times New Roman"/>
                <w:sz w:val="20"/>
                <w:szCs w:val="20"/>
              </w:rPr>
            </w:pPr>
            <w:r>
              <w:rPr>
                <w:rFonts w:ascii="Times New Roman" w:hAnsi="Times New Roman"/>
                <w:sz w:val="20"/>
                <w:szCs w:val="20"/>
              </w:rPr>
              <w:t>2.35-</w:t>
            </w:r>
            <w:r w:rsidR="007C73EB" w:rsidRPr="00171166">
              <w:rPr>
                <w:rFonts w:ascii="Times New Roman" w:hAnsi="Times New Roman"/>
                <w:sz w:val="20"/>
                <w:szCs w:val="20"/>
              </w:rPr>
              <w:t>2.89</w:t>
            </w:r>
          </w:p>
        </w:tc>
        <w:tc>
          <w:tcPr>
            <w:tcW w:w="1418" w:type="dxa"/>
            <w:tcBorders>
              <w:top w:val="nil"/>
              <w:left w:val="dotted" w:sz="4" w:space="0" w:color="auto"/>
              <w:bottom w:val="nil"/>
              <w:right w:val="nil"/>
            </w:tcBorders>
          </w:tcPr>
          <w:p w14:paraId="645A791F" w14:textId="77777777" w:rsidR="007C73EB" w:rsidRPr="00171166" w:rsidRDefault="007C73EB" w:rsidP="007C73EB">
            <w:pPr>
              <w:spacing w:after="0" w:line="480" w:lineRule="auto"/>
              <w:jc w:val="center"/>
              <w:rPr>
                <w:rFonts w:ascii="Times New Roman" w:hAnsi="Times New Roman"/>
                <w:bCs/>
                <w:color w:val="000000"/>
                <w:sz w:val="20"/>
                <w:szCs w:val="20"/>
              </w:rPr>
            </w:pPr>
            <w:r w:rsidRPr="00171166">
              <w:rPr>
                <w:rFonts w:ascii="Times New Roman" w:hAnsi="Times New Roman"/>
                <w:bCs/>
                <w:color w:val="000000"/>
                <w:sz w:val="20"/>
                <w:szCs w:val="20"/>
              </w:rPr>
              <w:t>9.98</w:t>
            </w:r>
          </w:p>
        </w:tc>
        <w:tc>
          <w:tcPr>
            <w:tcW w:w="1559" w:type="dxa"/>
            <w:tcBorders>
              <w:top w:val="nil"/>
              <w:left w:val="nil"/>
              <w:bottom w:val="nil"/>
              <w:right w:val="nil"/>
            </w:tcBorders>
          </w:tcPr>
          <w:p w14:paraId="7DE5760C" w14:textId="77777777" w:rsidR="007C73EB" w:rsidRPr="00171166" w:rsidRDefault="007C73EB" w:rsidP="007C73EB">
            <w:pPr>
              <w:spacing w:after="0" w:line="480" w:lineRule="auto"/>
              <w:jc w:val="center"/>
              <w:rPr>
                <w:rFonts w:ascii="Times New Roman" w:hAnsi="Times New Roman"/>
                <w:sz w:val="20"/>
                <w:szCs w:val="20"/>
              </w:rPr>
            </w:pPr>
            <w:r w:rsidRPr="00171166">
              <w:rPr>
                <w:rFonts w:ascii="Times New Roman" w:hAnsi="Times New Roman"/>
                <w:bCs/>
                <w:color w:val="000000"/>
                <w:sz w:val="20"/>
                <w:szCs w:val="20"/>
              </w:rPr>
              <w:t>0.002</w:t>
            </w:r>
          </w:p>
        </w:tc>
      </w:tr>
      <w:tr w:rsidR="007C73EB" w:rsidRPr="00171166" w14:paraId="630839BB" w14:textId="77777777" w:rsidTr="007C73EB">
        <w:trPr>
          <w:trHeight w:val="291"/>
        </w:trPr>
        <w:tc>
          <w:tcPr>
            <w:tcW w:w="2802" w:type="dxa"/>
            <w:tcBorders>
              <w:top w:val="nil"/>
              <w:left w:val="nil"/>
              <w:bottom w:val="single" w:sz="8" w:space="0" w:color="auto"/>
              <w:right w:val="dotted" w:sz="4" w:space="0" w:color="auto"/>
            </w:tcBorders>
            <w:shd w:val="clear" w:color="auto" w:fill="auto"/>
          </w:tcPr>
          <w:p w14:paraId="6A40A871" w14:textId="77777777" w:rsidR="007C73EB" w:rsidRPr="00171166" w:rsidRDefault="007C73EB" w:rsidP="007C73EB">
            <w:pPr>
              <w:spacing w:after="0" w:line="480" w:lineRule="auto"/>
              <w:jc w:val="center"/>
              <w:rPr>
                <w:rFonts w:ascii="Times New Roman" w:hAnsi="Times New Roman"/>
                <w:b/>
                <w:sz w:val="20"/>
                <w:szCs w:val="20"/>
              </w:rPr>
            </w:pPr>
            <w:r w:rsidRPr="00171166">
              <w:rPr>
                <w:rFonts w:ascii="Times New Roman" w:hAnsi="Times New Roman"/>
                <w:b/>
                <w:sz w:val="20"/>
                <w:szCs w:val="20"/>
              </w:rPr>
              <w:t>Overall Stress</w:t>
            </w:r>
          </w:p>
        </w:tc>
        <w:tc>
          <w:tcPr>
            <w:tcW w:w="1842" w:type="dxa"/>
            <w:tcBorders>
              <w:top w:val="nil"/>
              <w:left w:val="dotted" w:sz="4" w:space="0" w:color="auto"/>
              <w:bottom w:val="single" w:sz="8" w:space="0" w:color="auto"/>
              <w:right w:val="nil"/>
            </w:tcBorders>
            <w:shd w:val="clear" w:color="auto" w:fill="auto"/>
          </w:tcPr>
          <w:p w14:paraId="4D8AF561" w14:textId="126188CF" w:rsidR="007C73EB" w:rsidRPr="00171166" w:rsidRDefault="007C73EB" w:rsidP="007C73EB">
            <w:pPr>
              <w:spacing w:after="0" w:line="480" w:lineRule="auto"/>
              <w:jc w:val="center"/>
              <w:rPr>
                <w:rFonts w:ascii="Times New Roman" w:hAnsi="Times New Roman"/>
                <w:sz w:val="20"/>
                <w:szCs w:val="20"/>
              </w:rPr>
            </w:pPr>
            <w:r w:rsidRPr="00952C84">
              <w:rPr>
                <w:rFonts w:ascii="Times New Roman" w:hAnsi="Times New Roman"/>
                <w:sz w:val="20"/>
                <w:szCs w:val="20"/>
              </w:rPr>
              <w:t>100.83</w:t>
            </w:r>
            <w:r w:rsidR="00952C84">
              <w:rPr>
                <w:rFonts w:ascii="Times New Roman" w:hAnsi="Times New Roman"/>
                <w:bCs/>
                <w:color w:val="000000"/>
                <w:sz w:val="20"/>
                <w:szCs w:val="20"/>
                <w:lang w:val="en-US"/>
              </w:rPr>
              <w:t>±</w:t>
            </w:r>
            <w:r w:rsidR="00952C84">
              <w:rPr>
                <w:rFonts w:ascii="Times New Roman" w:hAnsi="Times New Roman"/>
                <w:sz w:val="20"/>
                <w:szCs w:val="20"/>
              </w:rPr>
              <w:t>20.84</w:t>
            </w:r>
          </w:p>
        </w:tc>
        <w:tc>
          <w:tcPr>
            <w:tcW w:w="1560" w:type="dxa"/>
            <w:tcBorders>
              <w:top w:val="nil"/>
              <w:left w:val="nil"/>
              <w:bottom w:val="single" w:sz="8" w:space="0" w:color="auto"/>
              <w:right w:val="nil"/>
            </w:tcBorders>
          </w:tcPr>
          <w:p w14:paraId="66F46D84" w14:textId="3612FDF3" w:rsidR="007C73EB" w:rsidRPr="00171166" w:rsidRDefault="00952C84" w:rsidP="007C73EB">
            <w:pPr>
              <w:spacing w:after="0" w:line="480" w:lineRule="auto"/>
              <w:jc w:val="center"/>
              <w:rPr>
                <w:rFonts w:ascii="Times New Roman" w:hAnsi="Times New Roman"/>
                <w:sz w:val="20"/>
                <w:szCs w:val="20"/>
              </w:rPr>
            </w:pPr>
            <w:r>
              <w:rPr>
                <w:rFonts w:ascii="Times New Roman" w:hAnsi="Times New Roman"/>
                <w:sz w:val="20"/>
                <w:szCs w:val="20"/>
              </w:rPr>
              <w:t>94.17-</w:t>
            </w:r>
            <w:r w:rsidR="007C73EB" w:rsidRPr="00171166">
              <w:rPr>
                <w:rFonts w:ascii="Times New Roman" w:hAnsi="Times New Roman"/>
                <w:sz w:val="20"/>
                <w:szCs w:val="20"/>
              </w:rPr>
              <w:t>107.39</w:t>
            </w:r>
          </w:p>
        </w:tc>
        <w:tc>
          <w:tcPr>
            <w:tcW w:w="1559" w:type="dxa"/>
            <w:tcBorders>
              <w:top w:val="nil"/>
              <w:left w:val="nil"/>
              <w:bottom w:val="single" w:sz="8" w:space="0" w:color="auto"/>
              <w:right w:val="nil"/>
            </w:tcBorders>
            <w:shd w:val="clear" w:color="auto" w:fill="auto"/>
          </w:tcPr>
          <w:p w14:paraId="4A1A54A4" w14:textId="25EA77EB" w:rsidR="007C73EB" w:rsidRPr="00952C84" w:rsidRDefault="00AE1676" w:rsidP="007C73EB">
            <w:pPr>
              <w:spacing w:after="0" w:line="480" w:lineRule="auto"/>
              <w:jc w:val="center"/>
              <w:rPr>
                <w:rFonts w:ascii="Times New Roman" w:hAnsi="Times New Roman"/>
                <w:sz w:val="20"/>
                <w:szCs w:val="20"/>
              </w:rPr>
            </w:pPr>
            <w:r>
              <w:rPr>
                <w:rFonts w:ascii="Times New Roman" w:hAnsi="Times New Roman"/>
                <w:sz w:val="20"/>
                <w:szCs w:val="20"/>
              </w:rPr>
              <w:t>92.38</w:t>
            </w:r>
            <w:r w:rsidR="00952C84" w:rsidRPr="00952C84">
              <w:rPr>
                <w:rFonts w:ascii="Times New Roman" w:hAnsi="Times New Roman"/>
                <w:bCs/>
                <w:color w:val="000000"/>
                <w:sz w:val="20"/>
                <w:szCs w:val="20"/>
                <w:lang w:val="en-US"/>
              </w:rPr>
              <w:t>±</w:t>
            </w:r>
            <w:r w:rsidR="00952C84" w:rsidRPr="00952C84">
              <w:rPr>
                <w:rFonts w:ascii="Times New Roman" w:hAnsi="Times New Roman"/>
                <w:sz w:val="20"/>
                <w:szCs w:val="20"/>
              </w:rPr>
              <w:t>27.07</w:t>
            </w:r>
          </w:p>
        </w:tc>
        <w:tc>
          <w:tcPr>
            <w:tcW w:w="1559" w:type="dxa"/>
            <w:tcBorders>
              <w:top w:val="nil"/>
              <w:left w:val="nil"/>
              <w:bottom w:val="single" w:sz="8" w:space="0" w:color="auto"/>
              <w:right w:val="dotted" w:sz="4" w:space="0" w:color="auto"/>
            </w:tcBorders>
          </w:tcPr>
          <w:p w14:paraId="6F2E02CC" w14:textId="3B914BCC" w:rsidR="007C73EB" w:rsidRPr="00171166" w:rsidRDefault="00952C84" w:rsidP="007C73EB">
            <w:pPr>
              <w:spacing w:after="0" w:line="480" w:lineRule="auto"/>
              <w:jc w:val="center"/>
              <w:rPr>
                <w:rFonts w:ascii="Times New Roman" w:hAnsi="Times New Roman"/>
                <w:sz w:val="20"/>
                <w:szCs w:val="20"/>
              </w:rPr>
            </w:pPr>
            <w:r>
              <w:rPr>
                <w:rFonts w:ascii="Times New Roman" w:hAnsi="Times New Roman"/>
                <w:sz w:val="20"/>
                <w:szCs w:val="20"/>
              </w:rPr>
              <w:t>83.47-</w:t>
            </w:r>
            <w:r w:rsidR="007C73EB" w:rsidRPr="00171166">
              <w:rPr>
                <w:rFonts w:ascii="Times New Roman" w:hAnsi="Times New Roman"/>
                <w:sz w:val="20"/>
                <w:szCs w:val="20"/>
              </w:rPr>
              <w:t>102.06</w:t>
            </w:r>
          </w:p>
        </w:tc>
        <w:tc>
          <w:tcPr>
            <w:tcW w:w="1418" w:type="dxa"/>
            <w:tcBorders>
              <w:top w:val="nil"/>
              <w:left w:val="dotted" w:sz="4" w:space="0" w:color="auto"/>
              <w:bottom w:val="single" w:sz="8" w:space="0" w:color="auto"/>
              <w:right w:val="nil"/>
            </w:tcBorders>
          </w:tcPr>
          <w:p w14:paraId="532E498A" w14:textId="77777777" w:rsidR="007C73EB" w:rsidRPr="00171166" w:rsidRDefault="007C73EB" w:rsidP="007C73EB">
            <w:pPr>
              <w:spacing w:after="0" w:line="480" w:lineRule="auto"/>
              <w:jc w:val="center"/>
              <w:rPr>
                <w:rFonts w:ascii="Times New Roman" w:hAnsi="Times New Roman"/>
                <w:bCs/>
                <w:color w:val="000000"/>
                <w:sz w:val="20"/>
                <w:szCs w:val="20"/>
              </w:rPr>
            </w:pPr>
            <w:r w:rsidRPr="00171166">
              <w:rPr>
                <w:rFonts w:ascii="Times New Roman" w:hAnsi="Times New Roman"/>
                <w:bCs/>
                <w:color w:val="000000"/>
                <w:sz w:val="20"/>
                <w:szCs w:val="20"/>
              </w:rPr>
              <w:t>4.24</w:t>
            </w:r>
          </w:p>
        </w:tc>
        <w:tc>
          <w:tcPr>
            <w:tcW w:w="1559" w:type="dxa"/>
            <w:tcBorders>
              <w:top w:val="nil"/>
              <w:left w:val="nil"/>
              <w:bottom w:val="single" w:sz="8" w:space="0" w:color="auto"/>
              <w:right w:val="nil"/>
            </w:tcBorders>
          </w:tcPr>
          <w:p w14:paraId="31C80F85" w14:textId="77777777" w:rsidR="007C73EB" w:rsidRPr="00171166" w:rsidRDefault="007C73EB" w:rsidP="007C73EB">
            <w:pPr>
              <w:spacing w:after="0" w:line="480" w:lineRule="auto"/>
              <w:jc w:val="center"/>
              <w:rPr>
                <w:rFonts w:ascii="Times New Roman" w:hAnsi="Times New Roman"/>
                <w:sz w:val="20"/>
                <w:szCs w:val="20"/>
              </w:rPr>
            </w:pPr>
            <w:r w:rsidRPr="00171166">
              <w:rPr>
                <w:rFonts w:ascii="Times New Roman" w:hAnsi="Times New Roman"/>
                <w:bCs/>
                <w:color w:val="000000"/>
                <w:sz w:val="20"/>
                <w:szCs w:val="20"/>
              </w:rPr>
              <w:t>0.004</w:t>
            </w:r>
          </w:p>
        </w:tc>
      </w:tr>
    </w:tbl>
    <w:p w14:paraId="5A45E915" w14:textId="77777777" w:rsidR="00952C84" w:rsidRDefault="00952C84" w:rsidP="007C73EB">
      <w:pPr>
        <w:spacing w:after="0" w:line="480" w:lineRule="auto"/>
        <w:jc w:val="center"/>
        <w:rPr>
          <w:rFonts w:ascii="Times New Roman" w:eastAsia="Times New Roman" w:hAnsi="Times New Roman"/>
          <w:b/>
          <w:bCs/>
          <w:color w:val="000000"/>
          <w:sz w:val="20"/>
          <w:lang w:val="en-US" w:bidi="en-US"/>
        </w:rPr>
      </w:pPr>
    </w:p>
    <w:p w14:paraId="06B77A1F" w14:textId="77777777" w:rsidR="00952C84" w:rsidRDefault="00952C84" w:rsidP="007C73EB">
      <w:pPr>
        <w:spacing w:after="0" w:line="480" w:lineRule="auto"/>
        <w:jc w:val="center"/>
        <w:rPr>
          <w:rFonts w:ascii="Times New Roman" w:eastAsia="Times New Roman" w:hAnsi="Times New Roman"/>
          <w:b/>
          <w:bCs/>
          <w:color w:val="000000"/>
          <w:sz w:val="20"/>
          <w:lang w:val="en-US" w:bidi="en-US"/>
        </w:rPr>
      </w:pPr>
    </w:p>
    <w:p w14:paraId="634A22E4" w14:textId="77777777" w:rsidR="00952C84" w:rsidRDefault="00952C84" w:rsidP="007C73EB">
      <w:pPr>
        <w:spacing w:after="0" w:line="480" w:lineRule="auto"/>
        <w:jc w:val="center"/>
        <w:rPr>
          <w:rFonts w:ascii="Times New Roman" w:eastAsia="Times New Roman" w:hAnsi="Times New Roman"/>
          <w:b/>
          <w:bCs/>
          <w:color w:val="000000"/>
          <w:sz w:val="20"/>
          <w:lang w:val="en-US" w:bidi="en-US"/>
        </w:rPr>
      </w:pPr>
    </w:p>
    <w:p w14:paraId="1CEB39D4" w14:textId="77777777" w:rsidR="00952C84" w:rsidRDefault="00952C84" w:rsidP="007C73EB">
      <w:pPr>
        <w:spacing w:after="0" w:line="480" w:lineRule="auto"/>
        <w:jc w:val="center"/>
        <w:rPr>
          <w:rFonts w:ascii="Times New Roman" w:eastAsia="Times New Roman" w:hAnsi="Times New Roman"/>
          <w:b/>
          <w:bCs/>
          <w:color w:val="000000"/>
          <w:sz w:val="20"/>
          <w:lang w:val="en-US" w:bidi="en-US"/>
        </w:rPr>
      </w:pPr>
    </w:p>
    <w:p w14:paraId="7A2CE14B" w14:textId="77777777" w:rsidR="00952C84" w:rsidRDefault="00952C84" w:rsidP="007C73EB">
      <w:pPr>
        <w:spacing w:after="0" w:line="480" w:lineRule="auto"/>
        <w:jc w:val="center"/>
        <w:rPr>
          <w:rFonts w:ascii="Times New Roman" w:eastAsia="Times New Roman" w:hAnsi="Times New Roman"/>
          <w:b/>
          <w:bCs/>
          <w:color w:val="000000"/>
          <w:sz w:val="20"/>
          <w:lang w:val="en-US" w:bidi="en-US"/>
        </w:rPr>
      </w:pPr>
    </w:p>
    <w:p w14:paraId="16AEE4BE" w14:textId="77777777" w:rsidR="00952C84" w:rsidRDefault="00952C84" w:rsidP="007C73EB">
      <w:pPr>
        <w:spacing w:after="0" w:line="480" w:lineRule="auto"/>
        <w:jc w:val="center"/>
        <w:rPr>
          <w:rFonts w:ascii="Times New Roman" w:eastAsia="Times New Roman" w:hAnsi="Times New Roman"/>
          <w:b/>
          <w:bCs/>
          <w:color w:val="000000"/>
          <w:sz w:val="20"/>
          <w:lang w:val="en-US" w:bidi="en-US"/>
        </w:rPr>
      </w:pPr>
    </w:p>
    <w:p w14:paraId="40F84E30" w14:textId="77777777" w:rsidR="00952C84" w:rsidRDefault="00952C84" w:rsidP="007C73EB">
      <w:pPr>
        <w:spacing w:after="0" w:line="480" w:lineRule="auto"/>
        <w:jc w:val="center"/>
        <w:rPr>
          <w:rFonts w:ascii="Times New Roman" w:eastAsia="Times New Roman" w:hAnsi="Times New Roman"/>
          <w:b/>
          <w:bCs/>
          <w:color w:val="000000"/>
          <w:sz w:val="20"/>
          <w:lang w:val="en-US" w:bidi="en-US"/>
        </w:rPr>
      </w:pPr>
    </w:p>
    <w:p w14:paraId="1750A903" w14:textId="77777777" w:rsidR="00952C84" w:rsidRDefault="00952C84" w:rsidP="007C73EB">
      <w:pPr>
        <w:spacing w:after="0" w:line="480" w:lineRule="auto"/>
        <w:jc w:val="center"/>
        <w:rPr>
          <w:rFonts w:ascii="Times New Roman" w:eastAsia="Times New Roman" w:hAnsi="Times New Roman"/>
          <w:b/>
          <w:bCs/>
          <w:color w:val="000000"/>
          <w:sz w:val="20"/>
          <w:lang w:val="en-US" w:bidi="en-US"/>
        </w:rPr>
      </w:pPr>
    </w:p>
    <w:p w14:paraId="4D9BA1A9" w14:textId="6E6DAAF1" w:rsidR="007C73EB" w:rsidRPr="007C3EBD" w:rsidRDefault="007C73EB" w:rsidP="007C73EB">
      <w:pPr>
        <w:spacing w:after="0" w:line="480" w:lineRule="auto"/>
        <w:jc w:val="center"/>
        <w:rPr>
          <w:rFonts w:ascii="Times New Roman" w:eastAsia="Times New Roman" w:hAnsi="Times New Roman"/>
          <w:bCs/>
          <w:color w:val="000000"/>
          <w:sz w:val="20"/>
          <w:lang w:val="en-US" w:bidi="en-US"/>
        </w:rPr>
      </w:pPr>
      <w:r w:rsidRPr="007C3EBD">
        <w:rPr>
          <w:rFonts w:ascii="Times New Roman" w:eastAsia="Times New Roman" w:hAnsi="Times New Roman"/>
          <w:b/>
          <w:bCs/>
          <w:color w:val="000000"/>
          <w:sz w:val="20"/>
          <w:lang w:val="en-US" w:bidi="en-US"/>
        </w:rPr>
        <w:t>*</w:t>
      </w:r>
      <w:r w:rsidRPr="007C3EBD">
        <w:rPr>
          <w:rFonts w:ascii="Times New Roman" w:hAnsi="Times New Roman"/>
          <w:bCs/>
          <w:color w:val="000000"/>
          <w:sz w:val="20"/>
        </w:rPr>
        <w:t xml:space="preserve"> </w:t>
      </w:r>
      <w:r>
        <w:rPr>
          <w:rFonts w:ascii="Times New Roman" w:hAnsi="Times New Roman"/>
          <w:bCs/>
          <w:color w:val="000000"/>
          <w:sz w:val="20"/>
        </w:rPr>
        <w:t xml:space="preserve">MANOVA </w:t>
      </w:r>
      <w:r w:rsidRPr="007C3EBD">
        <w:rPr>
          <w:rFonts w:ascii="Times New Roman" w:hAnsi="Times New Roman"/>
          <w:bCs/>
          <w:color w:val="000000"/>
          <w:sz w:val="20"/>
        </w:rPr>
        <w:t xml:space="preserve">(Multivariate Analysis of Variance) to investigate any differences </w:t>
      </w:r>
      <w:r>
        <w:rPr>
          <w:rFonts w:ascii="Times New Roman" w:hAnsi="Times New Roman"/>
          <w:bCs/>
          <w:color w:val="000000"/>
          <w:sz w:val="20"/>
        </w:rPr>
        <w:t xml:space="preserve">in scores </w:t>
      </w:r>
      <w:r w:rsidRPr="007C3EBD">
        <w:rPr>
          <w:rFonts w:ascii="Times New Roman" w:hAnsi="Times New Roman"/>
          <w:bCs/>
          <w:color w:val="000000"/>
          <w:sz w:val="20"/>
        </w:rPr>
        <w:t>between mothers and fathers</w:t>
      </w:r>
    </w:p>
    <w:p w14:paraId="6695AB5B" w14:textId="6C3828C7" w:rsidR="007C73EB" w:rsidRDefault="00524C47" w:rsidP="00524C47">
      <w:r>
        <w:rPr>
          <w:rFonts w:ascii="Times New Roman" w:hAnsi="Times New Roman"/>
          <w:sz w:val="20"/>
          <w:szCs w:val="20"/>
          <w:shd w:val="clear" w:color="auto" w:fill="FFFFFF"/>
        </w:rPr>
        <w:t xml:space="preserve">                                             </w:t>
      </w:r>
      <w:r w:rsidRPr="00D24503">
        <w:rPr>
          <w:rFonts w:ascii="Times New Roman" w:hAnsi="Times New Roman"/>
          <w:sz w:val="20"/>
          <w:szCs w:val="20"/>
          <w:shd w:val="clear" w:color="auto" w:fill="FFFFFF"/>
        </w:rPr>
        <w:t>* Data expressed as Mean ± Standard Deviation</w:t>
      </w:r>
    </w:p>
    <w:p w14:paraId="6DB48A25" w14:textId="1BD59736" w:rsidR="007C73EB" w:rsidRDefault="007C73EB" w:rsidP="004C3E99">
      <w:pPr>
        <w:pStyle w:val="NormalWeb"/>
        <w:spacing w:before="0" w:beforeAutospacing="0" w:after="0" w:afterAutospacing="0" w:line="480" w:lineRule="auto"/>
        <w:ind w:left="720" w:hanging="720"/>
      </w:pPr>
    </w:p>
    <w:p w14:paraId="6C16C243" w14:textId="77777777" w:rsidR="007C73EB" w:rsidRDefault="007C73EB">
      <w:pPr>
        <w:spacing w:after="0" w:line="240" w:lineRule="auto"/>
        <w:rPr>
          <w:rFonts w:ascii="Times New Roman" w:eastAsia="Times New Roman" w:hAnsi="Times New Roman"/>
          <w:sz w:val="24"/>
          <w:szCs w:val="24"/>
          <w:lang w:val="en-US"/>
        </w:rPr>
      </w:pPr>
      <w:r>
        <w:br w:type="page"/>
      </w:r>
    </w:p>
    <w:p w14:paraId="13AAD5B7" w14:textId="77777777" w:rsidR="007C73EB" w:rsidRDefault="007C73EB" w:rsidP="004C3E99">
      <w:pPr>
        <w:pStyle w:val="NormalWeb"/>
        <w:spacing w:before="0" w:beforeAutospacing="0" w:after="0" w:afterAutospacing="0" w:line="480" w:lineRule="auto"/>
        <w:ind w:left="720" w:hanging="720"/>
        <w:sectPr w:rsidR="007C73EB" w:rsidSect="007C73EB">
          <w:pgSz w:w="16838" w:h="11906" w:orient="landscape"/>
          <w:pgMar w:top="1440" w:right="1440" w:bottom="1440" w:left="1440" w:header="709" w:footer="709" w:gutter="0"/>
          <w:cols w:space="708"/>
          <w:docGrid w:linePitch="360"/>
        </w:sectPr>
      </w:pPr>
    </w:p>
    <w:p w14:paraId="2B67E979" w14:textId="77777777" w:rsidR="00524C47" w:rsidRPr="00D24503" w:rsidRDefault="00524C47" w:rsidP="00524C47">
      <w:pPr>
        <w:spacing w:after="0" w:line="480" w:lineRule="auto"/>
        <w:jc w:val="center"/>
        <w:rPr>
          <w:rFonts w:ascii="Times New Roman" w:hAnsi="Times New Roman"/>
          <w:bCs/>
          <w:i/>
          <w:color w:val="000000"/>
          <w:sz w:val="24"/>
          <w:szCs w:val="24"/>
        </w:rPr>
      </w:pPr>
      <w:r w:rsidRPr="00D24503">
        <w:rPr>
          <w:rFonts w:ascii="Times New Roman" w:hAnsi="Times New Roman"/>
          <w:b/>
          <w:bCs/>
          <w:i/>
          <w:color w:val="000000"/>
          <w:sz w:val="24"/>
          <w:szCs w:val="24"/>
        </w:rPr>
        <w:lastRenderedPageBreak/>
        <w:t>Table 3:</w:t>
      </w:r>
      <w:r w:rsidRPr="00D24503">
        <w:rPr>
          <w:rFonts w:ascii="Times New Roman" w:hAnsi="Times New Roman"/>
          <w:bCs/>
          <w:i/>
          <w:color w:val="000000"/>
          <w:sz w:val="24"/>
          <w:szCs w:val="24"/>
        </w:rPr>
        <w:t xml:space="preserve"> </w:t>
      </w:r>
      <w:r>
        <w:rPr>
          <w:rFonts w:ascii="Times New Roman" w:hAnsi="Times New Roman"/>
          <w:bCs/>
          <w:i/>
          <w:color w:val="000000"/>
          <w:sz w:val="24"/>
          <w:szCs w:val="24"/>
        </w:rPr>
        <w:t>Scores of d</w:t>
      </w:r>
      <w:r w:rsidRPr="00D24503">
        <w:rPr>
          <w:rFonts w:ascii="Times New Roman" w:hAnsi="Times New Roman"/>
          <w:bCs/>
          <w:i/>
          <w:color w:val="000000"/>
          <w:sz w:val="24"/>
          <w:szCs w:val="24"/>
        </w:rPr>
        <w:t>epres</w:t>
      </w:r>
      <w:r>
        <w:rPr>
          <w:rFonts w:ascii="Times New Roman" w:hAnsi="Times New Roman"/>
          <w:bCs/>
          <w:i/>
          <w:color w:val="000000"/>
          <w:sz w:val="24"/>
          <w:szCs w:val="24"/>
        </w:rPr>
        <w:t>sion and anxiety over time for mothers and f</w:t>
      </w:r>
      <w:r w:rsidRPr="00D24503">
        <w:rPr>
          <w:rFonts w:ascii="Times New Roman" w:hAnsi="Times New Roman"/>
          <w:bCs/>
          <w:i/>
          <w:color w:val="000000"/>
          <w:sz w:val="24"/>
          <w:szCs w:val="24"/>
        </w:rPr>
        <w:t xml:space="preserve">athers within each group </w:t>
      </w:r>
    </w:p>
    <w:tbl>
      <w:tblPr>
        <w:tblpPr w:leftFromText="180" w:rightFromText="180" w:vertAnchor="page" w:horzAnchor="margin" w:tblpXSpec="center" w:tblpY="2671"/>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416"/>
        <w:gridCol w:w="1144"/>
        <w:gridCol w:w="1216"/>
        <w:gridCol w:w="461"/>
        <w:gridCol w:w="1134"/>
        <w:gridCol w:w="1134"/>
        <w:gridCol w:w="437"/>
        <w:gridCol w:w="1346"/>
        <w:gridCol w:w="1431"/>
        <w:gridCol w:w="490"/>
        <w:gridCol w:w="1346"/>
        <w:gridCol w:w="1328"/>
        <w:gridCol w:w="993"/>
        <w:gridCol w:w="992"/>
      </w:tblGrid>
      <w:tr w:rsidR="00524C47" w:rsidRPr="00D24503" w14:paraId="5D44841C" w14:textId="77777777" w:rsidTr="00721D48">
        <w:trPr>
          <w:trHeight w:val="201"/>
        </w:trPr>
        <w:tc>
          <w:tcPr>
            <w:tcW w:w="1266" w:type="dxa"/>
            <w:tcBorders>
              <w:left w:val="nil"/>
              <w:bottom w:val="nil"/>
              <w:right w:val="dotted" w:sz="4" w:space="0" w:color="auto"/>
            </w:tcBorders>
            <w:shd w:val="clear" w:color="auto" w:fill="FFFFFF"/>
          </w:tcPr>
          <w:p w14:paraId="4C749602"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p>
        </w:tc>
        <w:tc>
          <w:tcPr>
            <w:tcW w:w="5505" w:type="dxa"/>
            <w:gridSpan w:val="6"/>
            <w:tcBorders>
              <w:left w:val="dotted" w:sz="4" w:space="0" w:color="auto"/>
              <w:bottom w:val="nil"/>
              <w:right w:val="dotted" w:sz="4" w:space="0" w:color="auto"/>
            </w:tcBorders>
            <w:shd w:val="clear" w:color="auto" w:fill="FFFFFF"/>
          </w:tcPr>
          <w:p w14:paraId="2FAB9668" w14:textId="77777777" w:rsidR="00524C47" w:rsidRPr="00D24503" w:rsidRDefault="00524C47" w:rsidP="00721D48">
            <w:pPr>
              <w:spacing w:after="0" w:line="480" w:lineRule="auto"/>
              <w:contextualSpacing/>
              <w:jc w:val="center"/>
              <w:rPr>
                <w:rFonts w:ascii="Times New Roman" w:eastAsia="Times New Roman" w:hAnsi="Times New Roman"/>
                <w:b/>
                <w:bCs/>
                <w:color w:val="000000"/>
                <w:sz w:val="20"/>
                <w:szCs w:val="20"/>
                <w:lang w:bidi="en-US"/>
              </w:rPr>
            </w:pPr>
            <w:r w:rsidRPr="00D24503">
              <w:rPr>
                <w:rFonts w:ascii="Times New Roman" w:eastAsia="Times New Roman" w:hAnsi="Times New Roman"/>
                <w:b/>
                <w:bCs/>
                <w:color w:val="000000"/>
                <w:sz w:val="20"/>
                <w:szCs w:val="20"/>
                <w:lang w:bidi="en-US"/>
              </w:rPr>
              <w:t>Female</w:t>
            </w:r>
          </w:p>
        </w:tc>
        <w:tc>
          <w:tcPr>
            <w:tcW w:w="6378" w:type="dxa"/>
            <w:gridSpan w:val="6"/>
            <w:tcBorders>
              <w:left w:val="dotted" w:sz="4" w:space="0" w:color="auto"/>
              <w:bottom w:val="nil"/>
              <w:right w:val="nil"/>
            </w:tcBorders>
            <w:shd w:val="clear" w:color="auto" w:fill="FFFFFF"/>
          </w:tcPr>
          <w:p w14:paraId="64B5D8CA" w14:textId="77777777" w:rsidR="00524C47" w:rsidRPr="00D24503" w:rsidRDefault="00524C47" w:rsidP="00721D48">
            <w:pPr>
              <w:tabs>
                <w:tab w:val="center" w:pos="3100"/>
                <w:tab w:val="right" w:pos="6201"/>
              </w:tabs>
              <w:spacing w:after="0" w:line="480" w:lineRule="auto"/>
              <w:contextualSpacing/>
              <w:rPr>
                <w:rFonts w:ascii="Times New Roman" w:eastAsia="Times New Roman" w:hAnsi="Times New Roman"/>
                <w:b/>
                <w:bCs/>
                <w:color w:val="000000"/>
                <w:sz w:val="20"/>
                <w:szCs w:val="20"/>
                <w:lang w:bidi="en-US"/>
              </w:rPr>
            </w:pPr>
            <w:r w:rsidRPr="00D24503">
              <w:rPr>
                <w:rFonts w:ascii="Times New Roman" w:eastAsia="Times New Roman" w:hAnsi="Times New Roman"/>
                <w:b/>
                <w:bCs/>
                <w:color w:val="000000"/>
                <w:sz w:val="20"/>
                <w:szCs w:val="20"/>
                <w:lang w:bidi="en-US"/>
              </w:rPr>
              <w:tab/>
              <w:t>Male</w:t>
            </w:r>
            <w:r w:rsidRPr="00D24503">
              <w:rPr>
                <w:rFonts w:ascii="Times New Roman" w:eastAsia="Times New Roman" w:hAnsi="Times New Roman"/>
                <w:b/>
                <w:bCs/>
                <w:color w:val="000000"/>
                <w:sz w:val="20"/>
                <w:szCs w:val="20"/>
                <w:lang w:bidi="en-US"/>
              </w:rPr>
              <w:tab/>
            </w:r>
          </w:p>
        </w:tc>
        <w:tc>
          <w:tcPr>
            <w:tcW w:w="1985" w:type="dxa"/>
            <w:gridSpan w:val="2"/>
            <w:tcBorders>
              <w:top w:val="single" w:sz="4" w:space="0" w:color="auto"/>
              <w:left w:val="dotted" w:sz="4" w:space="0" w:color="auto"/>
              <w:bottom w:val="nil"/>
              <w:right w:val="nil"/>
            </w:tcBorders>
            <w:shd w:val="clear" w:color="auto" w:fill="FFFFFF"/>
          </w:tcPr>
          <w:p w14:paraId="2F4AA263" w14:textId="77777777" w:rsidR="00524C47" w:rsidRPr="00D24503" w:rsidRDefault="00524C47" w:rsidP="00721D48">
            <w:pPr>
              <w:tabs>
                <w:tab w:val="center" w:pos="3100"/>
                <w:tab w:val="right" w:pos="6201"/>
              </w:tabs>
              <w:spacing w:after="0" w:line="480" w:lineRule="auto"/>
              <w:contextualSpacing/>
              <w:jc w:val="center"/>
              <w:rPr>
                <w:rFonts w:ascii="Times New Roman" w:eastAsia="Times New Roman" w:hAnsi="Times New Roman"/>
                <w:b/>
                <w:bCs/>
                <w:color w:val="000000"/>
                <w:sz w:val="20"/>
                <w:szCs w:val="20"/>
                <w:lang w:bidi="en-US"/>
              </w:rPr>
            </w:pPr>
            <w:r w:rsidRPr="00D24503">
              <w:rPr>
                <w:rFonts w:ascii="Times New Roman" w:eastAsia="Times New Roman" w:hAnsi="Times New Roman"/>
                <w:b/>
                <w:bCs/>
                <w:color w:val="000000"/>
                <w:sz w:val="20"/>
                <w:szCs w:val="20"/>
                <w:lang w:bidi="en-US"/>
              </w:rPr>
              <w:t>Changes over time*</w:t>
            </w:r>
          </w:p>
        </w:tc>
      </w:tr>
      <w:tr w:rsidR="00524C47" w:rsidRPr="00D24503" w14:paraId="2D5BB17F" w14:textId="77777777" w:rsidTr="00721D48">
        <w:trPr>
          <w:gridAfter w:val="2"/>
          <w:wAfter w:w="1985" w:type="dxa"/>
          <w:trHeight w:val="189"/>
        </w:trPr>
        <w:tc>
          <w:tcPr>
            <w:tcW w:w="1266" w:type="dxa"/>
            <w:tcBorders>
              <w:top w:val="nil"/>
              <w:left w:val="nil"/>
              <w:bottom w:val="nil"/>
              <w:right w:val="dotted" w:sz="4" w:space="0" w:color="auto"/>
            </w:tcBorders>
            <w:shd w:val="clear" w:color="auto" w:fill="FFFFFF"/>
          </w:tcPr>
          <w:p w14:paraId="288CFF57"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p>
        </w:tc>
        <w:tc>
          <w:tcPr>
            <w:tcW w:w="2776" w:type="dxa"/>
            <w:gridSpan w:val="3"/>
            <w:tcBorders>
              <w:top w:val="nil"/>
              <w:left w:val="dotted" w:sz="4" w:space="0" w:color="auto"/>
              <w:bottom w:val="nil"/>
              <w:right w:val="nil"/>
            </w:tcBorders>
            <w:shd w:val="clear" w:color="auto" w:fill="FFFFFF"/>
          </w:tcPr>
          <w:p w14:paraId="442C65ED" w14:textId="77777777" w:rsidR="00524C47" w:rsidRPr="00D24503" w:rsidRDefault="00524C47" w:rsidP="00721D48">
            <w:pPr>
              <w:spacing w:after="0" w:line="480" w:lineRule="auto"/>
              <w:contextualSpacing/>
              <w:jc w:val="center"/>
              <w:rPr>
                <w:rFonts w:ascii="Times New Roman" w:eastAsia="Times New Roman" w:hAnsi="Times New Roman"/>
                <w:b/>
                <w:bCs/>
                <w:color w:val="000000"/>
                <w:sz w:val="20"/>
                <w:szCs w:val="20"/>
                <w:lang w:bidi="en-US"/>
              </w:rPr>
            </w:pPr>
            <w:r w:rsidRPr="00D24503">
              <w:rPr>
                <w:rFonts w:ascii="Times New Roman" w:eastAsia="Times New Roman" w:hAnsi="Times New Roman"/>
                <w:b/>
                <w:bCs/>
                <w:color w:val="000000"/>
                <w:sz w:val="20"/>
                <w:szCs w:val="20"/>
                <w:lang w:bidi="en-US"/>
              </w:rPr>
              <w:t>Cardiac</w:t>
            </w:r>
          </w:p>
        </w:tc>
        <w:tc>
          <w:tcPr>
            <w:tcW w:w="2729" w:type="dxa"/>
            <w:gridSpan w:val="3"/>
            <w:tcBorders>
              <w:top w:val="nil"/>
              <w:left w:val="nil"/>
              <w:bottom w:val="nil"/>
              <w:right w:val="dotted" w:sz="4" w:space="0" w:color="auto"/>
            </w:tcBorders>
            <w:shd w:val="clear" w:color="auto" w:fill="FFFFFF"/>
          </w:tcPr>
          <w:p w14:paraId="764F0D36" w14:textId="77777777" w:rsidR="00524C47" w:rsidRPr="00D24503" w:rsidRDefault="00524C47" w:rsidP="00721D48">
            <w:pPr>
              <w:spacing w:after="0" w:line="480" w:lineRule="auto"/>
              <w:contextualSpacing/>
              <w:jc w:val="center"/>
              <w:rPr>
                <w:rFonts w:ascii="Times New Roman" w:eastAsia="Times New Roman" w:hAnsi="Times New Roman"/>
                <w:b/>
                <w:bCs/>
                <w:color w:val="000000"/>
                <w:sz w:val="20"/>
                <w:szCs w:val="20"/>
                <w:lang w:bidi="en-US"/>
              </w:rPr>
            </w:pPr>
            <w:r w:rsidRPr="00D24503">
              <w:rPr>
                <w:rFonts w:ascii="Times New Roman" w:eastAsia="Times New Roman" w:hAnsi="Times New Roman"/>
                <w:b/>
                <w:bCs/>
                <w:color w:val="000000"/>
                <w:sz w:val="20"/>
                <w:szCs w:val="20"/>
                <w:lang w:bidi="en-US"/>
              </w:rPr>
              <w:t>Control</w:t>
            </w:r>
          </w:p>
        </w:tc>
        <w:tc>
          <w:tcPr>
            <w:tcW w:w="3214" w:type="dxa"/>
            <w:gridSpan w:val="3"/>
            <w:tcBorders>
              <w:top w:val="nil"/>
              <w:left w:val="dotted" w:sz="4" w:space="0" w:color="auto"/>
              <w:bottom w:val="nil"/>
              <w:right w:val="nil"/>
            </w:tcBorders>
            <w:shd w:val="clear" w:color="auto" w:fill="FFFFFF"/>
          </w:tcPr>
          <w:p w14:paraId="51BAC1D5" w14:textId="77777777" w:rsidR="00524C47" w:rsidRPr="00D24503" w:rsidRDefault="00524C47" w:rsidP="00721D48">
            <w:pPr>
              <w:spacing w:after="0" w:line="480" w:lineRule="auto"/>
              <w:contextualSpacing/>
              <w:jc w:val="center"/>
              <w:rPr>
                <w:rFonts w:ascii="Times New Roman" w:eastAsia="Times New Roman" w:hAnsi="Times New Roman"/>
                <w:b/>
                <w:bCs/>
                <w:color w:val="000000"/>
                <w:sz w:val="20"/>
                <w:szCs w:val="20"/>
                <w:lang w:bidi="en-US"/>
              </w:rPr>
            </w:pPr>
            <w:r w:rsidRPr="00D24503">
              <w:rPr>
                <w:rFonts w:ascii="Times New Roman" w:eastAsia="Times New Roman" w:hAnsi="Times New Roman"/>
                <w:b/>
                <w:bCs/>
                <w:color w:val="000000"/>
                <w:sz w:val="20"/>
                <w:szCs w:val="20"/>
                <w:lang w:bidi="en-US"/>
              </w:rPr>
              <w:t>Cardiac</w:t>
            </w:r>
          </w:p>
        </w:tc>
        <w:tc>
          <w:tcPr>
            <w:tcW w:w="3164" w:type="dxa"/>
            <w:gridSpan w:val="3"/>
            <w:tcBorders>
              <w:top w:val="nil"/>
              <w:left w:val="nil"/>
              <w:bottom w:val="nil"/>
              <w:right w:val="dotted" w:sz="4" w:space="0" w:color="auto"/>
            </w:tcBorders>
            <w:shd w:val="clear" w:color="auto" w:fill="FFFFFF"/>
          </w:tcPr>
          <w:p w14:paraId="04AAF3E8" w14:textId="77777777" w:rsidR="00524C47" w:rsidRPr="00D24503" w:rsidRDefault="00524C47" w:rsidP="00721D48">
            <w:pPr>
              <w:spacing w:after="0" w:line="480" w:lineRule="auto"/>
              <w:contextualSpacing/>
              <w:jc w:val="center"/>
              <w:rPr>
                <w:rFonts w:ascii="Times New Roman" w:eastAsia="Times New Roman" w:hAnsi="Times New Roman"/>
                <w:b/>
                <w:bCs/>
                <w:color w:val="000000"/>
                <w:sz w:val="20"/>
                <w:szCs w:val="20"/>
                <w:lang w:bidi="en-US"/>
              </w:rPr>
            </w:pPr>
            <w:r w:rsidRPr="00D24503">
              <w:rPr>
                <w:rFonts w:ascii="Times New Roman" w:eastAsia="Times New Roman" w:hAnsi="Times New Roman"/>
                <w:b/>
                <w:bCs/>
                <w:color w:val="000000"/>
                <w:sz w:val="20"/>
                <w:szCs w:val="20"/>
                <w:lang w:bidi="en-US"/>
              </w:rPr>
              <w:t>Control</w:t>
            </w:r>
          </w:p>
        </w:tc>
      </w:tr>
      <w:tr w:rsidR="00524C47" w:rsidRPr="00D24503" w14:paraId="5BAFB9AA" w14:textId="77777777" w:rsidTr="00721D48">
        <w:trPr>
          <w:trHeight w:val="201"/>
        </w:trPr>
        <w:tc>
          <w:tcPr>
            <w:tcW w:w="1266" w:type="dxa"/>
            <w:tcBorders>
              <w:top w:val="nil"/>
              <w:left w:val="nil"/>
              <w:bottom w:val="single" w:sz="4" w:space="0" w:color="auto"/>
              <w:right w:val="dotted" w:sz="4" w:space="0" w:color="auto"/>
            </w:tcBorders>
            <w:shd w:val="clear" w:color="auto" w:fill="FFFFFF"/>
          </w:tcPr>
          <w:p w14:paraId="31B5210A"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p>
        </w:tc>
        <w:tc>
          <w:tcPr>
            <w:tcW w:w="416" w:type="dxa"/>
            <w:tcBorders>
              <w:top w:val="nil"/>
              <w:left w:val="dotted" w:sz="4" w:space="0" w:color="auto"/>
              <w:bottom w:val="single" w:sz="4" w:space="0" w:color="auto"/>
              <w:right w:val="nil"/>
            </w:tcBorders>
            <w:shd w:val="clear" w:color="auto" w:fill="FFFFFF"/>
          </w:tcPr>
          <w:p w14:paraId="0CC1568D" w14:textId="77777777" w:rsidR="00524C47" w:rsidRPr="00D24503" w:rsidRDefault="00524C47" w:rsidP="00721D48">
            <w:pPr>
              <w:spacing w:after="0" w:line="480" w:lineRule="auto"/>
              <w:contextualSpacing/>
              <w:jc w:val="center"/>
              <w:rPr>
                <w:rFonts w:ascii="Times New Roman" w:eastAsia="Times New Roman" w:hAnsi="Times New Roman"/>
                <w:b/>
                <w:bCs/>
                <w:color w:val="000000"/>
                <w:sz w:val="20"/>
                <w:szCs w:val="20"/>
                <w:lang w:bidi="en-US"/>
              </w:rPr>
            </w:pPr>
            <w:r w:rsidRPr="00D24503">
              <w:rPr>
                <w:rFonts w:ascii="Times New Roman" w:eastAsia="Times New Roman" w:hAnsi="Times New Roman"/>
                <w:b/>
                <w:bCs/>
                <w:color w:val="000000"/>
                <w:sz w:val="20"/>
                <w:szCs w:val="20"/>
                <w:lang w:bidi="en-US"/>
              </w:rPr>
              <w:t>N</w:t>
            </w:r>
          </w:p>
        </w:tc>
        <w:tc>
          <w:tcPr>
            <w:tcW w:w="1144" w:type="dxa"/>
            <w:tcBorders>
              <w:top w:val="nil"/>
              <w:left w:val="nil"/>
              <w:bottom w:val="single" w:sz="4" w:space="0" w:color="auto"/>
              <w:right w:val="nil"/>
            </w:tcBorders>
            <w:shd w:val="clear" w:color="auto" w:fill="FFFFFF"/>
          </w:tcPr>
          <w:p w14:paraId="7022117F" w14:textId="4918B684" w:rsidR="00524C47" w:rsidRPr="00D24503" w:rsidRDefault="00524C47" w:rsidP="00721D48">
            <w:pPr>
              <w:spacing w:after="0" w:line="480" w:lineRule="auto"/>
              <w:contextualSpacing/>
              <w:jc w:val="center"/>
              <w:rPr>
                <w:rFonts w:ascii="Times New Roman" w:eastAsia="Times New Roman" w:hAnsi="Times New Roman"/>
                <w:b/>
                <w:bCs/>
                <w:color w:val="000000"/>
                <w:sz w:val="20"/>
                <w:szCs w:val="20"/>
                <w:lang w:bidi="en-US"/>
              </w:rPr>
            </w:pPr>
            <w:r w:rsidRPr="00D24503">
              <w:rPr>
                <w:rFonts w:ascii="Times New Roman" w:eastAsia="Times New Roman" w:hAnsi="Times New Roman"/>
                <w:b/>
                <w:bCs/>
                <w:color w:val="000000"/>
                <w:sz w:val="20"/>
                <w:szCs w:val="20"/>
                <w:lang w:bidi="en-US"/>
              </w:rPr>
              <w:t>Mean</w:t>
            </w:r>
            <w:r>
              <w:rPr>
                <w:rFonts w:ascii="Times New Roman" w:eastAsia="Times New Roman" w:hAnsi="Times New Roman"/>
                <w:b/>
                <w:bCs/>
                <w:color w:val="000000"/>
                <w:sz w:val="20"/>
                <w:szCs w:val="20"/>
                <w:lang w:bidi="en-US"/>
              </w:rPr>
              <w:t xml:space="preserve"> </w:t>
            </w:r>
            <w:r w:rsidRPr="002D6218">
              <w:rPr>
                <w:rFonts w:ascii="Times New Roman" w:hAnsi="Times New Roman"/>
                <w:b/>
                <w:bCs/>
                <w:color w:val="000000"/>
                <w:sz w:val="20"/>
                <w:szCs w:val="20"/>
              </w:rPr>
              <w:t>±</w:t>
            </w:r>
            <w:r w:rsidRPr="00D24503">
              <w:rPr>
                <w:rFonts w:ascii="Times New Roman" w:hAnsi="Times New Roman"/>
                <w:b/>
                <w:bCs/>
                <w:color w:val="000000"/>
                <w:sz w:val="20"/>
                <w:szCs w:val="20"/>
              </w:rPr>
              <w:t>SD</w:t>
            </w:r>
          </w:p>
        </w:tc>
        <w:tc>
          <w:tcPr>
            <w:tcW w:w="1216" w:type="dxa"/>
            <w:tcBorders>
              <w:top w:val="nil"/>
              <w:left w:val="nil"/>
              <w:bottom w:val="single" w:sz="4" w:space="0" w:color="auto"/>
              <w:right w:val="nil"/>
            </w:tcBorders>
            <w:shd w:val="clear" w:color="auto" w:fill="FFFFFF"/>
          </w:tcPr>
          <w:p w14:paraId="660630C4" w14:textId="77777777" w:rsidR="00524C47" w:rsidRPr="00D24503" w:rsidRDefault="00524C47" w:rsidP="00721D48">
            <w:pPr>
              <w:spacing w:after="0" w:line="480" w:lineRule="auto"/>
              <w:jc w:val="center"/>
              <w:rPr>
                <w:rFonts w:ascii="Times New Roman" w:hAnsi="Times New Roman"/>
                <w:b/>
                <w:bCs/>
                <w:color w:val="000000"/>
                <w:sz w:val="20"/>
                <w:szCs w:val="20"/>
              </w:rPr>
            </w:pPr>
            <w:r w:rsidRPr="00D24503">
              <w:rPr>
                <w:rFonts w:ascii="Times New Roman" w:hAnsi="Times New Roman"/>
                <w:b/>
                <w:bCs/>
                <w:color w:val="000000"/>
                <w:sz w:val="20"/>
                <w:szCs w:val="20"/>
              </w:rPr>
              <w:t>95% CI</w:t>
            </w:r>
          </w:p>
        </w:tc>
        <w:tc>
          <w:tcPr>
            <w:tcW w:w="461" w:type="dxa"/>
            <w:tcBorders>
              <w:top w:val="nil"/>
              <w:left w:val="nil"/>
              <w:bottom w:val="single" w:sz="4" w:space="0" w:color="auto"/>
              <w:right w:val="nil"/>
            </w:tcBorders>
            <w:shd w:val="clear" w:color="auto" w:fill="FFFFFF"/>
          </w:tcPr>
          <w:p w14:paraId="1689C452" w14:textId="77777777" w:rsidR="00524C47" w:rsidRPr="00D24503" w:rsidRDefault="00524C47" w:rsidP="00721D48">
            <w:pPr>
              <w:spacing w:after="0" w:line="480" w:lineRule="auto"/>
              <w:jc w:val="center"/>
              <w:rPr>
                <w:rFonts w:ascii="Times New Roman" w:hAnsi="Times New Roman"/>
                <w:b/>
                <w:bCs/>
                <w:color w:val="000000"/>
                <w:sz w:val="20"/>
                <w:szCs w:val="20"/>
              </w:rPr>
            </w:pPr>
            <w:r w:rsidRPr="00D24503">
              <w:rPr>
                <w:rFonts w:ascii="Times New Roman" w:hAnsi="Times New Roman"/>
                <w:b/>
                <w:bCs/>
                <w:color w:val="000000"/>
                <w:sz w:val="20"/>
                <w:szCs w:val="20"/>
              </w:rPr>
              <w:t>N</w:t>
            </w:r>
          </w:p>
        </w:tc>
        <w:tc>
          <w:tcPr>
            <w:tcW w:w="1134" w:type="dxa"/>
            <w:tcBorders>
              <w:top w:val="nil"/>
              <w:left w:val="nil"/>
              <w:bottom w:val="single" w:sz="4" w:space="0" w:color="auto"/>
              <w:right w:val="nil"/>
            </w:tcBorders>
            <w:shd w:val="clear" w:color="auto" w:fill="FFFFFF"/>
          </w:tcPr>
          <w:p w14:paraId="3E3D2D98" w14:textId="32FFDC9C" w:rsidR="00524C47" w:rsidRPr="00D24503" w:rsidRDefault="00524C47" w:rsidP="00721D48">
            <w:pPr>
              <w:spacing w:after="0" w:line="480" w:lineRule="auto"/>
              <w:jc w:val="center"/>
              <w:rPr>
                <w:rFonts w:ascii="Times New Roman" w:hAnsi="Times New Roman"/>
                <w:b/>
                <w:sz w:val="20"/>
                <w:szCs w:val="20"/>
              </w:rPr>
            </w:pPr>
            <w:r>
              <w:rPr>
                <w:rFonts w:ascii="Times New Roman" w:hAnsi="Times New Roman"/>
                <w:b/>
                <w:bCs/>
                <w:color w:val="000000"/>
                <w:sz w:val="20"/>
                <w:szCs w:val="20"/>
              </w:rPr>
              <w:t xml:space="preserve">Mean </w:t>
            </w:r>
            <w:r w:rsidRPr="002D6218">
              <w:rPr>
                <w:rFonts w:ascii="Times New Roman" w:hAnsi="Times New Roman"/>
                <w:b/>
                <w:bCs/>
                <w:color w:val="000000"/>
                <w:sz w:val="20"/>
                <w:szCs w:val="20"/>
              </w:rPr>
              <w:t>±</w:t>
            </w:r>
            <w:r w:rsidRPr="00D24503">
              <w:rPr>
                <w:rFonts w:ascii="Times New Roman" w:hAnsi="Times New Roman"/>
                <w:b/>
                <w:bCs/>
                <w:color w:val="000000"/>
                <w:sz w:val="20"/>
                <w:szCs w:val="20"/>
              </w:rPr>
              <w:t>SD</w:t>
            </w:r>
          </w:p>
        </w:tc>
        <w:tc>
          <w:tcPr>
            <w:tcW w:w="1134" w:type="dxa"/>
            <w:tcBorders>
              <w:top w:val="nil"/>
              <w:left w:val="nil"/>
              <w:bottom w:val="single" w:sz="4" w:space="0" w:color="auto"/>
              <w:right w:val="dotted" w:sz="4" w:space="0" w:color="auto"/>
            </w:tcBorders>
            <w:shd w:val="clear" w:color="auto" w:fill="FFFFFF"/>
          </w:tcPr>
          <w:p w14:paraId="4C0AF5B6" w14:textId="77777777" w:rsidR="00524C47" w:rsidRPr="00D24503" w:rsidRDefault="00524C47" w:rsidP="00721D48">
            <w:pPr>
              <w:spacing w:after="0" w:line="480" w:lineRule="auto"/>
              <w:jc w:val="center"/>
              <w:rPr>
                <w:rFonts w:ascii="Times New Roman" w:hAnsi="Times New Roman"/>
                <w:b/>
                <w:bCs/>
                <w:color w:val="000000"/>
                <w:sz w:val="20"/>
                <w:szCs w:val="20"/>
              </w:rPr>
            </w:pPr>
            <w:r w:rsidRPr="00D24503">
              <w:rPr>
                <w:rFonts w:ascii="Times New Roman" w:hAnsi="Times New Roman"/>
                <w:b/>
                <w:bCs/>
                <w:color w:val="000000"/>
                <w:sz w:val="20"/>
                <w:szCs w:val="20"/>
              </w:rPr>
              <w:t>95% CI</w:t>
            </w:r>
          </w:p>
        </w:tc>
        <w:tc>
          <w:tcPr>
            <w:tcW w:w="437" w:type="dxa"/>
            <w:tcBorders>
              <w:top w:val="nil"/>
              <w:left w:val="dotted" w:sz="4" w:space="0" w:color="auto"/>
              <w:bottom w:val="single" w:sz="4" w:space="0" w:color="auto"/>
              <w:right w:val="nil"/>
            </w:tcBorders>
            <w:shd w:val="clear" w:color="auto" w:fill="FFFFFF"/>
          </w:tcPr>
          <w:p w14:paraId="5B812A9F" w14:textId="77777777" w:rsidR="00524C47" w:rsidRPr="00D24503" w:rsidRDefault="00524C47" w:rsidP="00721D48">
            <w:pPr>
              <w:spacing w:after="0" w:line="480" w:lineRule="auto"/>
              <w:jc w:val="center"/>
              <w:rPr>
                <w:rFonts w:ascii="Times New Roman" w:hAnsi="Times New Roman"/>
                <w:b/>
                <w:bCs/>
                <w:color w:val="000000"/>
                <w:sz w:val="20"/>
                <w:szCs w:val="20"/>
              </w:rPr>
            </w:pPr>
            <w:r w:rsidRPr="00D24503">
              <w:rPr>
                <w:rFonts w:ascii="Times New Roman" w:hAnsi="Times New Roman"/>
                <w:b/>
                <w:bCs/>
                <w:color w:val="000000"/>
                <w:sz w:val="20"/>
                <w:szCs w:val="20"/>
              </w:rPr>
              <w:t>N</w:t>
            </w:r>
          </w:p>
        </w:tc>
        <w:tc>
          <w:tcPr>
            <w:tcW w:w="1346" w:type="dxa"/>
            <w:tcBorders>
              <w:top w:val="nil"/>
              <w:left w:val="nil"/>
              <w:bottom w:val="single" w:sz="4" w:space="0" w:color="auto"/>
              <w:right w:val="nil"/>
            </w:tcBorders>
            <w:shd w:val="clear" w:color="auto" w:fill="FFFFFF"/>
          </w:tcPr>
          <w:p w14:paraId="054CF7FF" w14:textId="77777777" w:rsidR="00524C47" w:rsidRPr="00D24503" w:rsidRDefault="00524C47" w:rsidP="00721D48">
            <w:pPr>
              <w:spacing w:after="0" w:line="480" w:lineRule="auto"/>
              <w:jc w:val="center"/>
              <w:rPr>
                <w:rFonts w:ascii="Times New Roman" w:hAnsi="Times New Roman"/>
                <w:b/>
                <w:sz w:val="20"/>
                <w:szCs w:val="20"/>
              </w:rPr>
            </w:pPr>
            <w:r w:rsidRPr="00D24503">
              <w:rPr>
                <w:rFonts w:ascii="Times New Roman" w:hAnsi="Times New Roman"/>
                <w:b/>
                <w:bCs/>
                <w:color w:val="000000"/>
                <w:sz w:val="20"/>
                <w:szCs w:val="20"/>
              </w:rPr>
              <w:t xml:space="preserve">Mean </w:t>
            </w:r>
            <w:r w:rsidRPr="002D6218">
              <w:rPr>
                <w:rFonts w:ascii="Times New Roman" w:hAnsi="Times New Roman"/>
                <w:b/>
                <w:bCs/>
                <w:color w:val="000000"/>
                <w:sz w:val="20"/>
                <w:szCs w:val="20"/>
              </w:rPr>
              <w:t>±</w:t>
            </w:r>
            <w:r w:rsidRPr="00D24503">
              <w:rPr>
                <w:rFonts w:ascii="Times New Roman" w:hAnsi="Times New Roman"/>
                <w:b/>
                <w:bCs/>
                <w:color w:val="000000"/>
                <w:sz w:val="20"/>
                <w:szCs w:val="20"/>
              </w:rPr>
              <w:t>SD</w:t>
            </w:r>
          </w:p>
        </w:tc>
        <w:tc>
          <w:tcPr>
            <w:tcW w:w="1431" w:type="dxa"/>
            <w:tcBorders>
              <w:top w:val="nil"/>
              <w:left w:val="nil"/>
              <w:bottom w:val="single" w:sz="4" w:space="0" w:color="auto"/>
              <w:right w:val="nil"/>
            </w:tcBorders>
            <w:shd w:val="clear" w:color="auto" w:fill="FFFFFF"/>
          </w:tcPr>
          <w:p w14:paraId="74D2AA21" w14:textId="77777777" w:rsidR="00524C47" w:rsidRPr="00D24503" w:rsidRDefault="00524C47" w:rsidP="00721D48">
            <w:pPr>
              <w:spacing w:after="0" w:line="480" w:lineRule="auto"/>
              <w:jc w:val="center"/>
              <w:rPr>
                <w:rFonts w:ascii="Times New Roman" w:hAnsi="Times New Roman"/>
                <w:b/>
                <w:bCs/>
                <w:color w:val="000000"/>
                <w:sz w:val="20"/>
                <w:szCs w:val="20"/>
              </w:rPr>
            </w:pPr>
            <w:r w:rsidRPr="00D24503">
              <w:rPr>
                <w:rFonts w:ascii="Times New Roman" w:hAnsi="Times New Roman"/>
                <w:b/>
                <w:bCs/>
                <w:color w:val="000000"/>
                <w:sz w:val="20"/>
                <w:szCs w:val="20"/>
              </w:rPr>
              <w:t>95% CI</w:t>
            </w:r>
          </w:p>
        </w:tc>
        <w:tc>
          <w:tcPr>
            <w:tcW w:w="490" w:type="dxa"/>
            <w:tcBorders>
              <w:top w:val="nil"/>
              <w:left w:val="nil"/>
              <w:bottom w:val="single" w:sz="4" w:space="0" w:color="auto"/>
              <w:right w:val="nil"/>
            </w:tcBorders>
            <w:shd w:val="clear" w:color="auto" w:fill="FFFFFF"/>
          </w:tcPr>
          <w:p w14:paraId="50D5B28B" w14:textId="77777777" w:rsidR="00524C47" w:rsidRPr="00D24503" w:rsidRDefault="00524C47" w:rsidP="00721D48">
            <w:pPr>
              <w:spacing w:after="0" w:line="480" w:lineRule="auto"/>
              <w:jc w:val="center"/>
              <w:rPr>
                <w:rFonts w:ascii="Times New Roman" w:hAnsi="Times New Roman"/>
                <w:b/>
                <w:bCs/>
                <w:color w:val="000000"/>
                <w:sz w:val="20"/>
                <w:szCs w:val="20"/>
              </w:rPr>
            </w:pPr>
            <w:r w:rsidRPr="00D24503">
              <w:rPr>
                <w:rFonts w:ascii="Times New Roman" w:hAnsi="Times New Roman"/>
                <w:b/>
                <w:bCs/>
                <w:color w:val="000000"/>
                <w:sz w:val="20"/>
                <w:szCs w:val="20"/>
              </w:rPr>
              <w:t>N</w:t>
            </w:r>
          </w:p>
        </w:tc>
        <w:tc>
          <w:tcPr>
            <w:tcW w:w="1346" w:type="dxa"/>
            <w:tcBorders>
              <w:top w:val="nil"/>
              <w:left w:val="nil"/>
              <w:bottom w:val="single" w:sz="4" w:space="0" w:color="auto"/>
              <w:right w:val="nil"/>
            </w:tcBorders>
            <w:shd w:val="clear" w:color="auto" w:fill="FFFFFF"/>
          </w:tcPr>
          <w:p w14:paraId="312F5065" w14:textId="77777777" w:rsidR="00524C47" w:rsidRPr="00D24503" w:rsidRDefault="00524C47" w:rsidP="00721D48">
            <w:pPr>
              <w:spacing w:after="0" w:line="480" w:lineRule="auto"/>
              <w:jc w:val="center"/>
              <w:rPr>
                <w:rFonts w:ascii="Times New Roman" w:hAnsi="Times New Roman"/>
                <w:b/>
                <w:sz w:val="20"/>
                <w:szCs w:val="20"/>
              </w:rPr>
            </w:pPr>
            <w:r w:rsidRPr="00D24503">
              <w:rPr>
                <w:rFonts w:ascii="Times New Roman" w:hAnsi="Times New Roman"/>
                <w:b/>
                <w:bCs/>
                <w:color w:val="000000"/>
                <w:sz w:val="20"/>
                <w:szCs w:val="20"/>
              </w:rPr>
              <w:t xml:space="preserve">Mean </w:t>
            </w:r>
            <w:r w:rsidRPr="002D6218">
              <w:rPr>
                <w:rFonts w:ascii="Times New Roman" w:hAnsi="Times New Roman"/>
                <w:b/>
                <w:bCs/>
                <w:color w:val="000000"/>
                <w:sz w:val="20"/>
                <w:szCs w:val="20"/>
              </w:rPr>
              <w:t>±</w:t>
            </w:r>
            <w:r w:rsidRPr="00D24503">
              <w:rPr>
                <w:rFonts w:ascii="Times New Roman" w:hAnsi="Times New Roman"/>
                <w:b/>
                <w:bCs/>
                <w:color w:val="000000"/>
                <w:sz w:val="20"/>
                <w:szCs w:val="20"/>
              </w:rPr>
              <w:t>SD</w:t>
            </w:r>
          </w:p>
        </w:tc>
        <w:tc>
          <w:tcPr>
            <w:tcW w:w="1328" w:type="dxa"/>
            <w:tcBorders>
              <w:top w:val="nil"/>
              <w:left w:val="nil"/>
              <w:bottom w:val="single" w:sz="4" w:space="0" w:color="auto"/>
              <w:right w:val="dotted" w:sz="4" w:space="0" w:color="auto"/>
            </w:tcBorders>
            <w:shd w:val="clear" w:color="auto" w:fill="FFFFFF"/>
          </w:tcPr>
          <w:p w14:paraId="7F2BFA9E" w14:textId="77777777" w:rsidR="00524C47" w:rsidRPr="00D24503" w:rsidRDefault="00524C47" w:rsidP="00721D48">
            <w:pPr>
              <w:spacing w:after="0" w:line="480" w:lineRule="auto"/>
              <w:jc w:val="center"/>
              <w:rPr>
                <w:rFonts w:ascii="Times New Roman" w:hAnsi="Times New Roman"/>
                <w:b/>
                <w:bCs/>
                <w:color w:val="000000"/>
                <w:sz w:val="20"/>
                <w:szCs w:val="20"/>
              </w:rPr>
            </w:pPr>
            <w:r w:rsidRPr="00D24503">
              <w:rPr>
                <w:rFonts w:ascii="Times New Roman" w:hAnsi="Times New Roman"/>
                <w:b/>
                <w:bCs/>
                <w:color w:val="000000"/>
                <w:sz w:val="20"/>
                <w:szCs w:val="20"/>
              </w:rPr>
              <w:t>95% CI</w:t>
            </w:r>
          </w:p>
        </w:tc>
        <w:tc>
          <w:tcPr>
            <w:tcW w:w="993" w:type="dxa"/>
            <w:tcBorders>
              <w:top w:val="nil"/>
              <w:left w:val="dotted" w:sz="4" w:space="0" w:color="auto"/>
              <w:bottom w:val="single" w:sz="4" w:space="0" w:color="auto"/>
              <w:right w:val="nil"/>
            </w:tcBorders>
            <w:shd w:val="clear" w:color="auto" w:fill="FFFFFF"/>
          </w:tcPr>
          <w:p w14:paraId="553A8DFC" w14:textId="77777777" w:rsidR="00524C47" w:rsidRPr="00D24503" w:rsidRDefault="00524C47" w:rsidP="00721D48">
            <w:pPr>
              <w:spacing w:after="0" w:line="480" w:lineRule="auto"/>
              <w:jc w:val="center"/>
              <w:rPr>
                <w:rFonts w:ascii="Times New Roman" w:hAnsi="Times New Roman"/>
                <w:b/>
                <w:bCs/>
                <w:color w:val="000000"/>
                <w:sz w:val="20"/>
                <w:szCs w:val="20"/>
              </w:rPr>
            </w:pPr>
            <w:r w:rsidRPr="00D24503">
              <w:rPr>
                <w:rFonts w:ascii="Times New Roman" w:hAnsi="Times New Roman"/>
                <w:b/>
                <w:bCs/>
                <w:color w:val="000000"/>
                <w:sz w:val="20"/>
                <w:szCs w:val="20"/>
              </w:rPr>
              <w:t>F</w:t>
            </w:r>
          </w:p>
        </w:tc>
        <w:tc>
          <w:tcPr>
            <w:tcW w:w="992" w:type="dxa"/>
            <w:tcBorders>
              <w:top w:val="nil"/>
              <w:left w:val="nil"/>
              <w:bottom w:val="single" w:sz="4" w:space="0" w:color="auto"/>
              <w:right w:val="nil"/>
            </w:tcBorders>
            <w:shd w:val="clear" w:color="auto" w:fill="FFFFFF"/>
          </w:tcPr>
          <w:p w14:paraId="4265EFDD" w14:textId="77777777" w:rsidR="00524C47" w:rsidRPr="00D24503" w:rsidRDefault="00524C47" w:rsidP="00721D48">
            <w:pPr>
              <w:spacing w:after="0" w:line="480" w:lineRule="auto"/>
              <w:jc w:val="center"/>
              <w:rPr>
                <w:rFonts w:ascii="Times New Roman" w:hAnsi="Times New Roman"/>
                <w:b/>
                <w:bCs/>
                <w:i/>
                <w:color w:val="000000"/>
                <w:sz w:val="20"/>
                <w:szCs w:val="20"/>
              </w:rPr>
            </w:pPr>
            <w:r w:rsidRPr="00D24503">
              <w:rPr>
                <w:rFonts w:ascii="Times New Roman" w:hAnsi="Times New Roman"/>
                <w:b/>
                <w:bCs/>
                <w:i/>
                <w:color w:val="000000"/>
                <w:sz w:val="20"/>
                <w:szCs w:val="20"/>
              </w:rPr>
              <w:t>p</w:t>
            </w:r>
          </w:p>
        </w:tc>
      </w:tr>
      <w:tr w:rsidR="00524C47" w:rsidRPr="00D24503" w14:paraId="6B6FC607" w14:textId="77777777" w:rsidTr="00721D48">
        <w:trPr>
          <w:trHeight w:val="286"/>
        </w:trPr>
        <w:tc>
          <w:tcPr>
            <w:tcW w:w="1266" w:type="dxa"/>
            <w:tcBorders>
              <w:left w:val="nil"/>
              <w:bottom w:val="nil"/>
              <w:right w:val="dotted" w:sz="4" w:space="0" w:color="auto"/>
            </w:tcBorders>
            <w:shd w:val="clear" w:color="auto" w:fill="auto"/>
          </w:tcPr>
          <w:p w14:paraId="7F729A6D" w14:textId="77777777" w:rsidR="00524C47" w:rsidRPr="00D24503" w:rsidRDefault="00524C47" w:rsidP="00721D48">
            <w:pPr>
              <w:spacing w:after="0" w:line="480" w:lineRule="auto"/>
              <w:contextualSpacing/>
              <w:rPr>
                <w:rFonts w:ascii="Times New Roman" w:eastAsia="Times New Roman" w:hAnsi="Times New Roman"/>
                <w:bCs/>
                <w:color w:val="000000"/>
                <w:sz w:val="20"/>
                <w:szCs w:val="20"/>
                <w:lang w:bidi="en-US"/>
              </w:rPr>
            </w:pPr>
            <w:r w:rsidRPr="00D24503">
              <w:rPr>
                <w:rFonts w:ascii="Times New Roman" w:eastAsia="Times New Roman" w:hAnsi="Times New Roman"/>
                <w:b/>
                <w:bCs/>
                <w:color w:val="000000"/>
                <w:sz w:val="20"/>
                <w:szCs w:val="20"/>
                <w:lang w:bidi="en-US"/>
              </w:rPr>
              <w:t>Depression</w:t>
            </w:r>
          </w:p>
        </w:tc>
        <w:tc>
          <w:tcPr>
            <w:tcW w:w="416" w:type="dxa"/>
            <w:tcBorders>
              <w:left w:val="dotted" w:sz="4" w:space="0" w:color="auto"/>
              <w:bottom w:val="nil"/>
              <w:right w:val="nil"/>
            </w:tcBorders>
          </w:tcPr>
          <w:p w14:paraId="6A9B4879"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p>
        </w:tc>
        <w:tc>
          <w:tcPr>
            <w:tcW w:w="1144" w:type="dxa"/>
            <w:tcBorders>
              <w:left w:val="nil"/>
              <w:bottom w:val="nil"/>
              <w:right w:val="nil"/>
            </w:tcBorders>
            <w:shd w:val="clear" w:color="auto" w:fill="auto"/>
          </w:tcPr>
          <w:p w14:paraId="623833FB"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p>
        </w:tc>
        <w:tc>
          <w:tcPr>
            <w:tcW w:w="1216" w:type="dxa"/>
            <w:tcBorders>
              <w:left w:val="nil"/>
              <w:bottom w:val="nil"/>
              <w:right w:val="nil"/>
            </w:tcBorders>
          </w:tcPr>
          <w:p w14:paraId="212EFED9"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p>
        </w:tc>
        <w:tc>
          <w:tcPr>
            <w:tcW w:w="461" w:type="dxa"/>
            <w:tcBorders>
              <w:left w:val="nil"/>
              <w:bottom w:val="nil"/>
              <w:right w:val="nil"/>
            </w:tcBorders>
          </w:tcPr>
          <w:p w14:paraId="22F39C6E"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p>
        </w:tc>
        <w:tc>
          <w:tcPr>
            <w:tcW w:w="1134" w:type="dxa"/>
            <w:tcBorders>
              <w:left w:val="nil"/>
              <w:bottom w:val="nil"/>
              <w:right w:val="nil"/>
            </w:tcBorders>
            <w:shd w:val="clear" w:color="auto" w:fill="auto"/>
          </w:tcPr>
          <w:p w14:paraId="76C4FA61"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p>
        </w:tc>
        <w:tc>
          <w:tcPr>
            <w:tcW w:w="1134" w:type="dxa"/>
            <w:tcBorders>
              <w:left w:val="nil"/>
              <w:bottom w:val="nil"/>
              <w:right w:val="dotted" w:sz="4" w:space="0" w:color="auto"/>
            </w:tcBorders>
          </w:tcPr>
          <w:p w14:paraId="7DC653F2"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p>
        </w:tc>
        <w:tc>
          <w:tcPr>
            <w:tcW w:w="437" w:type="dxa"/>
            <w:tcBorders>
              <w:left w:val="dotted" w:sz="4" w:space="0" w:color="auto"/>
              <w:bottom w:val="nil"/>
              <w:right w:val="nil"/>
            </w:tcBorders>
          </w:tcPr>
          <w:p w14:paraId="3C8F5CBB" w14:textId="77777777" w:rsidR="00524C47" w:rsidRPr="00D24503" w:rsidRDefault="00524C47" w:rsidP="00721D48">
            <w:pPr>
              <w:spacing w:after="0" w:line="480" w:lineRule="auto"/>
              <w:jc w:val="center"/>
              <w:rPr>
                <w:rFonts w:ascii="Times New Roman" w:hAnsi="Times New Roman"/>
                <w:sz w:val="20"/>
                <w:szCs w:val="20"/>
                <w:lang w:bidi="en-US"/>
              </w:rPr>
            </w:pPr>
          </w:p>
        </w:tc>
        <w:tc>
          <w:tcPr>
            <w:tcW w:w="1346" w:type="dxa"/>
            <w:tcBorders>
              <w:left w:val="nil"/>
              <w:bottom w:val="nil"/>
              <w:right w:val="nil"/>
            </w:tcBorders>
            <w:shd w:val="clear" w:color="auto" w:fill="auto"/>
          </w:tcPr>
          <w:p w14:paraId="62E54879" w14:textId="77777777" w:rsidR="00524C47" w:rsidRPr="00D24503" w:rsidRDefault="00524C47" w:rsidP="00721D48">
            <w:pPr>
              <w:spacing w:after="0" w:line="480" w:lineRule="auto"/>
              <w:jc w:val="center"/>
              <w:rPr>
                <w:rFonts w:ascii="Times New Roman" w:hAnsi="Times New Roman"/>
                <w:sz w:val="20"/>
                <w:szCs w:val="20"/>
                <w:lang w:bidi="en-US"/>
              </w:rPr>
            </w:pPr>
          </w:p>
        </w:tc>
        <w:tc>
          <w:tcPr>
            <w:tcW w:w="1431" w:type="dxa"/>
            <w:tcBorders>
              <w:left w:val="nil"/>
              <w:bottom w:val="nil"/>
              <w:right w:val="nil"/>
            </w:tcBorders>
          </w:tcPr>
          <w:p w14:paraId="111A424C"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p>
        </w:tc>
        <w:tc>
          <w:tcPr>
            <w:tcW w:w="490" w:type="dxa"/>
            <w:tcBorders>
              <w:left w:val="nil"/>
              <w:bottom w:val="nil"/>
              <w:right w:val="nil"/>
            </w:tcBorders>
          </w:tcPr>
          <w:p w14:paraId="376E0625"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p>
        </w:tc>
        <w:tc>
          <w:tcPr>
            <w:tcW w:w="1346" w:type="dxa"/>
            <w:tcBorders>
              <w:left w:val="nil"/>
              <w:bottom w:val="nil"/>
              <w:right w:val="nil"/>
            </w:tcBorders>
            <w:shd w:val="clear" w:color="auto" w:fill="auto"/>
          </w:tcPr>
          <w:p w14:paraId="12EE9D8C"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p>
        </w:tc>
        <w:tc>
          <w:tcPr>
            <w:tcW w:w="1328" w:type="dxa"/>
            <w:tcBorders>
              <w:left w:val="nil"/>
              <w:bottom w:val="nil"/>
              <w:right w:val="dotted" w:sz="4" w:space="0" w:color="auto"/>
            </w:tcBorders>
          </w:tcPr>
          <w:p w14:paraId="671ED11C"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p>
        </w:tc>
        <w:tc>
          <w:tcPr>
            <w:tcW w:w="993" w:type="dxa"/>
            <w:tcBorders>
              <w:left w:val="dotted" w:sz="4" w:space="0" w:color="auto"/>
              <w:bottom w:val="nil"/>
              <w:right w:val="nil"/>
            </w:tcBorders>
          </w:tcPr>
          <w:p w14:paraId="2449036E"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Cs/>
                <w:color w:val="000000"/>
                <w:sz w:val="20"/>
                <w:szCs w:val="20"/>
                <w:lang w:bidi="en-US"/>
              </w:rPr>
              <w:t>2.42</w:t>
            </w:r>
          </w:p>
        </w:tc>
        <w:tc>
          <w:tcPr>
            <w:tcW w:w="992" w:type="dxa"/>
            <w:tcBorders>
              <w:left w:val="nil"/>
              <w:bottom w:val="nil"/>
              <w:right w:val="nil"/>
            </w:tcBorders>
          </w:tcPr>
          <w:p w14:paraId="201547CA"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Cs/>
                <w:color w:val="000000"/>
                <w:sz w:val="20"/>
                <w:szCs w:val="24"/>
                <w:lang w:bidi="en-US"/>
              </w:rPr>
              <w:t xml:space="preserve">0.09 </w:t>
            </w:r>
          </w:p>
        </w:tc>
      </w:tr>
      <w:tr w:rsidR="00524C47" w:rsidRPr="00D24503" w14:paraId="158D2E15" w14:textId="77777777" w:rsidTr="00721D48">
        <w:trPr>
          <w:trHeight w:val="379"/>
        </w:trPr>
        <w:tc>
          <w:tcPr>
            <w:tcW w:w="1266" w:type="dxa"/>
            <w:tcBorders>
              <w:top w:val="nil"/>
              <w:left w:val="nil"/>
              <w:bottom w:val="nil"/>
              <w:right w:val="dotted" w:sz="4" w:space="0" w:color="auto"/>
            </w:tcBorders>
            <w:shd w:val="clear" w:color="auto" w:fill="auto"/>
          </w:tcPr>
          <w:p w14:paraId="3A0CFCD8" w14:textId="77777777" w:rsidR="00524C47" w:rsidRPr="00D24503" w:rsidRDefault="00524C47" w:rsidP="00721D48">
            <w:pPr>
              <w:spacing w:after="0" w:line="480" w:lineRule="auto"/>
              <w:contextualSpacing/>
              <w:rPr>
                <w:rFonts w:ascii="Times New Roman" w:eastAsia="Times New Roman" w:hAnsi="Times New Roman"/>
                <w:b/>
                <w:bCs/>
                <w:color w:val="000000"/>
                <w:sz w:val="20"/>
                <w:szCs w:val="20"/>
                <w:lang w:bidi="en-US"/>
              </w:rPr>
            </w:pPr>
            <w:r w:rsidRPr="00D24503">
              <w:rPr>
                <w:rFonts w:ascii="Times New Roman" w:eastAsia="Times New Roman" w:hAnsi="Times New Roman"/>
                <w:bCs/>
                <w:color w:val="000000"/>
                <w:sz w:val="20"/>
                <w:szCs w:val="20"/>
                <w:lang w:bidi="en-US"/>
              </w:rPr>
              <w:t>Time-point 1</w:t>
            </w:r>
          </w:p>
        </w:tc>
        <w:tc>
          <w:tcPr>
            <w:tcW w:w="416" w:type="dxa"/>
            <w:tcBorders>
              <w:top w:val="nil"/>
              <w:left w:val="dotted" w:sz="4" w:space="0" w:color="auto"/>
              <w:bottom w:val="nil"/>
              <w:right w:val="nil"/>
            </w:tcBorders>
          </w:tcPr>
          <w:p w14:paraId="1F4CBF84"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Cs/>
                <w:color w:val="000000"/>
                <w:sz w:val="20"/>
                <w:szCs w:val="20"/>
                <w:lang w:bidi="en-US"/>
              </w:rPr>
              <w:t>37</w:t>
            </w:r>
          </w:p>
        </w:tc>
        <w:tc>
          <w:tcPr>
            <w:tcW w:w="1144" w:type="dxa"/>
            <w:tcBorders>
              <w:top w:val="nil"/>
              <w:left w:val="nil"/>
              <w:bottom w:val="nil"/>
              <w:right w:val="nil"/>
            </w:tcBorders>
            <w:shd w:val="clear" w:color="auto" w:fill="auto"/>
          </w:tcPr>
          <w:p w14:paraId="5E5BE4A5" w14:textId="0E1A7AD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
                <w:bCs/>
                <w:color w:val="000000"/>
                <w:sz w:val="20"/>
                <w:szCs w:val="20"/>
                <w:lang w:bidi="en-US"/>
              </w:rPr>
              <w:t>6.22</w:t>
            </w:r>
            <w:r>
              <w:rPr>
                <w:rFonts w:ascii="Times New Roman" w:eastAsia="Times New Roman" w:hAnsi="Times New Roman"/>
                <w:bCs/>
                <w:color w:val="000000"/>
                <w:sz w:val="20"/>
                <w:szCs w:val="20"/>
                <w:lang w:bidi="en-US"/>
              </w:rPr>
              <w:t xml:space="preserve"> </w:t>
            </w:r>
            <w:r w:rsidRPr="002D6218">
              <w:rPr>
                <w:rFonts w:ascii="Times New Roman" w:hAnsi="Times New Roman"/>
                <w:bCs/>
                <w:color w:val="000000"/>
                <w:sz w:val="20"/>
                <w:szCs w:val="20"/>
              </w:rPr>
              <w:t>±</w:t>
            </w:r>
            <w:r>
              <w:rPr>
                <w:rFonts w:ascii="Times New Roman" w:eastAsia="Times New Roman" w:hAnsi="Times New Roman"/>
                <w:bCs/>
                <w:color w:val="000000"/>
                <w:sz w:val="20"/>
                <w:szCs w:val="20"/>
                <w:lang w:bidi="en-US"/>
              </w:rPr>
              <w:t>4.89</w:t>
            </w:r>
          </w:p>
        </w:tc>
        <w:tc>
          <w:tcPr>
            <w:tcW w:w="1216" w:type="dxa"/>
            <w:tcBorders>
              <w:top w:val="nil"/>
              <w:left w:val="nil"/>
              <w:bottom w:val="nil"/>
              <w:right w:val="nil"/>
            </w:tcBorders>
          </w:tcPr>
          <w:p w14:paraId="065F88E7"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Pr>
                <w:rFonts w:ascii="Times New Roman" w:eastAsia="Times New Roman" w:hAnsi="Times New Roman"/>
                <w:bCs/>
                <w:color w:val="000000"/>
                <w:sz w:val="20"/>
                <w:szCs w:val="20"/>
                <w:lang w:bidi="en-US"/>
              </w:rPr>
              <w:t>4.71-</w:t>
            </w:r>
            <w:r w:rsidRPr="00D24503">
              <w:rPr>
                <w:rFonts w:ascii="Times New Roman" w:eastAsia="Times New Roman" w:hAnsi="Times New Roman"/>
                <w:bCs/>
                <w:color w:val="000000"/>
                <w:sz w:val="20"/>
                <w:szCs w:val="20"/>
                <w:lang w:bidi="en-US"/>
              </w:rPr>
              <w:t>8.43</w:t>
            </w:r>
          </w:p>
        </w:tc>
        <w:tc>
          <w:tcPr>
            <w:tcW w:w="461" w:type="dxa"/>
            <w:tcBorders>
              <w:top w:val="nil"/>
              <w:left w:val="nil"/>
              <w:bottom w:val="nil"/>
              <w:right w:val="nil"/>
            </w:tcBorders>
          </w:tcPr>
          <w:p w14:paraId="1A13BC2B"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Cs/>
                <w:color w:val="000000"/>
                <w:sz w:val="20"/>
                <w:szCs w:val="20"/>
                <w:lang w:bidi="en-US"/>
              </w:rPr>
              <w:t>78</w:t>
            </w:r>
          </w:p>
        </w:tc>
        <w:tc>
          <w:tcPr>
            <w:tcW w:w="1134" w:type="dxa"/>
            <w:tcBorders>
              <w:top w:val="nil"/>
              <w:left w:val="nil"/>
              <w:bottom w:val="nil"/>
              <w:right w:val="nil"/>
            </w:tcBorders>
            <w:shd w:val="clear" w:color="auto" w:fill="auto"/>
          </w:tcPr>
          <w:p w14:paraId="02268495"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
                <w:bCs/>
                <w:color w:val="000000"/>
                <w:sz w:val="20"/>
                <w:szCs w:val="20"/>
                <w:lang w:bidi="en-US"/>
              </w:rPr>
              <w:t>3.74</w:t>
            </w:r>
            <w:r w:rsidRPr="00D24503">
              <w:rPr>
                <w:rFonts w:ascii="Times New Roman" w:eastAsia="Times New Roman" w:hAnsi="Times New Roman"/>
                <w:bCs/>
                <w:color w:val="000000"/>
                <w:sz w:val="20"/>
                <w:szCs w:val="20"/>
                <w:lang w:bidi="en-US"/>
              </w:rPr>
              <w:t xml:space="preserve"> </w:t>
            </w:r>
            <w:r w:rsidRPr="002D6218">
              <w:rPr>
                <w:rFonts w:ascii="Times New Roman" w:hAnsi="Times New Roman"/>
                <w:bCs/>
                <w:color w:val="000000"/>
                <w:sz w:val="20"/>
                <w:szCs w:val="20"/>
              </w:rPr>
              <w:t>±</w:t>
            </w:r>
            <w:r>
              <w:rPr>
                <w:rFonts w:ascii="Times New Roman" w:eastAsia="Times New Roman" w:hAnsi="Times New Roman"/>
                <w:bCs/>
                <w:color w:val="000000"/>
                <w:sz w:val="20"/>
                <w:szCs w:val="20"/>
                <w:lang w:bidi="en-US"/>
              </w:rPr>
              <w:t>3.08</w:t>
            </w:r>
          </w:p>
        </w:tc>
        <w:tc>
          <w:tcPr>
            <w:tcW w:w="1134" w:type="dxa"/>
            <w:tcBorders>
              <w:top w:val="nil"/>
              <w:left w:val="nil"/>
              <w:bottom w:val="nil"/>
              <w:right w:val="dotted" w:sz="4" w:space="0" w:color="auto"/>
            </w:tcBorders>
          </w:tcPr>
          <w:p w14:paraId="1AB8FC22"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Cs/>
                <w:color w:val="000000"/>
                <w:sz w:val="20"/>
                <w:szCs w:val="20"/>
                <w:lang w:bidi="en-US"/>
              </w:rPr>
              <w:t>2.75 - 4.50</w:t>
            </w:r>
          </w:p>
        </w:tc>
        <w:tc>
          <w:tcPr>
            <w:tcW w:w="437" w:type="dxa"/>
            <w:tcBorders>
              <w:top w:val="nil"/>
              <w:left w:val="dotted" w:sz="4" w:space="0" w:color="auto"/>
              <w:bottom w:val="nil"/>
              <w:right w:val="nil"/>
            </w:tcBorders>
          </w:tcPr>
          <w:p w14:paraId="45AD5A14" w14:textId="77777777" w:rsidR="00524C47" w:rsidRPr="00D24503" w:rsidRDefault="00524C47" w:rsidP="00721D48">
            <w:pPr>
              <w:spacing w:after="0" w:line="480" w:lineRule="auto"/>
              <w:jc w:val="center"/>
              <w:rPr>
                <w:rFonts w:ascii="Times New Roman" w:hAnsi="Times New Roman"/>
                <w:sz w:val="20"/>
                <w:szCs w:val="20"/>
                <w:lang w:bidi="en-US"/>
              </w:rPr>
            </w:pPr>
            <w:r w:rsidRPr="00D24503">
              <w:rPr>
                <w:rFonts w:ascii="Times New Roman" w:hAnsi="Times New Roman"/>
                <w:sz w:val="20"/>
                <w:szCs w:val="20"/>
                <w:lang w:bidi="en-US"/>
              </w:rPr>
              <w:t>33</w:t>
            </w:r>
          </w:p>
        </w:tc>
        <w:tc>
          <w:tcPr>
            <w:tcW w:w="1346" w:type="dxa"/>
            <w:tcBorders>
              <w:top w:val="nil"/>
              <w:left w:val="nil"/>
              <w:bottom w:val="nil"/>
              <w:right w:val="nil"/>
            </w:tcBorders>
            <w:shd w:val="clear" w:color="auto" w:fill="auto"/>
          </w:tcPr>
          <w:p w14:paraId="266584D0" w14:textId="77777777" w:rsidR="00524C47" w:rsidRPr="00D24503" w:rsidRDefault="00524C47" w:rsidP="00721D48">
            <w:pPr>
              <w:spacing w:after="0" w:line="480" w:lineRule="auto"/>
              <w:jc w:val="center"/>
              <w:rPr>
                <w:rFonts w:ascii="Times New Roman" w:hAnsi="Times New Roman"/>
                <w:bCs/>
                <w:color w:val="000000"/>
                <w:sz w:val="20"/>
                <w:szCs w:val="20"/>
              </w:rPr>
            </w:pPr>
            <w:r w:rsidRPr="00D24503">
              <w:rPr>
                <w:rFonts w:ascii="Times New Roman" w:hAnsi="Times New Roman"/>
                <w:b/>
                <w:sz w:val="20"/>
                <w:szCs w:val="20"/>
                <w:lang w:bidi="en-US"/>
              </w:rPr>
              <w:t>5.70</w:t>
            </w:r>
            <w:r>
              <w:rPr>
                <w:rFonts w:ascii="Times New Roman" w:hAnsi="Times New Roman"/>
                <w:sz w:val="20"/>
                <w:szCs w:val="20"/>
                <w:lang w:bidi="en-US"/>
              </w:rPr>
              <w:t xml:space="preserve"> </w:t>
            </w:r>
            <w:r w:rsidRPr="002D6218">
              <w:rPr>
                <w:rFonts w:ascii="Times New Roman" w:hAnsi="Times New Roman"/>
                <w:bCs/>
                <w:color w:val="000000"/>
                <w:sz w:val="20"/>
                <w:szCs w:val="20"/>
              </w:rPr>
              <w:t>±</w:t>
            </w:r>
            <w:r>
              <w:rPr>
                <w:rFonts w:ascii="Times New Roman" w:hAnsi="Times New Roman"/>
                <w:sz w:val="20"/>
                <w:szCs w:val="20"/>
                <w:lang w:bidi="en-US"/>
              </w:rPr>
              <w:t>4.18</w:t>
            </w:r>
          </w:p>
        </w:tc>
        <w:tc>
          <w:tcPr>
            <w:tcW w:w="1431" w:type="dxa"/>
            <w:tcBorders>
              <w:top w:val="nil"/>
              <w:left w:val="nil"/>
              <w:bottom w:val="nil"/>
              <w:right w:val="nil"/>
            </w:tcBorders>
          </w:tcPr>
          <w:p w14:paraId="1FA4E759"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Cs/>
                <w:color w:val="000000"/>
                <w:sz w:val="20"/>
                <w:szCs w:val="20"/>
                <w:lang w:bidi="en-US"/>
              </w:rPr>
              <w:t>3.96-7.26</w:t>
            </w:r>
          </w:p>
        </w:tc>
        <w:tc>
          <w:tcPr>
            <w:tcW w:w="490" w:type="dxa"/>
            <w:tcBorders>
              <w:top w:val="nil"/>
              <w:left w:val="nil"/>
              <w:bottom w:val="nil"/>
              <w:right w:val="nil"/>
            </w:tcBorders>
          </w:tcPr>
          <w:p w14:paraId="144BF543"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Cs/>
                <w:color w:val="000000"/>
                <w:sz w:val="20"/>
                <w:szCs w:val="20"/>
                <w:lang w:bidi="en-US"/>
              </w:rPr>
              <w:t>64</w:t>
            </w:r>
          </w:p>
        </w:tc>
        <w:tc>
          <w:tcPr>
            <w:tcW w:w="1346" w:type="dxa"/>
            <w:tcBorders>
              <w:top w:val="nil"/>
              <w:left w:val="nil"/>
              <w:bottom w:val="nil"/>
              <w:right w:val="nil"/>
            </w:tcBorders>
            <w:shd w:val="clear" w:color="auto" w:fill="auto"/>
          </w:tcPr>
          <w:p w14:paraId="410CBA18"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
                <w:bCs/>
                <w:color w:val="000000"/>
                <w:sz w:val="20"/>
                <w:szCs w:val="20"/>
                <w:lang w:bidi="en-US"/>
              </w:rPr>
              <w:t>2.83</w:t>
            </w:r>
            <w:r w:rsidRPr="002D6218">
              <w:rPr>
                <w:rFonts w:ascii="Times New Roman" w:hAnsi="Times New Roman"/>
                <w:bCs/>
                <w:color w:val="000000"/>
                <w:sz w:val="20"/>
                <w:szCs w:val="20"/>
              </w:rPr>
              <w:t>±</w:t>
            </w:r>
            <w:r>
              <w:rPr>
                <w:rFonts w:ascii="Times New Roman" w:eastAsia="Times New Roman" w:hAnsi="Times New Roman"/>
                <w:bCs/>
                <w:color w:val="000000"/>
                <w:sz w:val="20"/>
                <w:szCs w:val="20"/>
                <w:lang w:bidi="en-US"/>
              </w:rPr>
              <w:t>2.24</w:t>
            </w:r>
          </w:p>
        </w:tc>
        <w:tc>
          <w:tcPr>
            <w:tcW w:w="1328" w:type="dxa"/>
            <w:tcBorders>
              <w:top w:val="nil"/>
              <w:left w:val="nil"/>
              <w:bottom w:val="nil"/>
              <w:right w:val="dotted" w:sz="4" w:space="0" w:color="auto"/>
            </w:tcBorders>
          </w:tcPr>
          <w:p w14:paraId="204C11BF"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Pr>
                <w:rFonts w:ascii="Times New Roman" w:eastAsia="Times New Roman" w:hAnsi="Times New Roman"/>
                <w:bCs/>
                <w:color w:val="000000"/>
                <w:sz w:val="20"/>
                <w:szCs w:val="20"/>
                <w:lang w:bidi="en-US"/>
              </w:rPr>
              <w:t>2.29-</w:t>
            </w:r>
            <w:r w:rsidRPr="00D24503">
              <w:rPr>
                <w:rFonts w:ascii="Times New Roman" w:eastAsia="Times New Roman" w:hAnsi="Times New Roman"/>
                <w:bCs/>
                <w:color w:val="000000"/>
                <w:sz w:val="20"/>
                <w:szCs w:val="20"/>
                <w:lang w:bidi="en-US"/>
              </w:rPr>
              <w:t>3.71</w:t>
            </w:r>
          </w:p>
        </w:tc>
        <w:tc>
          <w:tcPr>
            <w:tcW w:w="993" w:type="dxa"/>
            <w:tcBorders>
              <w:top w:val="nil"/>
              <w:left w:val="dotted" w:sz="4" w:space="0" w:color="auto"/>
              <w:bottom w:val="nil"/>
              <w:right w:val="nil"/>
            </w:tcBorders>
          </w:tcPr>
          <w:p w14:paraId="21519CDD"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p>
        </w:tc>
        <w:tc>
          <w:tcPr>
            <w:tcW w:w="992" w:type="dxa"/>
            <w:tcBorders>
              <w:top w:val="nil"/>
              <w:left w:val="nil"/>
              <w:bottom w:val="nil"/>
              <w:right w:val="nil"/>
            </w:tcBorders>
          </w:tcPr>
          <w:p w14:paraId="52FB80E8"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p>
        </w:tc>
      </w:tr>
      <w:tr w:rsidR="00524C47" w:rsidRPr="00D24503" w14:paraId="1B23FA38" w14:textId="77777777" w:rsidTr="00721D48">
        <w:trPr>
          <w:trHeight w:val="404"/>
        </w:trPr>
        <w:tc>
          <w:tcPr>
            <w:tcW w:w="1266" w:type="dxa"/>
            <w:tcBorders>
              <w:top w:val="nil"/>
              <w:left w:val="nil"/>
              <w:bottom w:val="nil"/>
              <w:right w:val="dotted" w:sz="4" w:space="0" w:color="auto"/>
            </w:tcBorders>
            <w:shd w:val="clear" w:color="auto" w:fill="auto"/>
          </w:tcPr>
          <w:p w14:paraId="642DA163" w14:textId="77777777" w:rsidR="00524C47" w:rsidRPr="00D24503" w:rsidRDefault="00524C47" w:rsidP="00721D48">
            <w:pPr>
              <w:spacing w:after="0" w:line="480" w:lineRule="auto"/>
              <w:rPr>
                <w:rFonts w:ascii="Times New Roman" w:hAnsi="Times New Roman"/>
                <w:bCs/>
                <w:color w:val="000000"/>
                <w:sz w:val="20"/>
                <w:szCs w:val="20"/>
              </w:rPr>
            </w:pPr>
            <w:r w:rsidRPr="00D24503">
              <w:rPr>
                <w:rFonts w:ascii="Times New Roman" w:hAnsi="Times New Roman"/>
                <w:bCs/>
                <w:color w:val="000000"/>
                <w:sz w:val="20"/>
                <w:szCs w:val="20"/>
              </w:rPr>
              <w:t>6 months</w:t>
            </w:r>
          </w:p>
        </w:tc>
        <w:tc>
          <w:tcPr>
            <w:tcW w:w="416" w:type="dxa"/>
            <w:tcBorders>
              <w:top w:val="nil"/>
              <w:left w:val="dotted" w:sz="4" w:space="0" w:color="auto"/>
              <w:bottom w:val="nil"/>
              <w:right w:val="nil"/>
            </w:tcBorders>
          </w:tcPr>
          <w:p w14:paraId="459530ED"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Cs/>
                <w:color w:val="000000"/>
                <w:sz w:val="20"/>
                <w:szCs w:val="20"/>
                <w:lang w:bidi="en-US"/>
              </w:rPr>
              <w:t>28</w:t>
            </w:r>
          </w:p>
        </w:tc>
        <w:tc>
          <w:tcPr>
            <w:tcW w:w="1144" w:type="dxa"/>
            <w:tcBorders>
              <w:top w:val="nil"/>
              <w:left w:val="nil"/>
              <w:bottom w:val="nil"/>
              <w:right w:val="nil"/>
            </w:tcBorders>
            <w:shd w:val="clear" w:color="auto" w:fill="auto"/>
          </w:tcPr>
          <w:p w14:paraId="0782C566"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
                <w:bCs/>
                <w:color w:val="000000"/>
                <w:sz w:val="20"/>
                <w:szCs w:val="20"/>
                <w:lang w:bidi="en-US"/>
              </w:rPr>
              <w:t>4.82</w:t>
            </w:r>
            <w:r w:rsidRPr="00D24503">
              <w:rPr>
                <w:rFonts w:ascii="Times New Roman" w:eastAsia="Times New Roman" w:hAnsi="Times New Roman"/>
                <w:bCs/>
                <w:color w:val="000000"/>
                <w:sz w:val="20"/>
                <w:szCs w:val="20"/>
                <w:lang w:bidi="en-US"/>
              </w:rPr>
              <w:t xml:space="preserve"> </w:t>
            </w:r>
            <w:r w:rsidRPr="002D6218">
              <w:rPr>
                <w:rFonts w:ascii="Times New Roman" w:hAnsi="Times New Roman"/>
                <w:bCs/>
                <w:color w:val="000000"/>
                <w:sz w:val="20"/>
                <w:szCs w:val="20"/>
              </w:rPr>
              <w:t>±</w:t>
            </w:r>
            <w:r>
              <w:rPr>
                <w:rFonts w:ascii="Times New Roman" w:eastAsia="Times New Roman" w:hAnsi="Times New Roman"/>
                <w:bCs/>
                <w:color w:val="000000"/>
                <w:sz w:val="20"/>
                <w:szCs w:val="20"/>
                <w:lang w:bidi="en-US"/>
              </w:rPr>
              <w:t>3.73</w:t>
            </w:r>
          </w:p>
        </w:tc>
        <w:tc>
          <w:tcPr>
            <w:tcW w:w="1216" w:type="dxa"/>
            <w:tcBorders>
              <w:top w:val="nil"/>
              <w:left w:val="nil"/>
              <w:bottom w:val="nil"/>
              <w:right w:val="nil"/>
            </w:tcBorders>
          </w:tcPr>
          <w:p w14:paraId="3EDB909A"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Pr>
                <w:rFonts w:ascii="Times New Roman" w:eastAsia="Times New Roman" w:hAnsi="Times New Roman"/>
                <w:bCs/>
                <w:color w:val="000000"/>
                <w:sz w:val="20"/>
                <w:szCs w:val="20"/>
                <w:lang w:bidi="en-US"/>
              </w:rPr>
              <w:t>3.43-</w:t>
            </w:r>
            <w:r w:rsidRPr="00D24503">
              <w:rPr>
                <w:rFonts w:ascii="Times New Roman" w:eastAsia="Times New Roman" w:hAnsi="Times New Roman"/>
                <w:bCs/>
                <w:color w:val="000000"/>
                <w:sz w:val="20"/>
                <w:szCs w:val="20"/>
                <w:lang w:bidi="en-US"/>
              </w:rPr>
              <w:t>6.14</w:t>
            </w:r>
          </w:p>
        </w:tc>
        <w:tc>
          <w:tcPr>
            <w:tcW w:w="461" w:type="dxa"/>
            <w:tcBorders>
              <w:top w:val="nil"/>
              <w:left w:val="nil"/>
              <w:bottom w:val="nil"/>
              <w:right w:val="nil"/>
            </w:tcBorders>
          </w:tcPr>
          <w:p w14:paraId="084746C8"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Cs/>
                <w:color w:val="000000"/>
                <w:sz w:val="20"/>
                <w:szCs w:val="20"/>
                <w:lang w:bidi="en-US"/>
              </w:rPr>
              <w:t>50</w:t>
            </w:r>
          </w:p>
        </w:tc>
        <w:tc>
          <w:tcPr>
            <w:tcW w:w="1134" w:type="dxa"/>
            <w:tcBorders>
              <w:top w:val="nil"/>
              <w:left w:val="nil"/>
              <w:bottom w:val="nil"/>
              <w:right w:val="nil"/>
            </w:tcBorders>
            <w:shd w:val="clear" w:color="auto" w:fill="auto"/>
          </w:tcPr>
          <w:p w14:paraId="31730A2C"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
                <w:bCs/>
                <w:color w:val="000000"/>
                <w:sz w:val="20"/>
                <w:szCs w:val="20"/>
                <w:lang w:bidi="en-US"/>
              </w:rPr>
              <w:t>4.12</w:t>
            </w:r>
            <w:r w:rsidRPr="00D24503">
              <w:rPr>
                <w:rFonts w:ascii="Times New Roman" w:eastAsia="Times New Roman" w:hAnsi="Times New Roman"/>
                <w:bCs/>
                <w:color w:val="000000"/>
                <w:sz w:val="20"/>
                <w:szCs w:val="20"/>
                <w:lang w:bidi="en-US"/>
              </w:rPr>
              <w:t xml:space="preserve"> </w:t>
            </w:r>
            <w:r w:rsidRPr="002D6218">
              <w:rPr>
                <w:rFonts w:ascii="Times New Roman" w:hAnsi="Times New Roman"/>
                <w:bCs/>
                <w:color w:val="000000"/>
                <w:sz w:val="20"/>
                <w:szCs w:val="20"/>
              </w:rPr>
              <w:t>±</w:t>
            </w:r>
            <w:r w:rsidRPr="00D24503">
              <w:rPr>
                <w:rFonts w:ascii="Times New Roman" w:eastAsia="Times New Roman" w:hAnsi="Times New Roman"/>
                <w:bCs/>
                <w:color w:val="000000"/>
                <w:sz w:val="20"/>
                <w:szCs w:val="20"/>
                <w:lang w:bidi="en-US"/>
              </w:rPr>
              <w:t>3.02</w:t>
            </w:r>
          </w:p>
        </w:tc>
        <w:tc>
          <w:tcPr>
            <w:tcW w:w="1134" w:type="dxa"/>
            <w:tcBorders>
              <w:top w:val="nil"/>
              <w:left w:val="nil"/>
              <w:bottom w:val="nil"/>
              <w:right w:val="dotted" w:sz="4" w:space="0" w:color="auto"/>
            </w:tcBorders>
          </w:tcPr>
          <w:p w14:paraId="255A1792"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Cs/>
                <w:color w:val="000000"/>
                <w:sz w:val="20"/>
                <w:szCs w:val="20"/>
                <w:lang w:bidi="en-US"/>
              </w:rPr>
              <w:t>3.20 – 5.12</w:t>
            </w:r>
          </w:p>
        </w:tc>
        <w:tc>
          <w:tcPr>
            <w:tcW w:w="437" w:type="dxa"/>
            <w:tcBorders>
              <w:top w:val="nil"/>
              <w:left w:val="dotted" w:sz="4" w:space="0" w:color="auto"/>
              <w:bottom w:val="nil"/>
              <w:right w:val="nil"/>
            </w:tcBorders>
          </w:tcPr>
          <w:p w14:paraId="0C4710DD"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Cs/>
                <w:color w:val="000000"/>
                <w:sz w:val="20"/>
                <w:szCs w:val="20"/>
                <w:lang w:bidi="en-US"/>
              </w:rPr>
              <w:t>25</w:t>
            </w:r>
          </w:p>
        </w:tc>
        <w:tc>
          <w:tcPr>
            <w:tcW w:w="1346" w:type="dxa"/>
            <w:tcBorders>
              <w:top w:val="nil"/>
              <w:left w:val="nil"/>
              <w:bottom w:val="nil"/>
              <w:right w:val="nil"/>
            </w:tcBorders>
            <w:shd w:val="clear" w:color="auto" w:fill="auto"/>
          </w:tcPr>
          <w:p w14:paraId="1D5E9314"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
                <w:bCs/>
                <w:color w:val="000000"/>
                <w:sz w:val="20"/>
                <w:szCs w:val="20"/>
                <w:lang w:bidi="en-US"/>
              </w:rPr>
              <w:t>3.56</w:t>
            </w:r>
            <w:r w:rsidRPr="002D6218">
              <w:rPr>
                <w:rFonts w:ascii="Times New Roman" w:hAnsi="Times New Roman"/>
                <w:bCs/>
                <w:color w:val="000000"/>
                <w:sz w:val="20"/>
                <w:szCs w:val="20"/>
              </w:rPr>
              <w:t>±</w:t>
            </w:r>
            <w:r>
              <w:rPr>
                <w:rFonts w:ascii="Times New Roman" w:eastAsia="Times New Roman" w:hAnsi="Times New Roman"/>
                <w:bCs/>
                <w:color w:val="000000"/>
                <w:sz w:val="20"/>
                <w:szCs w:val="20"/>
                <w:lang w:bidi="en-US"/>
              </w:rPr>
              <w:t>2.86</w:t>
            </w:r>
          </w:p>
        </w:tc>
        <w:tc>
          <w:tcPr>
            <w:tcW w:w="1431" w:type="dxa"/>
            <w:tcBorders>
              <w:top w:val="nil"/>
              <w:left w:val="nil"/>
              <w:bottom w:val="nil"/>
              <w:right w:val="nil"/>
            </w:tcBorders>
          </w:tcPr>
          <w:p w14:paraId="503D20DC"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Cs/>
                <w:color w:val="000000"/>
                <w:sz w:val="20"/>
                <w:szCs w:val="20"/>
                <w:lang w:bidi="en-US"/>
              </w:rPr>
              <w:t>2.74-5.00</w:t>
            </w:r>
          </w:p>
        </w:tc>
        <w:tc>
          <w:tcPr>
            <w:tcW w:w="490" w:type="dxa"/>
            <w:tcBorders>
              <w:top w:val="nil"/>
              <w:left w:val="nil"/>
              <w:bottom w:val="nil"/>
              <w:right w:val="nil"/>
            </w:tcBorders>
          </w:tcPr>
          <w:p w14:paraId="54227369"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Cs/>
                <w:color w:val="000000"/>
                <w:sz w:val="20"/>
                <w:szCs w:val="20"/>
                <w:lang w:bidi="en-US"/>
              </w:rPr>
              <w:t>40</w:t>
            </w:r>
          </w:p>
        </w:tc>
        <w:tc>
          <w:tcPr>
            <w:tcW w:w="1346" w:type="dxa"/>
            <w:tcBorders>
              <w:top w:val="nil"/>
              <w:left w:val="nil"/>
              <w:bottom w:val="nil"/>
              <w:right w:val="nil"/>
            </w:tcBorders>
            <w:shd w:val="clear" w:color="auto" w:fill="auto"/>
          </w:tcPr>
          <w:p w14:paraId="48B254AB"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
                <w:bCs/>
                <w:color w:val="000000"/>
                <w:sz w:val="20"/>
                <w:szCs w:val="20"/>
                <w:lang w:bidi="en-US"/>
              </w:rPr>
              <w:t>3.60</w:t>
            </w:r>
            <w:r w:rsidRPr="002D6218">
              <w:rPr>
                <w:rFonts w:ascii="Times New Roman" w:hAnsi="Times New Roman"/>
                <w:bCs/>
                <w:color w:val="000000"/>
                <w:sz w:val="20"/>
                <w:szCs w:val="20"/>
              </w:rPr>
              <w:t>±</w:t>
            </w:r>
            <w:r>
              <w:rPr>
                <w:rFonts w:ascii="Times New Roman" w:eastAsia="Times New Roman" w:hAnsi="Times New Roman"/>
                <w:bCs/>
                <w:color w:val="000000"/>
                <w:sz w:val="20"/>
                <w:szCs w:val="20"/>
                <w:lang w:bidi="en-US"/>
              </w:rPr>
              <w:t>3.05</w:t>
            </w:r>
          </w:p>
        </w:tc>
        <w:tc>
          <w:tcPr>
            <w:tcW w:w="1328" w:type="dxa"/>
            <w:tcBorders>
              <w:top w:val="nil"/>
              <w:left w:val="nil"/>
              <w:bottom w:val="nil"/>
              <w:right w:val="dotted" w:sz="4" w:space="0" w:color="auto"/>
            </w:tcBorders>
          </w:tcPr>
          <w:p w14:paraId="7C66EF92"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Pr>
                <w:rFonts w:ascii="Times New Roman" w:eastAsia="Times New Roman" w:hAnsi="Times New Roman"/>
                <w:bCs/>
                <w:color w:val="000000"/>
                <w:sz w:val="20"/>
                <w:szCs w:val="20"/>
                <w:lang w:bidi="en-US"/>
              </w:rPr>
              <w:t>2.52-</w:t>
            </w:r>
            <w:r w:rsidRPr="00D24503">
              <w:rPr>
                <w:rFonts w:ascii="Times New Roman" w:eastAsia="Times New Roman" w:hAnsi="Times New Roman"/>
                <w:bCs/>
                <w:color w:val="000000"/>
                <w:sz w:val="20"/>
                <w:szCs w:val="20"/>
                <w:lang w:bidi="en-US"/>
              </w:rPr>
              <w:t>4.68</w:t>
            </w:r>
          </w:p>
        </w:tc>
        <w:tc>
          <w:tcPr>
            <w:tcW w:w="993" w:type="dxa"/>
            <w:tcBorders>
              <w:top w:val="nil"/>
              <w:left w:val="dotted" w:sz="4" w:space="0" w:color="auto"/>
              <w:bottom w:val="nil"/>
              <w:right w:val="nil"/>
            </w:tcBorders>
          </w:tcPr>
          <w:p w14:paraId="1401B0DF"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p>
        </w:tc>
        <w:tc>
          <w:tcPr>
            <w:tcW w:w="992" w:type="dxa"/>
            <w:tcBorders>
              <w:top w:val="nil"/>
              <w:left w:val="nil"/>
              <w:bottom w:val="nil"/>
              <w:right w:val="nil"/>
            </w:tcBorders>
          </w:tcPr>
          <w:p w14:paraId="1FEB262B"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p>
        </w:tc>
      </w:tr>
      <w:tr w:rsidR="00524C47" w:rsidRPr="00D24503" w14:paraId="49AEB1FF" w14:textId="77777777" w:rsidTr="00721D48">
        <w:trPr>
          <w:trHeight w:val="297"/>
        </w:trPr>
        <w:tc>
          <w:tcPr>
            <w:tcW w:w="1266" w:type="dxa"/>
            <w:tcBorders>
              <w:top w:val="nil"/>
              <w:left w:val="nil"/>
              <w:bottom w:val="nil"/>
              <w:right w:val="dotted" w:sz="4" w:space="0" w:color="auto"/>
            </w:tcBorders>
            <w:shd w:val="clear" w:color="auto" w:fill="auto"/>
          </w:tcPr>
          <w:p w14:paraId="4E42EB78" w14:textId="77777777" w:rsidR="00524C47" w:rsidRPr="00D24503" w:rsidRDefault="00524C47" w:rsidP="00721D48">
            <w:pPr>
              <w:spacing w:after="0" w:line="480" w:lineRule="auto"/>
              <w:rPr>
                <w:rFonts w:ascii="Times New Roman" w:hAnsi="Times New Roman"/>
                <w:sz w:val="20"/>
                <w:szCs w:val="20"/>
              </w:rPr>
            </w:pPr>
            <w:r w:rsidRPr="00D24503">
              <w:rPr>
                <w:rFonts w:ascii="Times New Roman" w:hAnsi="Times New Roman"/>
                <w:sz w:val="20"/>
                <w:szCs w:val="20"/>
              </w:rPr>
              <w:t>12 months</w:t>
            </w:r>
          </w:p>
        </w:tc>
        <w:tc>
          <w:tcPr>
            <w:tcW w:w="416" w:type="dxa"/>
            <w:tcBorders>
              <w:top w:val="nil"/>
              <w:left w:val="dotted" w:sz="4" w:space="0" w:color="auto"/>
              <w:bottom w:val="nil"/>
              <w:right w:val="nil"/>
            </w:tcBorders>
          </w:tcPr>
          <w:p w14:paraId="78502C1D"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Cs/>
                <w:color w:val="000000"/>
                <w:sz w:val="20"/>
                <w:szCs w:val="20"/>
                <w:lang w:bidi="en-US"/>
              </w:rPr>
              <w:t>28</w:t>
            </w:r>
          </w:p>
        </w:tc>
        <w:tc>
          <w:tcPr>
            <w:tcW w:w="1144" w:type="dxa"/>
            <w:tcBorders>
              <w:top w:val="nil"/>
              <w:left w:val="nil"/>
              <w:bottom w:val="nil"/>
              <w:right w:val="nil"/>
            </w:tcBorders>
            <w:shd w:val="clear" w:color="auto" w:fill="auto"/>
          </w:tcPr>
          <w:p w14:paraId="36B9465A"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
                <w:bCs/>
                <w:color w:val="000000"/>
                <w:sz w:val="20"/>
                <w:szCs w:val="20"/>
                <w:lang w:bidi="en-US"/>
              </w:rPr>
              <w:t>3.82</w:t>
            </w:r>
            <w:r w:rsidRPr="00D24503">
              <w:rPr>
                <w:rFonts w:ascii="Times New Roman" w:eastAsia="Times New Roman" w:hAnsi="Times New Roman"/>
                <w:bCs/>
                <w:color w:val="000000"/>
                <w:sz w:val="20"/>
                <w:szCs w:val="20"/>
                <w:lang w:bidi="en-US"/>
              </w:rPr>
              <w:t xml:space="preserve"> </w:t>
            </w:r>
            <w:r w:rsidRPr="002D6218">
              <w:rPr>
                <w:rFonts w:ascii="Times New Roman" w:hAnsi="Times New Roman"/>
                <w:bCs/>
                <w:color w:val="000000"/>
                <w:sz w:val="20"/>
                <w:szCs w:val="20"/>
              </w:rPr>
              <w:t>±</w:t>
            </w:r>
            <w:r>
              <w:rPr>
                <w:rFonts w:ascii="Times New Roman" w:eastAsia="Times New Roman" w:hAnsi="Times New Roman"/>
                <w:bCs/>
                <w:color w:val="000000"/>
                <w:sz w:val="20"/>
                <w:szCs w:val="20"/>
                <w:lang w:bidi="en-US"/>
              </w:rPr>
              <w:t>3.33</w:t>
            </w:r>
          </w:p>
        </w:tc>
        <w:tc>
          <w:tcPr>
            <w:tcW w:w="1216" w:type="dxa"/>
            <w:tcBorders>
              <w:top w:val="nil"/>
              <w:left w:val="nil"/>
              <w:bottom w:val="nil"/>
              <w:right w:val="nil"/>
            </w:tcBorders>
          </w:tcPr>
          <w:p w14:paraId="7CCCC13C"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Pr>
                <w:rFonts w:ascii="Times New Roman" w:eastAsia="Times New Roman" w:hAnsi="Times New Roman"/>
                <w:bCs/>
                <w:color w:val="000000"/>
                <w:sz w:val="20"/>
                <w:szCs w:val="20"/>
                <w:lang w:bidi="en-US"/>
              </w:rPr>
              <w:t>2.57-</w:t>
            </w:r>
            <w:r w:rsidRPr="00D24503">
              <w:rPr>
                <w:rFonts w:ascii="Times New Roman" w:eastAsia="Times New Roman" w:hAnsi="Times New Roman"/>
                <w:bCs/>
                <w:color w:val="000000"/>
                <w:sz w:val="20"/>
                <w:szCs w:val="20"/>
                <w:lang w:bidi="en-US"/>
              </w:rPr>
              <w:t>4.39</w:t>
            </w:r>
          </w:p>
        </w:tc>
        <w:tc>
          <w:tcPr>
            <w:tcW w:w="461" w:type="dxa"/>
            <w:tcBorders>
              <w:top w:val="nil"/>
              <w:left w:val="nil"/>
              <w:bottom w:val="nil"/>
              <w:right w:val="nil"/>
            </w:tcBorders>
          </w:tcPr>
          <w:p w14:paraId="561E1321"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Cs/>
                <w:color w:val="000000"/>
                <w:sz w:val="20"/>
                <w:szCs w:val="20"/>
                <w:lang w:bidi="en-US"/>
              </w:rPr>
              <w:t>46</w:t>
            </w:r>
          </w:p>
        </w:tc>
        <w:tc>
          <w:tcPr>
            <w:tcW w:w="1134" w:type="dxa"/>
            <w:tcBorders>
              <w:top w:val="nil"/>
              <w:left w:val="nil"/>
              <w:bottom w:val="nil"/>
              <w:right w:val="nil"/>
            </w:tcBorders>
            <w:shd w:val="clear" w:color="auto" w:fill="auto"/>
          </w:tcPr>
          <w:p w14:paraId="5AD0CE66"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
                <w:bCs/>
                <w:color w:val="000000"/>
                <w:sz w:val="20"/>
                <w:szCs w:val="20"/>
                <w:lang w:bidi="en-US"/>
              </w:rPr>
              <w:t>3.83</w:t>
            </w:r>
            <w:r w:rsidRPr="002D6218">
              <w:rPr>
                <w:rFonts w:ascii="Times New Roman" w:hAnsi="Times New Roman"/>
                <w:bCs/>
                <w:color w:val="000000"/>
                <w:sz w:val="20"/>
                <w:szCs w:val="20"/>
              </w:rPr>
              <w:t>±</w:t>
            </w:r>
            <w:r>
              <w:rPr>
                <w:rFonts w:ascii="Times New Roman" w:eastAsia="Times New Roman" w:hAnsi="Times New Roman"/>
                <w:bCs/>
                <w:color w:val="000000"/>
                <w:sz w:val="20"/>
                <w:szCs w:val="20"/>
                <w:lang w:bidi="en-US"/>
              </w:rPr>
              <w:t>3.26</w:t>
            </w:r>
          </w:p>
        </w:tc>
        <w:tc>
          <w:tcPr>
            <w:tcW w:w="1134" w:type="dxa"/>
            <w:tcBorders>
              <w:top w:val="nil"/>
              <w:left w:val="nil"/>
              <w:bottom w:val="nil"/>
              <w:right w:val="dotted" w:sz="4" w:space="0" w:color="auto"/>
            </w:tcBorders>
          </w:tcPr>
          <w:p w14:paraId="178B1119"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Cs/>
                <w:color w:val="000000"/>
                <w:sz w:val="20"/>
                <w:szCs w:val="20"/>
                <w:lang w:bidi="en-US"/>
              </w:rPr>
              <w:t>2.85 – 4.90</w:t>
            </w:r>
          </w:p>
        </w:tc>
        <w:tc>
          <w:tcPr>
            <w:tcW w:w="437" w:type="dxa"/>
            <w:tcBorders>
              <w:top w:val="nil"/>
              <w:left w:val="dotted" w:sz="4" w:space="0" w:color="auto"/>
              <w:bottom w:val="nil"/>
              <w:right w:val="nil"/>
            </w:tcBorders>
          </w:tcPr>
          <w:p w14:paraId="4D1BB117"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Cs/>
                <w:color w:val="000000"/>
                <w:sz w:val="20"/>
                <w:szCs w:val="20"/>
                <w:lang w:bidi="en-US"/>
              </w:rPr>
              <w:t>24</w:t>
            </w:r>
          </w:p>
        </w:tc>
        <w:tc>
          <w:tcPr>
            <w:tcW w:w="1346" w:type="dxa"/>
            <w:tcBorders>
              <w:top w:val="nil"/>
              <w:left w:val="nil"/>
              <w:bottom w:val="nil"/>
              <w:right w:val="nil"/>
            </w:tcBorders>
            <w:shd w:val="clear" w:color="auto" w:fill="auto"/>
          </w:tcPr>
          <w:p w14:paraId="3A65A45C"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
                <w:bCs/>
                <w:color w:val="000000"/>
                <w:sz w:val="20"/>
                <w:szCs w:val="20"/>
                <w:lang w:bidi="en-US"/>
              </w:rPr>
              <w:t>4.88</w:t>
            </w:r>
            <w:r w:rsidRPr="00D24503">
              <w:rPr>
                <w:rFonts w:ascii="Times New Roman" w:eastAsia="Times New Roman" w:hAnsi="Times New Roman"/>
                <w:bCs/>
                <w:color w:val="000000"/>
                <w:sz w:val="20"/>
                <w:szCs w:val="20"/>
                <w:lang w:bidi="en-US"/>
              </w:rPr>
              <w:t xml:space="preserve"> </w:t>
            </w:r>
            <w:r w:rsidRPr="002D6218">
              <w:rPr>
                <w:rFonts w:ascii="Times New Roman" w:hAnsi="Times New Roman"/>
                <w:bCs/>
                <w:color w:val="000000"/>
                <w:sz w:val="20"/>
                <w:szCs w:val="20"/>
              </w:rPr>
              <w:t>±</w:t>
            </w:r>
            <w:r>
              <w:rPr>
                <w:rFonts w:ascii="Times New Roman" w:eastAsia="Times New Roman" w:hAnsi="Times New Roman"/>
                <w:bCs/>
                <w:color w:val="000000"/>
                <w:sz w:val="20"/>
                <w:szCs w:val="20"/>
                <w:lang w:bidi="en-US"/>
              </w:rPr>
              <w:t>3.97</w:t>
            </w:r>
          </w:p>
        </w:tc>
        <w:tc>
          <w:tcPr>
            <w:tcW w:w="1431" w:type="dxa"/>
            <w:tcBorders>
              <w:top w:val="nil"/>
              <w:left w:val="nil"/>
              <w:bottom w:val="nil"/>
              <w:right w:val="nil"/>
            </w:tcBorders>
          </w:tcPr>
          <w:p w14:paraId="685F3190"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Cs/>
                <w:color w:val="000000"/>
                <w:sz w:val="20"/>
                <w:szCs w:val="20"/>
                <w:lang w:bidi="en-US"/>
              </w:rPr>
              <w:t>3.52-6.65</w:t>
            </w:r>
          </w:p>
        </w:tc>
        <w:tc>
          <w:tcPr>
            <w:tcW w:w="490" w:type="dxa"/>
            <w:tcBorders>
              <w:top w:val="nil"/>
              <w:left w:val="nil"/>
              <w:bottom w:val="nil"/>
              <w:right w:val="nil"/>
            </w:tcBorders>
          </w:tcPr>
          <w:p w14:paraId="26FD60D8"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Cs/>
                <w:color w:val="000000"/>
                <w:sz w:val="20"/>
                <w:szCs w:val="20"/>
                <w:lang w:bidi="en-US"/>
              </w:rPr>
              <w:t>38</w:t>
            </w:r>
          </w:p>
        </w:tc>
        <w:tc>
          <w:tcPr>
            <w:tcW w:w="1346" w:type="dxa"/>
            <w:tcBorders>
              <w:top w:val="nil"/>
              <w:left w:val="nil"/>
              <w:bottom w:val="nil"/>
              <w:right w:val="nil"/>
            </w:tcBorders>
            <w:shd w:val="clear" w:color="auto" w:fill="auto"/>
          </w:tcPr>
          <w:p w14:paraId="6178F7CA"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
                <w:bCs/>
                <w:color w:val="000000"/>
                <w:sz w:val="20"/>
                <w:szCs w:val="20"/>
                <w:lang w:bidi="en-US"/>
              </w:rPr>
              <w:t>3.80</w:t>
            </w:r>
            <w:r w:rsidRPr="002D6218">
              <w:rPr>
                <w:rFonts w:ascii="Times New Roman" w:hAnsi="Times New Roman"/>
                <w:bCs/>
                <w:color w:val="000000"/>
                <w:sz w:val="20"/>
                <w:szCs w:val="20"/>
              </w:rPr>
              <w:t>±</w:t>
            </w:r>
            <w:r>
              <w:rPr>
                <w:rFonts w:ascii="Times New Roman" w:eastAsia="Times New Roman" w:hAnsi="Times New Roman"/>
                <w:bCs/>
                <w:color w:val="000000"/>
                <w:sz w:val="20"/>
                <w:szCs w:val="20"/>
                <w:lang w:bidi="en-US"/>
              </w:rPr>
              <w:t>2.43</w:t>
            </w:r>
          </w:p>
        </w:tc>
        <w:tc>
          <w:tcPr>
            <w:tcW w:w="1328" w:type="dxa"/>
            <w:tcBorders>
              <w:top w:val="nil"/>
              <w:left w:val="nil"/>
              <w:bottom w:val="nil"/>
              <w:right w:val="dotted" w:sz="4" w:space="0" w:color="auto"/>
            </w:tcBorders>
          </w:tcPr>
          <w:p w14:paraId="78C6D87F"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Pr>
                <w:rFonts w:ascii="Times New Roman" w:eastAsia="Times New Roman" w:hAnsi="Times New Roman"/>
                <w:bCs/>
                <w:color w:val="000000"/>
                <w:sz w:val="20"/>
                <w:szCs w:val="20"/>
                <w:lang w:bidi="en-US"/>
              </w:rPr>
              <w:t>2.94-</w:t>
            </w:r>
            <w:r w:rsidRPr="00D24503">
              <w:rPr>
                <w:rFonts w:ascii="Times New Roman" w:eastAsia="Times New Roman" w:hAnsi="Times New Roman"/>
                <w:bCs/>
                <w:color w:val="000000"/>
                <w:sz w:val="20"/>
                <w:szCs w:val="20"/>
                <w:lang w:bidi="en-US"/>
              </w:rPr>
              <w:t>4.58</w:t>
            </w:r>
          </w:p>
        </w:tc>
        <w:tc>
          <w:tcPr>
            <w:tcW w:w="993" w:type="dxa"/>
            <w:tcBorders>
              <w:top w:val="nil"/>
              <w:left w:val="dotted" w:sz="4" w:space="0" w:color="auto"/>
              <w:bottom w:val="nil"/>
              <w:right w:val="nil"/>
            </w:tcBorders>
          </w:tcPr>
          <w:p w14:paraId="7F6C715A"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p>
        </w:tc>
        <w:tc>
          <w:tcPr>
            <w:tcW w:w="992" w:type="dxa"/>
            <w:tcBorders>
              <w:top w:val="nil"/>
              <w:left w:val="nil"/>
              <w:bottom w:val="nil"/>
              <w:right w:val="nil"/>
            </w:tcBorders>
          </w:tcPr>
          <w:p w14:paraId="7E457537"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p>
        </w:tc>
      </w:tr>
      <w:tr w:rsidR="00524C47" w:rsidRPr="00D24503" w14:paraId="5471CB4A" w14:textId="77777777" w:rsidTr="00721D48">
        <w:trPr>
          <w:trHeight w:val="315"/>
        </w:trPr>
        <w:tc>
          <w:tcPr>
            <w:tcW w:w="1266" w:type="dxa"/>
            <w:tcBorders>
              <w:top w:val="nil"/>
              <w:left w:val="nil"/>
              <w:bottom w:val="nil"/>
              <w:right w:val="dotted" w:sz="4" w:space="0" w:color="auto"/>
            </w:tcBorders>
            <w:shd w:val="clear" w:color="auto" w:fill="auto"/>
          </w:tcPr>
          <w:p w14:paraId="4DEF5695" w14:textId="77777777" w:rsidR="00524C47" w:rsidRPr="00D24503" w:rsidRDefault="00524C47" w:rsidP="00721D48">
            <w:pPr>
              <w:spacing w:after="0" w:line="480" w:lineRule="auto"/>
              <w:contextualSpacing/>
              <w:rPr>
                <w:rFonts w:ascii="Times New Roman" w:eastAsia="Times New Roman" w:hAnsi="Times New Roman"/>
                <w:bCs/>
                <w:color w:val="000000"/>
                <w:sz w:val="20"/>
                <w:szCs w:val="20"/>
                <w:lang w:bidi="en-US"/>
              </w:rPr>
            </w:pPr>
            <w:r w:rsidRPr="00D24503">
              <w:rPr>
                <w:rFonts w:ascii="Times New Roman" w:eastAsia="Times New Roman" w:hAnsi="Times New Roman"/>
                <w:b/>
                <w:bCs/>
                <w:color w:val="000000"/>
                <w:sz w:val="20"/>
                <w:szCs w:val="20"/>
                <w:lang w:bidi="en-US"/>
              </w:rPr>
              <w:t>Anxiety</w:t>
            </w:r>
          </w:p>
        </w:tc>
        <w:tc>
          <w:tcPr>
            <w:tcW w:w="416" w:type="dxa"/>
            <w:tcBorders>
              <w:top w:val="nil"/>
              <w:left w:val="dotted" w:sz="4" w:space="0" w:color="auto"/>
              <w:bottom w:val="nil"/>
              <w:right w:val="nil"/>
            </w:tcBorders>
          </w:tcPr>
          <w:p w14:paraId="71D96EE3"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p>
        </w:tc>
        <w:tc>
          <w:tcPr>
            <w:tcW w:w="1144" w:type="dxa"/>
            <w:tcBorders>
              <w:top w:val="nil"/>
              <w:left w:val="nil"/>
              <w:bottom w:val="nil"/>
              <w:right w:val="nil"/>
            </w:tcBorders>
            <w:shd w:val="clear" w:color="auto" w:fill="auto"/>
          </w:tcPr>
          <w:p w14:paraId="3D7FF5B9"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p>
        </w:tc>
        <w:tc>
          <w:tcPr>
            <w:tcW w:w="1216" w:type="dxa"/>
            <w:tcBorders>
              <w:top w:val="nil"/>
              <w:left w:val="nil"/>
              <w:bottom w:val="nil"/>
              <w:right w:val="nil"/>
            </w:tcBorders>
          </w:tcPr>
          <w:p w14:paraId="71028C67"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p>
        </w:tc>
        <w:tc>
          <w:tcPr>
            <w:tcW w:w="461" w:type="dxa"/>
            <w:tcBorders>
              <w:top w:val="nil"/>
              <w:left w:val="nil"/>
              <w:bottom w:val="nil"/>
              <w:right w:val="nil"/>
            </w:tcBorders>
          </w:tcPr>
          <w:p w14:paraId="09D12F3A"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p>
        </w:tc>
        <w:tc>
          <w:tcPr>
            <w:tcW w:w="1134" w:type="dxa"/>
            <w:tcBorders>
              <w:top w:val="nil"/>
              <w:left w:val="nil"/>
              <w:bottom w:val="nil"/>
              <w:right w:val="nil"/>
            </w:tcBorders>
            <w:shd w:val="clear" w:color="auto" w:fill="auto"/>
          </w:tcPr>
          <w:p w14:paraId="390D7573"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p>
        </w:tc>
        <w:tc>
          <w:tcPr>
            <w:tcW w:w="1134" w:type="dxa"/>
            <w:tcBorders>
              <w:top w:val="nil"/>
              <w:left w:val="nil"/>
              <w:bottom w:val="nil"/>
              <w:right w:val="dotted" w:sz="4" w:space="0" w:color="auto"/>
            </w:tcBorders>
          </w:tcPr>
          <w:p w14:paraId="545F8B27"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p>
        </w:tc>
        <w:tc>
          <w:tcPr>
            <w:tcW w:w="437" w:type="dxa"/>
            <w:tcBorders>
              <w:top w:val="nil"/>
              <w:left w:val="dotted" w:sz="4" w:space="0" w:color="auto"/>
              <w:bottom w:val="nil"/>
              <w:right w:val="nil"/>
            </w:tcBorders>
          </w:tcPr>
          <w:p w14:paraId="706A30DB"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p>
        </w:tc>
        <w:tc>
          <w:tcPr>
            <w:tcW w:w="1346" w:type="dxa"/>
            <w:tcBorders>
              <w:top w:val="nil"/>
              <w:left w:val="nil"/>
              <w:bottom w:val="nil"/>
              <w:right w:val="nil"/>
            </w:tcBorders>
            <w:shd w:val="clear" w:color="auto" w:fill="auto"/>
          </w:tcPr>
          <w:p w14:paraId="34E12BA8"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p>
        </w:tc>
        <w:tc>
          <w:tcPr>
            <w:tcW w:w="1431" w:type="dxa"/>
            <w:tcBorders>
              <w:top w:val="nil"/>
              <w:left w:val="nil"/>
              <w:bottom w:val="nil"/>
              <w:right w:val="nil"/>
            </w:tcBorders>
          </w:tcPr>
          <w:p w14:paraId="3D54ADAA"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p>
        </w:tc>
        <w:tc>
          <w:tcPr>
            <w:tcW w:w="490" w:type="dxa"/>
            <w:tcBorders>
              <w:top w:val="nil"/>
              <w:left w:val="nil"/>
              <w:bottom w:val="nil"/>
              <w:right w:val="nil"/>
            </w:tcBorders>
          </w:tcPr>
          <w:p w14:paraId="7497203B"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p>
        </w:tc>
        <w:tc>
          <w:tcPr>
            <w:tcW w:w="1346" w:type="dxa"/>
            <w:tcBorders>
              <w:top w:val="nil"/>
              <w:left w:val="nil"/>
              <w:bottom w:val="nil"/>
              <w:right w:val="nil"/>
            </w:tcBorders>
            <w:shd w:val="clear" w:color="auto" w:fill="auto"/>
          </w:tcPr>
          <w:p w14:paraId="64BC7097"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p>
        </w:tc>
        <w:tc>
          <w:tcPr>
            <w:tcW w:w="1328" w:type="dxa"/>
            <w:tcBorders>
              <w:top w:val="nil"/>
              <w:left w:val="nil"/>
              <w:bottom w:val="nil"/>
              <w:right w:val="dotted" w:sz="4" w:space="0" w:color="auto"/>
            </w:tcBorders>
          </w:tcPr>
          <w:p w14:paraId="2C38461F"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p>
        </w:tc>
        <w:tc>
          <w:tcPr>
            <w:tcW w:w="993" w:type="dxa"/>
            <w:tcBorders>
              <w:top w:val="nil"/>
              <w:left w:val="dotted" w:sz="4" w:space="0" w:color="auto"/>
              <w:bottom w:val="nil"/>
              <w:right w:val="nil"/>
            </w:tcBorders>
          </w:tcPr>
          <w:p w14:paraId="05E6D102"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Cs/>
                <w:color w:val="000000"/>
                <w:sz w:val="20"/>
                <w:szCs w:val="20"/>
                <w:lang w:bidi="en-US"/>
              </w:rPr>
              <w:t xml:space="preserve">6.73 </w:t>
            </w:r>
          </w:p>
        </w:tc>
        <w:tc>
          <w:tcPr>
            <w:tcW w:w="992" w:type="dxa"/>
            <w:tcBorders>
              <w:top w:val="nil"/>
              <w:left w:val="nil"/>
              <w:bottom w:val="nil"/>
              <w:right w:val="nil"/>
            </w:tcBorders>
          </w:tcPr>
          <w:p w14:paraId="02ECE09E"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Cs/>
                <w:color w:val="000000"/>
                <w:sz w:val="20"/>
                <w:szCs w:val="24"/>
                <w:lang w:bidi="en-US"/>
              </w:rPr>
              <w:t>0.001</w:t>
            </w:r>
          </w:p>
        </w:tc>
      </w:tr>
      <w:tr w:rsidR="00524C47" w:rsidRPr="00D24503" w14:paraId="77DA6159" w14:textId="77777777" w:rsidTr="00721D48">
        <w:trPr>
          <w:trHeight w:val="399"/>
        </w:trPr>
        <w:tc>
          <w:tcPr>
            <w:tcW w:w="1266" w:type="dxa"/>
            <w:tcBorders>
              <w:top w:val="nil"/>
              <w:left w:val="nil"/>
              <w:bottom w:val="nil"/>
              <w:right w:val="dotted" w:sz="4" w:space="0" w:color="auto"/>
            </w:tcBorders>
            <w:shd w:val="clear" w:color="auto" w:fill="auto"/>
          </w:tcPr>
          <w:p w14:paraId="2C90B113" w14:textId="77777777" w:rsidR="00524C47" w:rsidRPr="00D24503" w:rsidRDefault="00524C47" w:rsidP="00721D48">
            <w:pPr>
              <w:spacing w:after="0" w:line="480" w:lineRule="auto"/>
              <w:contextualSpacing/>
              <w:rPr>
                <w:rFonts w:ascii="Times New Roman" w:eastAsia="Times New Roman" w:hAnsi="Times New Roman"/>
                <w:b/>
                <w:bCs/>
                <w:color w:val="000000"/>
                <w:sz w:val="20"/>
                <w:szCs w:val="20"/>
                <w:lang w:bidi="en-US"/>
              </w:rPr>
            </w:pPr>
            <w:r w:rsidRPr="00D24503">
              <w:rPr>
                <w:rFonts w:ascii="Times New Roman" w:eastAsia="Times New Roman" w:hAnsi="Times New Roman"/>
                <w:bCs/>
                <w:color w:val="000000"/>
                <w:sz w:val="20"/>
                <w:szCs w:val="20"/>
                <w:lang w:bidi="en-US"/>
              </w:rPr>
              <w:t>Time-point 1</w:t>
            </w:r>
          </w:p>
        </w:tc>
        <w:tc>
          <w:tcPr>
            <w:tcW w:w="416" w:type="dxa"/>
            <w:tcBorders>
              <w:top w:val="nil"/>
              <w:left w:val="dotted" w:sz="4" w:space="0" w:color="auto"/>
              <w:bottom w:val="nil"/>
              <w:right w:val="nil"/>
            </w:tcBorders>
          </w:tcPr>
          <w:p w14:paraId="45E5F28E"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Cs/>
                <w:color w:val="000000"/>
                <w:sz w:val="20"/>
                <w:szCs w:val="20"/>
                <w:lang w:bidi="en-US"/>
              </w:rPr>
              <w:t>37</w:t>
            </w:r>
          </w:p>
        </w:tc>
        <w:tc>
          <w:tcPr>
            <w:tcW w:w="1144" w:type="dxa"/>
            <w:tcBorders>
              <w:top w:val="nil"/>
              <w:left w:val="nil"/>
              <w:bottom w:val="nil"/>
              <w:right w:val="nil"/>
            </w:tcBorders>
            <w:shd w:val="clear" w:color="auto" w:fill="auto"/>
          </w:tcPr>
          <w:p w14:paraId="21970475"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
                <w:bCs/>
                <w:color w:val="000000"/>
                <w:sz w:val="20"/>
                <w:szCs w:val="20"/>
                <w:lang w:bidi="en-US"/>
              </w:rPr>
              <w:t>9.57</w:t>
            </w:r>
            <w:r w:rsidRPr="00D24503">
              <w:rPr>
                <w:rFonts w:ascii="Times New Roman" w:eastAsia="Times New Roman" w:hAnsi="Times New Roman"/>
                <w:bCs/>
                <w:color w:val="000000"/>
                <w:sz w:val="20"/>
                <w:szCs w:val="20"/>
                <w:lang w:bidi="en-US"/>
              </w:rPr>
              <w:t xml:space="preserve"> </w:t>
            </w:r>
            <w:r w:rsidRPr="002D6218">
              <w:rPr>
                <w:rFonts w:ascii="Times New Roman" w:hAnsi="Times New Roman"/>
                <w:bCs/>
                <w:color w:val="000000"/>
                <w:sz w:val="20"/>
                <w:szCs w:val="20"/>
              </w:rPr>
              <w:t>±</w:t>
            </w:r>
            <w:r>
              <w:rPr>
                <w:rFonts w:ascii="Times New Roman" w:eastAsia="Times New Roman" w:hAnsi="Times New Roman"/>
                <w:bCs/>
                <w:color w:val="000000"/>
                <w:sz w:val="20"/>
                <w:szCs w:val="20"/>
                <w:lang w:bidi="en-US"/>
              </w:rPr>
              <w:t>4.16</w:t>
            </w:r>
          </w:p>
        </w:tc>
        <w:tc>
          <w:tcPr>
            <w:tcW w:w="1216" w:type="dxa"/>
            <w:tcBorders>
              <w:top w:val="nil"/>
              <w:left w:val="nil"/>
              <w:bottom w:val="nil"/>
              <w:right w:val="nil"/>
            </w:tcBorders>
          </w:tcPr>
          <w:p w14:paraId="3992D24C"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Cs/>
                <w:color w:val="000000"/>
                <w:sz w:val="20"/>
                <w:szCs w:val="20"/>
                <w:lang w:bidi="en-US"/>
              </w:rPr>
              <w:t>8.2</w:t>
            </w:r>
            <w:r>
              <w:rPr>
                <w:rFonts w:ascii="Times New Roman" w:eastAsia="Times New Roman" w:hAnsi="Times New Roman"/>
                <w:bCs/>
                <w:color w:val="000000"/>
                <w:sz w:val="20"/>
                <w:szCs w:val="20"/>
                <w:lang w:bidi="en-US"/>
              </w:rPr>
              <w:t>9-</w:t>
            </w:r>
            <w:r w:rsidRPr="00D24503">
              <w:rPr>
                <w:rFonts w:ascii="Times New Roman" w:eastAsia="Times New Roman" w:hAnsi="Times New Roman"/>
                <w:bCs/>
                <w:color w:val="000000"/>
                <w:sz w:val="20"/>
                <w:szCs w:val="20"/>
                <w:lang w:bidi="en-US"/>
              </w:rPr>
              <w:t>11.43</w:t>
            </w:r>
          </w:p>
        </w:tc>
        <w:tc>
          <w:tcPr>
            <w:tcW w:w="461" w:type="dxa"/>
            <w:tcBorders>
              <w:top w:val="nil"/>
              <w:left w:val="nil"/>
              <w:bottom w:val="nil"/>
              <w:right w:val="nil"/>
            </w:tcBorders>
          </w:tcPr>
          <w:p w14:paraId="509A86A0"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Cs/>
                <w:color w:val="000000"/>
                <w:sz w:val="20"/>
                <w:szCs w:val="20"/>
                <w:lang w:bidi="en-US"/>
              </w:rPr>
              <w:t>77</w:t>
            </w:r>
          </w:p>
        </w:tc>
        <w:tc>
          <w:tcPr>
            <w:tcW w:w="1134" w:type="dxa"/>
            <w:tcBorders>
              <w:top w:val="nil"/>
              <w:left w:val="nil"/>
              <w:bottom w:val="nil"/>
              <w:right w:val="nil"/>
            </w:tcBorders>
            <w:shd w:val="clear" w:color="auto" w:fill="auto"/>
          </w:tcPr>
          <w:p w14:paraId="532B79DF"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
                <w:bCs/>
                <w:color w:val="000000"/>
                <w:sz w:val="20"/>
                <w:szCs w:val="20"/>
                <w:lang w:bidi="en-US"/>
              </w:rPr>
              <w:t>5.01</w:t>
            </w:r>
            <w:r w:rsidRPr="00D24503">
              <w:rPr>
                <w:rFonts w:ascii="Times New Roman" w:eastAsia="Times New Roman" w:hAnsi="Times New Roman"/>
                <w:bCs/>
                <w:color w:val="000000"/>
                <w:sz w:val="20"/>
                <w:szCs w:val="20"/>
                <w:lang w:bidi="en-US"/>
              </w:rPr>
              <w:t xml:space="preserve"> </w:t>
            </w:r>
            <w:r w:rsidRPr="002D6218">
              <w:rPr>
                <w:rFonts w:ascii="Times New Roman" w:hAnsi="Times New Roman"/>
                <w:bCs/>
                <w:color w:val="000000"/>
                <w:sz w:val="20"/>
                <w:szCs w:val="20"/>
              </w:rPr>
              <w:t>±</w:t>
            </w:r>
            <w:r>
              <w:rPr>
                <w:rFonts w:ascii="Times New Roman" w:eastAsia="Times New Roman" w:hAnsi="Times New Roman"/>
                <w:bCs/>
                <w:color w:val="000000"/>
                <w:sz w:val="20"/>
                <w:szCs w:val="20"/>
                <w:lang w:bidi="en-US"/>
              </w:rPr>
              <w:t>2.70</w:t>
            </w:r>
          </w:p>
        </w:tc>
        <w:tc>
          <w:tcPr>
            <w:tcW w:w="1134" w:type="dxa"/>
            <w:tcBorders>
              <w:top w:val="nil"/>
              <w:left w:val="nil"/>
              <w:bottom w:val="nil"/>
              <w:right w:val="dotted" w:sz="4" w:space="0" w:color="auto"/>
            </w:tcBorders>
          </w:tcPr>
          <w:p w14:paraId="45EF405F"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Cs/>
                <w:color w:val="000000"/>
                <w:sz w:val="20"/>
                <w:szCs w:val="20"/>
                <w:lang w:bidi="en-US"/>
              </w:rPr>
              <w:t>4.10 - 5.70</w:t>
            </w:r>
          </w:p>
        </w:tc>
        <w:tc>
          <w:tcPr>
            <w:tcW w:w="437" w:type="dxa"/>
            <w:tcBorders>
              <w:top w:val="nil"/>
              <w:left w:val="dotted" w:sz="4" w:space="0" w:color="auto"/>
              <w:bottom w:val="nil"/>
              <w:right w:val="nil"/>
            </w:tcBorders>
          </w:tcPr>
          <w:p w14:paraId="0685469F"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Cs/>
                <w:color w:val="000000"/>
                <w:sz w:val="20"/>
                <w:szCs w:val="20"/>
                <w:lang w:bidi="en-US"/>
              </w:rPr>
              <w:t>33</w:t>
            </w:r>
          </w:p>
        </w:tc>
        <w:tc>
          <w:tcPr>
            <w:tcW w:w="1346" w:type="dxa"/>
            <w:tcBorders>
              <w:top w:val="nil"/>
              <w:left w:val="nil"/>
              <w:bottom w:val="nil"/>
              <w:right w:val="nil"/>
            </w:tcBorders>
            <w:shd w:val="clear" w:color="auto" w:fill="auto"/>
          </w:tcPr>
          <w:p w14:paraId="41F2E787"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
                <w:bCs/>
                <w:color w:val="000000"/>
                <w:sz w:val="20"/>
                <w:szCs w:val="20"/>
                <w:lang w:bidi="en-US"/>
              </w:rPr>
              <w:t>8.91</w:t>
            </w:r>
            <w:r w:rsidRPr="002D6218">
              <w:rPr>
                <w:rFonts w:ascii="Times New Roman" w:hAnsi="Times New Roman"/>
                <w:bCs/>
                <w:color w:val="000000"/>
                <w:sz w:val="20"/>
                <w:szCs w:val="20"/>
              </w:rPr>
              <w:t>±</w:t>
            </w:r>
            <w:r>
              <w:rPr>
                <w:rFonts w:ascii="Times New Roman" w:eastAsia="Times New Roman" w:hAnsi="Times New Roman"/>
                <w:bCs/>
                <w:color w:val="000000"/>
                <w:sz w:val="20"/>
                <w:szCs w:val="20"/>
                <w:lang w:bidi="en-US"/>
              </w:rPr>
              <w:t>4.08</w:t>
            </w:r>
          </w:p>
        </w:tc>
        <w:tc>
          <w:tcPr>
            <w:tcW w:w="1431" w:type="dxa"/>
            <w:tcBorders>
              <w:top w:val="nil"/>
              <w:left w:val="nil"/>
              <w:bottom w:val="nil"/>
              <w:right w:val="nil"/>
            </w:tcBorders>
          </w:tcPr>
          <w:p w14:paraId="1EA8EE80"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Cs/>
                <w:color w:val="000000"/>
                <w:sz w:val="20"/>
                <w:szCs w:val="20"/>
                <w:lang w:bidi="en-US"/>
              </w:rPr>
              <w:t>7.35-10.22</w:t>
            </w:r>
          </w:p>
        </w:tc>
        <w:tc>
          <w:tcPr>
            <w:tcW w:w="490" w:type="dxa"/>
            <w:tcBorders>
              <w:top w:val="nil"/>
              <w:left w:val="nil"/>
              <w:bottom w:val="nil"/>
              <w:right w:val="nil"/>
            </w:tcBorders>
          </w:tcPr>
          <w:p w14:paraId="51D270C7"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Cs/>
                <w:color w:val="000000"/>
                <w:sz w:val="20"/>
                <w:szCs w:val="20"/>
                <w:lang w:bidi="en-US"/>
              </w:rPr>
              <w:t>61</w:t>
            </w:r>
          </w:p>
        </w:tc>
        <w:tc>
          <w:tcPr>
            <w:tcW w:w="1346" w:type="dxa"/>
            <w:tcBorders>
              <w:top w:val="nil"/>
              <w:left w:val="nil"/>
              <w:bottom w:val="nil"/>
              <w:right w:val="nil"/>
            </w:tcBorders>
            <w:shd w:val="clear" w:color="auto" w:fill="auto"/>
          </w:tcPr>
          <w:p w14:paraId="113D58B0"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
                <w:bCs/>
                <w:color w:val="000000"/>
                <w:sz w:val="20"/>
                <w:szCs w:val="20"/>
                <w:lang w:bidi="en-US"/>
              </w:rPr>
              <w:t>4.97</w:t>
            </w:r>
            <w:r w:rsidRPr="002D6218">
              <w:rPr>
                <w:rFonts w:ascii="Times New Roman" w:hAnsi="Times New Roman"/>
                <w:bCs/>
                <w:color w:val="000000"/>
                <w:sz w:val="20"/>
                <w:szCs w:val="20"/>
              </w:rPr>
              <w:t>±</w:t>
            </w:r>
            <w:r>
              <w:rPr>
                <w:rFonts w:ascii="Times New Roman" w:eastAsia="Times New Roman" w:hAnsi="Times New Roman"/>
                <w:bCs/>
                <w:color w:val="000000"/>
                <w:sz w:val="20"/>
                <w:szCs w:val="20"/>
                <w:lang w:bidi="en-US"/>
              </w:rPr>
              <w:t>2.89</w:t>
            </w:r>
          </w:p>
        </w:tc>
        <w:tc>
          <w:tcPr>
            <w:tcW w:w="1328" w:type="dxa"/>
            <w:tcBorders>
              <w:top w:val="nil"/>
              <w:left w:val="nil"/>
              <w:bottom w:val="nil"/>
              <w:right w:val="dotted" w:sz="4" w:space="0" w:color="auto"/>
            </w:tcBorders>
          </w:tcPr>
          <w:p w14:paraId="79801BF8"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Pr>
                <w:rFonts w:ascii="Times New Roman" w:eastAsia="Times New Roman" w:hAnsi="Times New Roman"/>
                <w:bCs/>
                <w:color w:val="000000"/>
                <w:sz w:val="20"/>
                <w:szCs w:val="20"/>
                <w:lang w:bidi="en-US"/>
              </w:rPr>
              <w:t>3.97-</w:t>
            </w:r>
            <w:r w:rsidRPr="00D24503">
              <w:rPr>
                <w:rFonts w:ascii="Times New Roman" w:eastAsia="Times New Roman" w:hAnsi="Times New Roman"/>
                <w:bCs/>
                <w:color w:val="000000"/>
                <w:sz w:val="20"/>
                <w:szCs w:val="20"/>
                <w:lang w:bidi="en-US"/>
              </w:rPr>
              <w:t>5.87</w:t>
            </w:r>
          </w:p>
        </w:tc>
        <w:tc>
          <w:tcPr>
            <w:tcW w:w="993" w:type="dxa"/>
            <w:tcBorders>
              <w:top w:val="nil"/>
              <w:left w:val="dotted" w:sz="4" w:space="0" w:color="auto"/>
              <w:bottom w:val="nil"/>
              <w:right w:val="nil"/>
            </w:tcBorders>
          </w:tcPr>
          <w:p w14:paraId="42BDF699"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p>
        </w:tc>
        <w:tc>
          <w:tcPr>
            <w:tcW w:w="992" w:type="dxa"/>
            <w:tcBorders>
              <w:top w:val="nil"/>
              <w:left w:val="nil"/>
              <w:bottom w:val="nil"/>
              <w:right w:val="nil"/>
            </w:tcBorders>
          </w:tcPr>
          <w:p w14:paraId="0CAA2F04"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p>
        </w:tc>
      </w:tr>
      <w:tr w:rsidR="00524C47" w:rsidRPr="00D24503" w14:paraId="074D3921" w14:textId="77777777" w:rsidTr="00721D48">
        <w:trPr>
          <w:trHeight w:val="404"/>
        </w:trPr>
        <w:tc>
          <w:tcPr>
            <w:tcW w:w="1266" w:type="dxa"/>
            <w:tcBorders>
              <w:top w:val="nil"/>
              <w:left w:val="nil"/>
              <w:bottom w:val="nil"/>
              <w:right w:val="dotted" w:sz="4" w:space="0" w:color="auto"/>
            </w:tcBorders>
            <w:shd w:val="clear" w:color="auto" w:fill="auto"/>
          </w:tcPr>
          <w:p w14:paraId="0FD59CAE" w14:textId="77777777" w:rsidR="00524C47" w:rsidRPr="00D24503" w:rsidRDefault="00524C47" w:rsidP="00721D48">
            <w:pPr>
              <w:spacing w:after="0" w:line="480" w:lineRule="auto"/>
              <w:rPr>
                <w:rFonts w:ascii="Times New Roman" w:hAnsi="Times New Roman"/>
                <w:bCs/>
                <w:color w:val="000000"/>
                <w:sz w:val="20"/>
                <w:szCs w:val="20"/>
              </w:rPr>
            </w:pPr>
            <w:r w:rsidRPr="00D24503">
              <w:rPr>
                <w:rFonts w:ascii="Times New Roman" w:hAnsi="Times New Roman"/>
                <w:bCs/>
                <w:color w:val="000000"/>
                <w:sz w:val="20"/>
                <w:szCs w:val="20"/>
              </w:rPr>
              <w:t>6 months</w:t>
            </w:r>
          </w:p>
        </w:tc>
        <w:tc>
          <w:tcPr>
            <w:tcW w:w="416" w:type="dxa"/>
            <w:tcBorders>
              <w:top w:val="nil"/>
              <w:left w:val="dotted" w:sz="4" w:space="0" w:color="auto"/>
              <w:bottom w:val="nil"/>
              <w:right w:val="nil"/>
            </w:tcBorders>
          </w:tcPr>
          <w:p w14:paraId="10E870BE"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Cs/>
                <w:color w:val="000000"/>
                <w:sz w:val="20"/>
                <w:szCs w:val="20"/>
                <w:lang w:bidi="en-US"/>
              </w:rPr>
              <w:t>28</w:t>
            </w:r>
          </w:p>
        </w:tc>
        <w:tc>
          <w:tcPr>
            <w:tcW w:w="1144" w:type="dxa"/>
            <w:tcBorders>
              <w:top w:val="nil"/>
              <w:left w:val="nil"/>
              <w:bottom w:val="nil"/>
              <w:right w:val="nil"/>
            </w:tcBorders>
            <w:shd w:val="clear" w:color="auto" w:fill="auto"/>
          </w:tcPr>
          <w:p w14:paraId="4039DEF9"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
                <w:bCs/>
                <w:color w:val="000000"/>
                <w:sz w:val="20"/>
                <w:szCs w:val="20"/>
                <w:lang w:bidi="en-US"/>
              </w:rPr>
              <w:t>7.00</w:t>
            </w:r>
            <w:r w:rsidRPr="00D24503">
              <w:rPr>
                <w:rFonts w:ascii="Times New Roman" w:eastAsia="Times New Roman" w:hAnsi="Times New Roman"/>
                <w:bCs/>
                <w:color w:val="000000"/>
                <w:sz w:val="20"/>
                <w:szCs w:val="20"/>
                <w:lang w:bidi="en-US"/>
              </w:rPr>
              <w:t xml:space="preserve"> </w:t>
            </w:r>
            <w:r w:rsidRPr="002D6218">
              <w:rPr>
                <w:rFonts w:ascii="Times New Roman" w:hAnsi="Times New Roman"/>
                <w:bCs/>
                <w:color w:val="000000"/>
                <w:sz w:val="20"/>
                <w:szCs w:val="20"/>
              </w:rPr>
              <w:t>±</w:t>
            </w:r>
            <w:r>
              <w:rPr>
                <w:rFonts w:ascii="Times New Roman" w:eastAsia="Times New Roman" w:hAnsi="Times New Roman"/>
                <w:bCs/>
                <w:color w:val="000000"/>
                <w:sz w:val="20"/>
                <w:szCs w:val="20"/>
                <w:lang w:bidi="en-US"/>
              </w:rPr>
              <w:t>4.09</w:t>
            </w:r>
          </w:p>
        </w:tc>
        <w:tc>
          <w:tcPr>
            <w:tcW w:w="1216" w:type="dxa"/>
            <w:tcBorders>
              <w:top w:val="nil"/>
              <w:left w:val="nil"/>
              <w:bottom w:val="nil"/>
              <w:right w:val="nil"/>
            </w:tcBorders>
          </w:tcPr>
          <w:p w14:paraId="072BC7E8"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Pr>
                <w:rFonts w:ascii="Times New Roman" w:eastAsia="Times New Roman" w:hAnsi="Times New Roman"/>
                <w:bCs/>
                <w:color w:val="000000"/>
                <w:sz w:val="20"/>
                <w:szCs w:val="20"/>
                <w:lang w:bidi="en-US"/>
              </w:rPr>
              <w:t>5.57-</w:t>
            </w:r>
            <w:r w:rsidRPr="00D24503">
              <w:rPr>
                <w:rFonts w:ascii="Times New Roman" w:eastAsia="Times New Roman" w:hAnsi="Times New Roman"/>
                <w:bCs/>
                <w:color w:val="000000"/>
                <w:sz w:val="20"/>
                <w:szCs w:val="20"/>
                <w:lang w:bidi="en-US"/>
              </w:rPr>
              <w:t>8.50</w:t>
            </w:r>
          </w:p>
        </w:tc>
        <w:tc>
          <w:tcPr>
            <w:tcW w:w="461" w:type="dxa"/>
            <w:tcBorders>
              <w:top w:val="nil"/>
              <w:left w:val="nil"/>
              <w:bottom w:val="nil"/>
              <w:right w:val="nil"/>
            </w:tcBorders>
          </w:tcPr>
          <w:p w14:paraId="35A0D3C4"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Cs/>
                <w:color w:val="000000"/>
                <w:sz w:val="20"/>
                <w:szCs w:val="20"/>
                <w:lang w:bidi="en-US"/>
              </w:rPr>
              <w:t>50</w:t>
            </w:r>
          </w:p>
        </w:tc>
        <w:tc>
          <w:tcPr>
            <w:tcW w:w="1134" w:type="dxa"/>
            <w:tcBorders>
              <w:top w:val="nil"/>
              <w:left w:val="nil"/>
              <w:bottom w:val="nil"/>
              <w:right w:val="nil"/>
            </w:tcBorders>
            <w:shd w:val="clear" w:color="auto" w:fill="auto"/>
          </w:tcPr>
          <w:p w14:paraId="75E8E0CA"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
                <w:bCs/>
                <w:color w:val="000000"/>
                <w:sz w:val="20"/>
                <w:szCs w:val="20"/>
                <w:lang w:bidi="en-US"/>
              </w:rPr>
              <w:t>5.80</w:t>
            </w:r>
            <w:r w:rsidRPr="002D6218">
              <w:rPr>
                <w:rFonts w:ascii="Times New Roman" w:hAnsi="Times New Roman"/>
                <w:bCs/>
                <w:color w:val="000000"/>
                <w:sz w:val="20"/>
                <w:szCs w:val="20"/>
              </w:rPr>
              <w:t>±</w:t>
            </w:r>
            <w:r>
              <w:rPr>
                <w:rFonts w:ascii="Times New Roman" w:eastAsia="Times New Roman" w:hAnsi="Times New Roman"/>
                <w:bCs/>
                <w:color w:val="000000"/>
                <w:sz w:val="20"/>
                <w:szCs w:val="20"/>
                <w:lang w:bidi="en-US"/>
              </w:rPr>
              <w:t>3.24</w:t>
            </w:r>
          </w:p>
        </w:tc>
        <w:tc>
          <w:tcPr>
            <w:tcW w:w="1134" w:type="dxa"/>
            <w:tcBorders>
              <w:top w:val="nil"/>
              <w:left w:val="nil"/>
              <w:bottom w:val="nil"/>
              <w:right w:val="dotted" w:sz="4" w:space="0" w:color="auto"/>
            </w:tcBorders>
          </w:tcPr>
          <w:p w14:paraId="02049661"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Cs/>
                <w:color w:val="000000"/>
                <w:sz w:val="20"/>
                <w:szCs w:val="20"/>
                <w:lang w:bidi="en-US"/>
              </w:rPr>
              <w:t>4.90 – 7.20</w:t>
            </w:r>
          </w:p>
        </w:tc>
        <w:tc>
          <w:tcPr>
            <w:tcW w:w="437" w:type="dxa"/>
            <w:tcBorders>
              <w:top w:val="nil"/>
              <w:left w:val="dotted" w:sz="4" w:space="0" w:color="auto"/>
              <w:bottom w:val="nil"/>
              <w:right w:val="nil"/>
            </w:tcBorders>
          </w:tcPr>
          <w:p w14:paraId="0509B76C"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Cs/>
                <w:color w:val="000000"/>
                <w:sz w:val="20"/>
                <w:szCs w:val="20"/>
                <w:lang w:bidi="en-US"/>
              </w:rPr>
              <w:t>25</w:t>
            </w:r>
          </w:p>
        </w:tc>
        <w:tc>
          <w:tcPr>
            <w:tcW w:w="1346" w:type="dxa"/>
            <w:tcBorders>
              <w:top w:val="nil"/>
              <w:left w:val="nil"/>
              <w:bottom w:val="nil"/>
              <w:right w:val="nil"/>
            </w:tcBorders>
            <w:shd w:val="clear" w:color="auto" w:fill="auto"/>
          </w:tcPr>
          <w:p w14:paraId="60CE55D8"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
                <w:bCs/>
                <w:color w:val="000000"/>
                <w:sz w:val="20"/>
                <w:szCs w:val="20"/>
                <w:lang w:bidi="en-US"/>
              </w:rPr>
              <w:t>6.60</w:t>
            </w:r>
            <w:r w:rsidRPr="00D24503">
              <w:rPr>
                <w:rFonts w:ascii="Times New Roman" w:eastAsia="Times New Roman" w:hAnsi="Times New Roman"/>
                <w:bCs/>
                <w:color w:val="000000"/>
                <w:sz w:val="20"/>
                <w:szCs w:val="20"/>
                <w:lang w:bidi="en-US"/>
              </w:rPr>
              <w:t xml:space="preserve"> </w:t>
            </w:r>
            <w:r w:rsidRPr="002D6218">
              <w:rPr>
                <w:rFonts w:ascii="Times New Roman" w:hAnsi="Times New Roman"/>
                <w:bCs/>
                <w:color w:val="000000"/>
                <w:sz w:val="20"/>
                <w:szCs w:val="20"/>
              </w:rPr>
              <w:t>±</w:t>
            </w:r>
            <w:r>
              <w:rPr>
                <w:rFonts w:ascii="Times New Roman" w:eastAsia="Times New Roman" w:hAnsi="Times New Roman"/>
                <w:bCs/>
                <w:color w:val="000000"/>
                <w:sz w:val="20"/>
                <w:szCs w:val="20"/>
                <w:lang w:bidi="en-US"/>
              </w:rPr>
              <w:t>2.93</w:t>
            </w:r>
          </w:p>
        </w:tc>
        <w:tc>
          <w:tcPr>
            <w:tcW w:w="1431" w:type="dxa"/>
            <w:tcBorders>
              <w:top w:val="nil"/>
              <w:left w:val="nil"/>
              <w:bottom w:val="nil"/>
              <w:right w:val="nil"/>
            </w:tcBorders>
          </w:tcPr>
          <w:p w14:paraId="66C0255C"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Cs/>
                <w:color w:val="000000"/>
                <w:sz w:val="20"/>
                <w:szCs w:val="20"/>
                <w:lang w:bidi="en-US"/>
              </w:rPr>
              <w:t>5.31-7.74</w:t>
            </w:r>
          </w:p>
        </w:tc>
        <w:tc>
          <w:tcPr>
            <w:tcW w:w="490" w:type="dxa"/>
            <w:tcBorders>
              <w:top w:val="nil"/>
              <w:left w:val="nil"/>
              <w:bottom w:val="nil"/>
              <w:right w:val="nil"/>
            </w:tcBorders>
          </w:tcPr>
          <w:p w14:paraId="74662C89"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Cs/>
                <w:color w:val="000000"/>
                <w:sz w:val="20"/>
                <w:szCs w:val="20"/>
                <w:lang w:bidi="en-US"/>
              </w:rPr>
              <w:t>40</w:t>
            </w:r>
          </w:p>
        </w:tc>
        <w:tc>
          <w:tcPr>
            <w:tcW w:w="1346" w:type="dxa"/>
            <w:tcBorders>
              <w:top w:val="nil"/>
              <w:left w:val="nil"/>
              <w:bottom w:val="nil"/>
              <w:right w:val="nil"/>
            </w:tcBorders>
            <w:shd w:val="clear" w:color="auto" w:fill="auto"/>
          </w:tcPr>
          <w:p w14:paraId="0EC7761D"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
                <w:bCs/>
                <w:color w:val="000000"/>
                <w:sz w:val="20"/>
                <w:szCs w:val="20"/>
                <w:lang w:bidi="en-US"/>
              </w:rPr>
              <w:t>5.18</w:t>
            </w:r>
            <w:r w:rsidRPr="002D6218">
              <w:rPr>
                <w:rFonts w:ascii="Times New Roman" w:hAnsi="Times New Roman"/>
                <w:bCs/>
                <w:color w:val="000000"/>
                <w:sz w:val="20"/>
                <w:szCs w:val="20"/>
              </w:rPr>
              <w:t>±</w:t>
            </w:r>
            <w:r>
              <w:rPr>
                <w:rFonts w:ascii="Times New Roman" w:eastAsia="Times New Roman" w:hAnsi="Times New Roman"/>
                <w:bCs/>
                <w:color w:val="000000"/>
                <w:sz w:val="20"/>
                <w:szCs w:val="20"/>
                <w:lang w:bidi="en-US"/>
              </w:rPr>
              <w:t>3.10</w:t>
            </w:r>
          </w:p>
        </w:tc>
        <w:tc>
          <w:tcPr>
            <w:tcW w:w="1328" w:type="dxa"/>
            <w:tcBorders>
              <w:top w:val="nil"/>
              <w:left w:val="nil"/>
              <w:bottom w:val="nil"/>
              <w:right w:val="dotted" w:sz="4" w:space="0" w:color="auto"/>
            </w:tcBorders>
          </w:tcPr>
          <w:p w14:paraId="150AF135"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Pr>
                <w:rFonts w:ascii="Times New Roman" w:eastAsia="Times New Roman" w:hAnsi="Times New Roman"/>
                <w:bCs/>
                <w:color w:val="000000"/>
                <w:sz w:val="20"/>
                <w:szCs w:val="20"/>
                <w:lang w:bidi="en-US"/>
              </w:rPr>
              <w:t>3.94-</w:t>
            </w:r>
            <w:r w:rsidRPr="00D24503">
              <w:rPr>
                <w:rFonts w:ascii="Times New Roman" w:eastAsia="Times New Roman" w:hAnsi="Times New Roman"/>
                <w:bCs/>
                <w:color w:val="000000"/>
                <w:sz w:val="20"/>
                <w:szCs w:val="20"/>
                <w:lang w:bidi="en-US"/>
              </w:rPr>
              <w:t>5.97</w:t>
            </w:r>
          </w:p>
        </w:tc>
        <w:tc>
          <w:tcPr>
            <w:tcW w:w="993" w:type="dxa"/>
            <w:tcBorders>
              <w:top w:val="nil"/>
              <w:left w:val="dotted" w:sz="4" w:space="0" w:color="auto"/>
              <w:bottom w:val="nil"/>
              <w:right w:val="nil"/>
            </w:tcBorders>
          </w:tcPr>
          <w:p w14:paraId="5FD43A58"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p>
        </w:tc>
        <w:tc>
          <w:tcPr>
            <w:tcW w:w="992" w:type="dxa"/>
            <w:tcBorders>
              <w:top w:val="nil"/>
              <w:left w:val="nil"/>
              <w:bottom w:val="nil"/>
              <w:right w:val="nil"/>
            </w:tcBorders>
          </w:tcPr>
          <w:p w14:paraId="6BCF35BB"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p>
        </w:tc>
      </w:tr>
      <w:tr w:rsidR="00524C47" w:rsidRPr="00D24503" w14:paraId="22EDA693" w14:textId="77777777" w:rsidTr="00721D48">
        <w:trPr>
          <w:trHeight w:val="404"/>
        </w:trPr>
        <w:tc>
          <w:tcPr>
            <w:tcW w:w="1266" w:type="dxa"/>
            <w:tcBorders>
              <w:top w:val="nil"/>
              <w:left w:val="nil"/>
              <w:right w:val="dotted" w:sz="4" w:space="0" w:color="auto"/>
            </w:tcBorders>
            <w:shd w:val="clear" w:color="auto" w:fill="auto"/>
          </w:tcPr>
          <w:p w14:paraId="38955392" w14:textId="77777777" w:rsidR="00524C47" w:rsidRPr="00D24503" w:rsidRDefault="00524C47" w:rsidP="00721D48">
            <w:pPr>
              <w:spacing w:after="0" w:line="480" w:lineRule="auto"/>
              <w:rPr>
                <w:rFonts w:ascii="Times New Roman" w:hAnsi="Times New Roman"/>
                <w:sz w:val="20"/>
                <w:szCs w:val="20"/>
              </w:rPr>
            </w:pPr>
            <w:r w:rsidRPr="00D24503">
              <w:rPr>
                <w:rFonts w:ascii="Times New Roman" w:hAnsi="Times New Roman"/>
                <w:sz w:val="20"/>
                <w:szCs w:val="20"/>
              </w:rPr>
              <w:t>12 months</w:t>
            </w:r>
          </w:p>
        </w:tc>
        <w:tc>
          <w:tcPr>
            <w:tcW w:w="416" w:type="dxa"/>
            <w:tcBorders>
              <w:top w:val="nil"/>
              <w:left w:val="dotted" w:sz="4" w:space="0" w:color="auto"/>
              <w:right w:val="nil"/>
            </w:tcBorders>
          </w:tcPr>
          <w:p w14:paraId="53B3E4CD"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Cs/>
                <w:color w:val="000000"/>
                <w:sz w:val="20"/>
                <w:szCs w:val="20"/>
                <w:lang w:bidi="en-US"/>
              </w:rPr>
              <w:t>28</w:t>
            </w:r>
          </w:p>
        </w:tc>
        <w:tc>
          <w:tcPr>
            <w:tcW w:w="1144" w:type="dxa"/>
            <w:tcBorders>
              <w:top w:val="nil"/>
              <w:left w:val="nil"/>
              <w:right w:val="nil"/>
            </w:tcBorders>
            <w:shd w:val="clear" w:color="auto" w:fill="auto"/>
          </w:tcPr>
          <w:p w14:paraId="375D615E"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
                <w:bCs/>
                <w:color w:val="000000"/>
                <w:sz w:val="20"/>
                <w:szCs w:val="20"/>
                <w:lang w:bidi="en-US"/>
              </w:rPr>
              <w:t>6.75</w:t>
            </w:r>
            <w:r w:rsidRPr="00D24503">
              <w:rPr>
                <w:rFonts w:ascii="Times New Roman" w:eastAsia="Times New Roman" w:hAnsi="Times New Roman"/>
                <w:bCs/>
                <w:color w:val="000000"/>
                <w:sz w:val="20"/>
                <w:szCs w:val="20"/>
                <w:lang w:bidi="en-US"/>
              </w:rPr>
              <w:t xml:space="preserve"> </w:t>
            </w:r>
            <w:r w:rsidRPr="002D6218">
              <w:rPr>
                <w:rFonts w:ascii="Times New Roman" w:hAnsi="Times New Roman"/>
                <w:bCs/>
                <w:color w:val="000000"/>
                <w:sz w:val="20"/>
                <w:szCs w:val="20"/>
              </w:rPr>
              <w:t>±</w:t>
            </w:r>
            <w:r>
              <w:rPr>
                <w:rFonts w:ascii="Times New Roman" w:eastAsia="Times New Roman" w:hAnsi="Times New Roman"/>
                <w:bCs/>
                <w:color w:val="000000"/>
                <w:sz w:val="20"/>
                <w:szCs w:val="20"/>
                <w:lang w:bidi="en-US"/>
              </w:rPr>
              <w:t>4.72</w:t>
            </w:r>
          </w:p>
        </w:tc>
        <w:tc>
          <w:tcPr>
            <w:tcW w:w="1216" w:type="dxa"/>
            <w:tcBorders>
              <w:top w:val="nil"/>
              <w:left w:val="nil"/>
              <w:right w:val="nil"/>
            </w:tcBorders>
          </w:tcPr>
          <w:p w14:paraId="146D2546"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Pr>
                <w:rFonts w:ascii="Times New Roman" w:eastAsia="Times New Roman" w:hAnsi="Times New Roman"/>
                <w:bCs/>
                <w:color w:val="000000"/>
                <w:sz w:val="20"/>
                <w:szCs w:val="20"/>
                <w:lang w:bidi="en-US"/>
              </w:rPr>
              <w:t>5.04-</w:t>
            </w:r>
            <w:r w:rsidRPr="00D24503">
              <w:rPr>
                <w:rFonts w:ascii="Times New Roman" w:eastAsia="Times New Roman" w:hAnsi="Times New Roman"/>
                <w:bCs/>
                <w:color w:val="000000"/>
                <w:sz w:val="20"/>
                <w:szCs w:val="20"/>
                <w:lang w:bidi="en-US"/>
              </w:rPr>
              <w:t>8.46</w:t>
            </w:r>
          </w:p>
        </w:tc>
        <w:tc>
          <w:tcPr>
            <w:tcW w:w="461" w:type="dxa"/>
            <w:tcBorders>
              <w:top w:val="nil"/>
              <w:left w:val="nil"/>
              <w:right w:val="nil"/>
            </w:tcBorders>
          </w:tcPr>
          <w:p w14:paraId="3A3BA4E7"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Cs/>
                <w:color w:val="000000"/>
                <w:sz w:val="20"/>
                <w:szCs w:val="20"/>
                <w:lang w:bidi="en-US"/>
              </w:rPr>
              <w:t>46</w:t>
            </w:r>
          </w:p>
        </w:tc>
        <w:tc>
          <w:tcPr>
            <w:tcW w:w="1134" w:type="dxa"/>
            <w:tcBorders>
              <w:top w:val="nil"/>
              <w:left w:val="nil"/>
              <w:right w:val="nil"/>
            </w:tcBorders>
            <w:shd w:val="clear" w:color="auto" w:fill="auto"/>
          </w:tcPr>
          <w:p w14:paraId="1D320DC8"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
                <w:bCs/>
                <w:color w:val="000000"/>
                <w:sz w:val="20"/>
                <w:szCs w:val="20"/>
                <w:lang w:bidi="en-US"/>
              </w:rPr>
              <w:t>5.28</w:t>
            </w:r>
            <w:r w:rsidRPr="002D6218">
              <w:rPr>
                <w:rFonts w:ascii="Times New Roman" w:hAnsi="Times New Roman"/>
                <w:bCs/>
                <w:color w:val="000000"/>
                <w:sz w:val="20"/>
                <w:szCs w:val="20"/>
              </w:rPr>
              <w:t>±</w:t>
            </w:r>
            <w:r w:rsidRPr="00D24503">
              <w:rPr>
                <w:rFonts w:ascii="Times New Roman" w:eastAsia="Times New Roman" w:hAnsi="Times New Roman"/>
                <w:bCs/>
                <w:color w:val="000000"/>
                <w:sz w:val="20"/>
                <w:szCs w:val="20"/>
                <w:lang w:bidi="en-US"/>
              </w:rPr>
              <w:t xml:space="preserve"> </w:t>
            </w:r>
            <w:r>
              <w:rPr>
                <w:rFonts w:ascii="Times New Roman" w:eastAsia="Times New Roman" w:hAnsi="Times New Roman"/>
                <w:bCs/>
                <w:color w:val="000000"/>
                <w:sz w:val="20"/>
                <w:szCs w:val="20"/>
                <w:lang w:bidi="en-US"/>
              </w:rPr>
              <w:t>3.36</w:t>
            </w:r>
          </w:p>
        </w:tc>
        <w:tc>
          <w:tcPr>
            <w:tcW w:w="1134" w:type="dxa"/>
            <w:tcBorders>
              <w:top w:val="nil"/>
              <w:left w:val="nil"/>
              <w:right w:val="dotted" w:sz="4" w:space="0" w:color="auto"/>
            </w:tcBorders>
          </w:tcPr>
          <w:p w14:paraId="24477FA9"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Cs/>
                <w:color w:val="000000"/>
                <w:sz w:val="20"/>
                <w:szCs w:val="20"/>
                <w:lang w:bidi="en-US"/>
              </w:rPr>
              <w:t>4.05 – 6.38</w:t>
            </w:r>
          </w:p>
        </w:tc>
        <w:tc>
          <w:tcPr>
            <w:tcW w:w="437" w:type="dxa"/>
            <w:tcBorders>
              <w:top w:val="nil"/>
              <w:left w:val="dotted" w:sz="4" w:space="0" w:color="auto"/>
              <w:right w:val="nil"/>
            </w:tcBorders>
          </w:tcPr>
          <w:p w14:paraId="65F92D3D"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Cs/>
                <w:color w:val="000000"/>
                <w:sz w:val="20"/>
                <w:szCs w:val="20"/>
                <w:lang w:bidi="en-US"/>
              </w:rPr>
              <w:t>24</w:t>
            </w:r>
          </w:p>
        </w:tc>
        <w:tc>
          <w:tcPr>
            <w:tcW w:w="1346" w:type="dxa"/>
            <w:tcBorders>
              <w:top w:val="nil"/>
              <w:left w:val="nil"/>
              <w:right w:val="nil"/>
            </w:tcBorders>
            <w:shd w:val="clear" w:color="auto" w:fill="auto"/>
          </w:tcPr>
          <w:p w14:paraId="23497BDE"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
                <w:bCs/>
                <w:color w:val="000000"/>
                <w:sz w:val="20"/>
                <w:szCs w:val="20"/>
                <w:lang w:bidi="en-US"/>
              </w:rPr>
              <w:t>7.54</w:t>
            </w:r>
            <w:r w:rsidRPr="002D6218">
              <w:rPr>
                <w:rFonts w:ascii="Times New Roman" w:hAnsi="Times New Roman"/>
                <w:bCs/>
                <w:color w:val="000000"/>
                <w:sz w:val="20"/>
                <w:szCs w:val="20"/>
              </w:rPr>
              <w:t>±</w:t>
            </w:r>
            <w:r>
              <w:rPr>
                <w:rFonts w:ascii="Times New Roman" w:eastAsia="Times New Roman" w:hAnsi="Times New Roman"/>
                <w:bCs/>
                <w:color w:val="000000"/>
                <w:sz w:val="20"/>
                <w:szCs w:val="20"/>
                <w:lang w:bidi="en-US"/>
              </w:rPr>
              <w:t>3.27</w:t>
            </w:r>
          </w:p>
        </w:tc>
        <w:tc>
          <w:tcPr>
            <w:tcW w:w="1431" w:type="dxa"/>
            <w:tcBorders>
              <w:top w:val="nil"/>
              <w:left w:val="nil"/>
              <w:right w:val="nil"/>
            </w:tcBorders>
          </w:tcPr>
          <w:p w14:paraId="5521AD0B"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Cs/>
                <w:color w:val="000000"/>
                <w:sz w:val="20"/>
                <w:szCs w:val="20"/>
                <w:lang w:bidi="en-US"/>
              </w:rPr>
              <w:t>6.17-9.00</w:t>
            </w:r>
          </w:p>
        </w:tc>
        <w:tc>
          <w:tcPr>
            <w:tcW w:w="490" w:type="dxa"/>
            <w:tcBorders>
              <w:top w:val="nil"/>
              <w:left w:val="nil"/>
              <w:right w:val="nil"/>
            </w:tcBorders>
          </w:tcPr>
          <w:p w14:paraId="07F85E15"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Cs/>
                <w:color w:val="000000"/>
                <w:sz w:val="20"/>
                <w:szCs w:val="20"/>
                <w:lang w:bidi="en-US"/>
              </w:rPr>
              <w:t>39</w:t>
            </w:r>
          </w:p>
        </w:tc>
        <w:tc>
          <w:tcPr>
            <w:tcW w:w="1346" w:type="dxa"/>
            <w:tcBorders>
              <w:top w:val="nil"/>
              <w:left w:val="nil"/>
              <w:right w:val="nil"/>
            </w:tcBorders>
            <w:shd w:val="clear" w:color="auto" w:fill="auto"/>
          </w:tcPr>
          <w:p w14:paraId="5E3E125C"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sidRPr="00D24503">
              <w:rPr>
                <w:rFonts w:ascii="Times New Roman" w:eastAsia="Times New Roman" w:hAnsi="Times New Roman"/>
                <w:b/>
                <w:bCs/>
                <w:color w:val="000000"/>
                <w:sz w:val="20"/>
                <w:szCs w:val="20"/>
                <w:lang w:bidi="en-US"/>
              </w:rPr>
              <w:t>5.00</w:t>
            </w:r>
            <w:r w:rsidRPr="002D6218">
              <w:rPr>
                <w:rFonts w:ascii="Times New Roman" w:hAnsi="Times New Roman"/>
                <w:bCs/>
                <w:color w:val="000000"/>
                <w:sz w:val="20"/>
                <w:szCs w:val="20"/>
              </w:rPr>
              <w:t>±</w:t>
            </w:r>
            <w:r>
              <w:rPr>
                <w:rFonts w:ascii="Times New Roman" w:eastAsia="Times New Roman" w:hAnsi="Times New Roman"/>
                <w:bCs/>
                <w:color w:val="000000"/>
                <w:sz w:val="20"/>
                <w:szCs w:val="20"/>
                <w:lang w:bidi="en-US"/>
              </w:rPr>
              <w:t>3.27</w:t>
            </w:r>
          </w:p>
        </w:tc>
        <w:tc>
          <w:tcPr>
            <w:tcW w:w="1328" w:type="dxa"/>
            <w:tcBorders>
              <w:top w:val="nil"/>
              <w:left w:val="nil"/>
              <w:right w:val="dotted" w:sz="4" w:space="0" w:color="auto"/>
            </w:tcBorders>
          </w:tcPr>
          <w:p w14:paraId="0E533F3F"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r>
              <w:rPr>
                <w:rFonts w:ascii="Times New Roman" w:eastAsia="Times New Roman" w:hAnsi="Times New Roman"/>
                <w:bCs/>
                <w:color w:val="000000"/>
                <w:sz w:val="20"/>
                <w:szCs w:val="20"/>
                <w:lang w:bidi="en-US"/>
              </w:rPr>
              <w:t>4.03-</w:t>
            </w:r>
            <w:r w:rsidRPr="00D24503">
              <w:rPr>
                <w:rFonts w:ascii="Times New Roman" w:eastAsia="Times New Roman" w:hAnsi="Times New Roman"/>
                <w:bCs/>
                <w:color w:val="000000"/>
                <w:sz w:val="20"/>
                <w:szCs w:val="20"/>
                <w:lang w:bidi="en-US"/>
              </w:rPr>
              <w:t>6.16</w:t>
            </w:r>
          </w:p>
        </w:tc>
        <w:tc>
          <w:tcPr>
            <w:tcW w:w="993" w:type="dxa"/>
            <w:tcBorders>
              <w:top w:val="nil"/>
              <w:left w:val="dotted" w:sz="4" w:space="0" w:color="auto"/>
              <w:right w:val="nil"/>
            </w:tcBorders>
          </w:tcPr>
          <w:p w14:paraId="2AAE15FA"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p>
        </w:tc>
        <w:tc>
          <w:tcPr>
            <w:tcW w:w="992" w:type="dxa"/>
            <w:tcBorders>
              <w:top w:val="nil"/>
              <w:left w:val="nil"/>
              <w:right w:val="nil"/>
            </w:tcBorders>
          </w:tcPr>
          <w:p w14:paraId="738DD33C" w14:textId="77777777" w:rsidR="00524C47" w:rsidRPr="00D24503" w:rsidRDefault="00524C47" w:rsidP="00721D48">
            <w:pPr>
              <w:spacing w:after="0" w:line="480" w:lineRule="auto"/>
              <w:contextualSpacing/>
              <w:jc w:val="center"/>
              <w:rPr>
                <w:rFonts w:ascii="Times New Roman" w:eastAsia="Times New Roman" w:hAnsi="Times New Roman"/>
                <w:bCs/>
                <w:color w:val="000000"/>
                <w:sz w:val="20"/>
                <w:szCs w:val="20"/>
                <w:lang w:bidi="en-US"/>
              </w:rPr>
            </w:pPr>
          </w:p>
        </w:tc>
      </w:tr>
    </w:tbl>
    <w:p w14:paraId="5C02C994" w14:textId="2EF88C67" w:rsidR="00524C47" w:rsidRDefault="00524C47" w:rsidP="00524C47">
      <w:pPr>
        <w:spacing w:after="0" w:line="480" w:lineRule="auto"/>
        <w:rPr>
          <w:rFonts w:ascii="Times New Roman" w:eastAsia="Times New Roman" w:hAnsi="Times New Roman"/>
          <w:sz w:val="18"/>
          <w:szCs w:val="24"/>
        </w:rPr>
      </w:pPr>
    </w:p>
    <w:p w14:paraId="71FC08DB" w14:textId="77777777" w:rsidR="00524C47" w:rsidRPr="00D24503" w:rsidRDefault="00524C47" w:rsidP="00524C47">
      <w:pPr>
        <w:spacing w:after="0" w:line="480" w:lineRule="auto"/>
        <w:ind w:left="720" w:hanging="720"/>
        <w:rPr>
          <w:rFonts w:ascii="Times New Roman" w:eastAsia="Times New Roman" w:hAnsi="Times New Roman"/>
          <w:bCs/>
          <w:color w:val="000000"/>
          <w:sz w:val="20"/>
          <w:szCs w:val="24"/>
        </w:rPr>
      </w:pPr>
      <w:r w:rsidRPr="00D24503">
        <w:rPr>
          <w:rFonts w:ascii="Times New Roman" w:eastAsia="Times New Roman" w:hAnsi="Times New Roman"/>
          <w:sz w:val="18"/>
          <w:szCs w:val="24"/>
        </w:rPr>
        <w:t>*</w:t>
      </w:r>
      <w:r w:rsidRPr="00D24503">
        <w:rPr>
          <w:rFonts w:ascii="Times New Roman" w:eastAsia="Times New Roman" w:hAnsi="Times New Roman"/>
          <w:bCs/>
          <w:color w:val="000000"/>
          <w:sz w:val="20"/>
          <w:szCs w:val="24"/>
        </w:rPr>
        <w:t xml:space="preserve"> </w:t>
      </w:r>
      <w:proofErr w:type="gramStart"/>
      <w:r w:rsidRPr="00D24503">
        <w:rPr>
          <w:rFonts w:ascii="Times New Roman" w:eastAsia="Times New Roman" w:hAnsi="Times New Roman"/>
          <w:bCs/>
          <w:color w:val="000000"/>
          <w:sz w:val="20"/>
          <w:szCs w:val="24"/>
        </w:rPr>
        <w:t>two-way</w:t>
      </w:r>
      <w:proofErr w:type="gramEnd"/>
      <w:r w:rsidRPr="00D24503">
        <w:rPr>
          <w:rFonts w:ascii="Times New Roman" w:eastAsia="Times New Roman" w:hAnsi="Times New Roman"/>
          <w:bCs/>
          <w:color w:val="000000"/>
          <w:sz w:val="20"/>
          <w:szCs w:val="24"/>
        </w:rPr>
        <w:t xml:space="preserve"> repeated measures ANOVA to examine changes</w:t>
      </w:r>
    </w:p>
    <w:p w14:paraId="654A4626" w14:textId="6CECAE72" w:rsidR="007C73EB" w:rsidRDefault="00524C47" w:rsidP="00524C47">
      <w:pPr>
        <w:spacing w:after="0" w:line="240" w:lineRule="auto"/>
        <w:rPr>
          <w:rFonts w:ascii="Times New Roman" w:eastAsia="Times New Roman" w:hAnsi="Times New Roman"/>
          <w:bCs/>
          <w:color w:val="000000"/>
          <w:sz w:val="20"/>
          <w:szCs w:val="24"/>
          <w:lang w:val="en-US"/>
        </w:rPr>
      </w:pPr>
      <w:r w:rsidRPr="00D24503">
        <w:rPr>
          <w:rFonts w:ascii="Times New Roman" w:hAnsi="Times New Roman"/>
          <w:sz w:val="20"/>
          <w:szCs w:val="20"/>
          <w:shd w:val="clear" w:color="auto" w:fill="FFFFFF"/>
        </w:rPr>
        <w:t xml:space="preserve">* Data expressed as Mean ± Standard Deviation </w:t>
      </w:r>
      <w:r w:rsidR="007C73EB">
        <w:rPr>
          <w:bCs/>
          <w:color w:val="000000"/>
          <w:sz w:val="20"/>
        </w:rPr>
        <w:br w:type="page"/>
      </w:r>
    </w:p>
    <w:p w14:paraId="488BA03A" w14:textId="77777777" w:rsidR="007C73EB" w:rsidRDefault="007C73EB" w:rsidP="004C3E99">
      <w:pPr>
        <w:pStyle w:val="NormalWeb"/>
        <w:spacing w:before="0" w:beforeAutospacing="0" w:after="0" w:afterAutospacing="0" w:line="480" w:lineRule="auto"/>
        <w:ind w:left="720" w:hanging="720"/>
        <w:sectPr w:rsidR="007C73EB" w:rsidSect="007C73EB">
          <w:pgSz w:w="16838" w:h="11906" w:orient="landscape"/>
          <w:pgMar w:top="1440" w:right="1440" w:bottom="1440" w:left="1440" w:header="709" w:footer="709" w:gutter="0"/>
          <w:cols w:space="708"/>
          <w:docGrid w:linePitch="360"/>
        </w:sectPr>
      </w:pPr>
    </w:p>
    <w:tbl>
      <w:tblPr>
        <w:tblpPr w:leftFromText="180" w:rightFromText="180" w:vertAnchor="page" w:horzAnchor="margin" w:tblpXSpec="center" w:tblpY="2371"/>
        <w:tblW w:w="14318" w:type="dxa"/>
        <w:tblLayout w:type="fixed"/>
        <w:tblLook w:val="04A0" w:firstRow="1" w:lastRow="0" w:firstColumn="1" w:lastColumn="0" w:noHBand="0" w:noVBand="1"/>
      </w:tblPr>
      <w:tblGrid>
        <w:gridCol w:w="1844"/>
        <w:gridCol w:w="425"/>
        <w:gridCol w:w="1241"/>
        <w:gridCol w:w="1452"/>
        <w:gridCol w:w="425"/>
        <w:gridCol w:w="1276"/>
        <w:gridCol w:w="1418"/>
        <w:gridCol w:w="425"/>
        <w:gridCol w:w="29"/>
        <w:gridCol w:w="1247"/>
        <w:gridCol w:w="1417"/>
        <w:gridCol w:w="425"/>
        <w:gridCol w:w="1276"/>
        <w:gridCol w:w="1418"/>
      </w:tblGrid>
      <w:tr w:rsidR="007C73EB" w:rsidRPr="007C73EB" w14:paraId="34794498" w14:textId="77777777" w:rsidTr="007C73EB">
        <w:trPr>
          <w:trHeight w:val="272"/>
        </w:trPr>
        <w:tc>
          <w:tcPr>
            <w:tcW w:w="1844" w:type="dxa"/>
            <w:tcBorders>
              <w:top w:val="single" w:sz="4" w:space="0" w:color="auto"/>
              <w:right w:val="dotted" w:sz="4" w:space="0" w:color="auto"/>
            </w:tcBorders>
            <w:shd w:val="clear" w:color="auto" w:fill="FFFFFF"/>
          </w:tcPr>
          <w:p w14:paraId="1D629132"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6237" w:type="dxa"/>
            <w:gridSpan w:val="6"/>
            <w:tcBorders>
              <w:top w:val="single" w:sz="4" w:space="0" w:color="auto"/>
              <w:left w:val="dotted" w:sz="4" w:space="0" w:color="auto"/>
              <w:right w:val="dotted" w:sz="4" w:space="0" w:color="auto"/>
            </w:tcBorders>
            <w:shd w:val="clear" w:color="auto" w:fill="FFFFFF"/>
          </w:tcPr>
          <w:p w14:paraId="6968DC9D" w14:textId="77777777" w:rsidR="007C73EB" w:rsidRPr="007C73EB" w:rsidRDefault="007C73EB" w:rsidP="007C73EB">
            <w:pPr>
              <w:spacing w:after="0" w:line="240" w:lineRule="auto"/>
              <w:contextualSpacing/>
              <w:jc w:val="center"/>
              <w:rPr>
                <w:rFonts w:ascii="Times New Roman" w:eastAsia="Times New Roman" w:hAnsi="Times New Roman"/>
                <w:b/>
                <w:bCs/>
                <w:color w:val="000000"/>
                <w:sz w:val="20"/>
                <w:szCs w:val="20"/>
                <w:lang w:val="en-US" w:bidi="en-US"/>
              </w:rPr>
            </w:pPr>
            <w:r w:rsidRPr="007C73EB">
              <w:rPr>
                <w:rFonts w:ascii="Times New Roman" w:eastAsia="Times New Roman" w:hAnsi="Times New Roman"/>
                <w:b/>
                <w:bCs/>
                <w:color w:val="000000"/>
                <w:sz w:val="20"/>
                <w:szCs w:val="20"/>
                <w:lang w:val="en-US" w:bidi="en-US"/>
              </w:rPr>
              <w:t>Female</w:t>
            </w:r>
          </w:p>
        </w:tc>
        <w:tc>
          <w:tcPr>
            <w:tcW w:w="6237" w:type="dxa"/>
            <w:gridSpan w:val="7"/>
            <w:tcBorders>
              <w:top w:val="single" w:sz="4" w:space="0" w:color="auto"/>
              <w:left w:val="dotted" w:sz="4" w:space="0" w:color="auto"/>
            </w:tcBorders>
            <w:shd w:val="clear" w:color="auto" w:fill="FFFFFF"/>
          </w:tcPr>
          <w:p w14:paraId="76E46EBD" w14:textId="77777777" w:rsidR="007C73EB" w:rsidRPr="007C73EB" w:rsidRDefault="007C73EB" w:rsidP="007C73EB">
            <w:pPr>
              <w:spacing w:after="0" w:line="240" w:lineRule="auto"/>
              <w:contextualSpacing/>
              <w:jc w:val="center"/>
              <w:rPr>
                <w:rFonts w:ascii="Times New Roman" w:eastAsia="Times New Roman" w:hAnsi="Times New Roman"/>
                <w:b/>
                <w:bCs/>
                <w:color w:val="000000"/>
                <w:sz w:val="20"/>
                <w:szCs w:val="20"/>
                <w:lang w:val="en-US" w:bidi="en-US"/>
              </w:rPr>
            </w:pPr>
            <w:r w:rsidRPr="007C73EB">
              <w:rPr>
                <w:rFonts w:ascii="Times New Roman" w:eastAsia="Times New Roman" w:hAnsi="Times New Roman"/>
                <w:b/>
                <w:bCs/>
                <w:color w:val="000000"/>
                <w:sz w:val="20"/>
                <w:szCs w:val="20"/>
                <w:lang w:val="en-US" w:bidi="en-US"/>
              </w:rPr>
              <w:t>Male</w:t>
            </w:r>
          </w:p>
        </w:tc>
      </w:tr>
      <w:tr w:rsidR="007C73EB" w:rsidRPr="007C73EB" w14:paraId="6610ED06" w14:textId="77777777" w:rsidTr="007C73EB">
        <w:trPr>
          <w:trHeight w:val="428"/>
        </w:trPr>
        <w:tc>
          <w:tcPr>
            <w:tcW w:w="1844" w:type="dxa"/>
            <w:tcBorders>
              <w:right w:val="dotted" w:sz="4" w:space="0" w:color="auto"/>
            </w:tcBorders>
            <w:shd w:val="clear" w:color="auto" w:fill="FFFFFF"/>
          </w:tcPr>
          <w:p w14:paraId="2B493F55"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3118" w:type="dxa"/>
            <w:gridSpan w:val="3"/>
            <w:tcBorders>
              <w:left w:val="dotted" w:sz="4" w:space="0" w:color="auto"/>
            </w:tcBorders>
            <w:shd w:val="clear" w:color="auto" w:fill="FFFFFF"/>
          </w:tcPr>
          <w:p w14:paraId="340F57A0" w14:textId="77777777" w:rsidR="007C73EB" w:rsidRPr="007C73EB" w:rsidRDefault="007C73EB" w:rsidP="007C73EB">
            <w:pPr>
              <w:spacing w:after="0" w:line="240" w:lineRule="auto"/>
              <w:contextualSpacing/>
              <w:jc w:val="center"/>
              <w:rPr>
                <w:rFonts w:ascii="Times New Roman" w:eastAsia="Times New Roman" w:hAnsi="Times New Roman"/>
                <w:b/>
                <w:bCs/>
                <w:color w:val="000000"/>
                <w:sz w:val="20"/>
                <w:szCs w:val="20"/>
                <w:lang w:val="en-US" w:bidi="en-US"/>
              </w:rPr>
            </w:pPr>
            <w:r w:rsidRPr="007C73EB">
              <w:rPr>
                <w:rFonts w:ascii="Times New Roman" w:eastAsia="Times New Roman" w:hAnsi="Times New Roman"/>
                <w:b/>
                <w:bCs/>
                <w:color w:val="000000"/>
                <w:sz w:val="20"/>
                <w:szCs w:val="20"/>
                <w:lang w:val="en-US" w:bidi="en-US"/>
              </w:rPr>
              <w:t>Cardiac</w:t>
            </w:r>
          </w:p>
        </w:tc>
        <w:tc>
          <w:tcPr>
            <w:tcW w:w="3119" w:type="dxa"/>
            <w:gridSpan w:val="3"/>
            <w:tcBorders>
              <w:left w:val="nil"/>
              <w:right w:val="dotted" w:sz="4" w:space="0" w:color="auto"/>
            </w:tcBorders>
            <w:shd w:val="clear" w:color="auto" w:fill="FFFFFF"/>
          </w:tcPr>
          <w:p w14:paraId="4BA1745C" w14:textId="77777777" w:rsidR="007C73EB" w:rsidRPr="007C73EB" w:rsidRDefault="007C73EB" w:rsidP="007C73EB">
            <w:pPr>
              <w:spacing w:after="0" w:line="240" w:lineRule="auto"/>
              <w:contextualSpacing/>
              <w:jc w:val="center"/>
              <w:rPr>
                <w:rFonts w:ascii="Times New Roman" w:eastAsia="Times New Roman" w:hAnsi="Times New Roman"/>
                <w:b/>
                <w:bCs/>
                <w:color w:val="000000"/>
                <w:sz w:val="20"/>
                <w:szCs w:val="20"/>
                <w:lang w:val="en-US" w:bidi="en-US"/>
              </w:rPr>
            </w:pPr>
            <w:r w:rsidRPr="007C73EB">
              <w:rPr>
                <w:rFonts w:ascii="Times New Roman" w:eastAsia="Times New Roman" w:hAnsi="Times New Roman"/>
                <w:b/>
                <w:bCs/>
                <w:color w:val="000000"/>
                <w:sz w:val="20"/>
                <w:szCs w:val="20"/>
                <w:lang w:val="en-US" w:bidi="en-US"/>
              </w:rPr>
              <w:t>Control</w:t>
            </w:r>
          </w:p>
        </w:tc>
        <w:tc>
          <w:tcPr>
            <w:tcW w:w="3118" w:type="dxa"/>
            <w:gridSpan w:val="4"/>
            <w:tcBorders>
              <w:left w:val="dotted" w:sz="4" w:space="0" w:color="auto"/>
            </w:tcBorders>
            <w:shd w:val="clear" w:color="auto" w:fill="FFFFFF"/>
          </w:tcPr>
          <w:p w14:paraId="0BF9C218" w14:textId="77777777" w:rsidR="007C73EB" w:rsidRPr="007C73EB" w:rsidRDefault="007C73EB" w:rsidP="007C73EB">
            <w:pPr>
              <w:spacing w:after="0" w:line="240" w:lineRule="auto"/>
              <w:contextualSpacing/>
              <w:jc w:val="center"/>
              <w:rPr>
                <w:rFonts w:ascii="Times New Roman" w:eastAsia="Times New Roman" w:hAnsi="Times New Roman"/>
                <w:b/>
                <w:bCs/>
                <w:color w:val="000000"/>
                <w:sz w:val="20"/>
                <w:szCs w:val="20"/>
                <w:lang w:val="en-US" w:bidi="en-US"/>
              </w:rPr>
            </w:pPr>
            <w:r w:rsidRPr="007C73EB">
              <w:rPr>
                <w:rFonts w:ascii="Times New Roman" w:eastAsia="Times New Roman" w:hAnsi="Times New Roman"/>
                <w:b/>
                <w:bCs/>
                <w:color w:val="000000"/>
                <w:sz w:val="20"/>
                <w:szCs w:val="20"/>
                <w:lang w:val="en-US" w:bidi="en-US"/>
              </w:rPr>
              <w:t>Cardiac</w:t>
            </w:r>
          </w:p>
        </w:tc>
        <w:tc>
          <w:tcPr>
            <w:tcW w:w="3119" w:type="dxa"/>
            <w:gridSpan w:val="3"/>
            <w:tcBorders>
              <w:left w:val="nil"/>
            </w:tcBorders>
            <w:shd w:val="clear" w:color="auto" w:fill="FFFFFF"/>
          </w:tcPr>
          <w:p w14:paraId="0797CFF0" w14:textId="77777777" w:rsidR="007C73EB" w:rsidRPr="007C73EB" w:rsidRDefault="007C73EB" w:rsidP="007C73EB">
            <w:pPr>
              <w:spacing w:after="0" w:line="240" w:lineRule="auto"/>
              <w:contextualSpacing/>
              <w:jc w:val="center"/>
              <w:rPr>
                <w:rFonts w:ascii="Times New Roman" w:eastAsia="Times New Roman" w:hAnsi="Times New Roman"/>
                <w:b/>
                <w:bCs/>
                <w:color w:val="000000"/>
                <w:sz w:val="20"/>
                <w:szCs w:val="20"/>
                <w:lang w:val="en-US" w:bidi="en-US"/>
              </w:rPr>
            </w:pPr>
            <w:r w:rsidRPr="007C73EB">
              <w:rPr>
                <w:rFonts w:ascii="Times New Roman" w:eastAsia="Times New Roman" w:hAnsi="Times New Roman"/>
                <w:b/>
                <w:bCs/>
                <w:color w:val="000000"/>
                <w:sz w:val="20"/>
                <w:szCs w:val="20"/>
                <w:lang w:val="en-US" w:bidi="en-US"/>
              </w:rPr>
              <w:t>Control</w:t>
            </w:r>
          </w:p>
        </w:tc>
      </w:tr>
      <w:tr w:rsidR="007C73EB" w:rsidRPr="007C73EB" w14:paraId="3DD49061" w14:textId="77777777" w:rsidTr="001F0A25">
        <w:tc>
          <w:tcPr>
            <w:tcW w:w="1844" w:type="dxa"/>
            <w:tcBorders>
              <w:bottom w:val="single" w:sz="4" w:space="0" w:color="auto"/>
              <w:right w:val="dotted" w:sz="4" w:space="0" w:color="auto"/>
            </w:tcBorders>
            <w:shd w:val="clear" w:color="auto" w:fill="FFFFFF"/>
          </w:tcPr>
          <w:p w14:paraId="3261D9EB"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425" w:type="dxa"/>
            <w:tcBorders>
              <w:left w:val="dotted" w:sz="4" w:space="0" w:color="auto"/>
              <w:bottom w:val="single" w:sz="4" w:space="0" w:color="auto"/>
            </w:tcBorders>
            <w:shd w:val="clear" w:color="auto" w:fill="FFFFFF"/>
          </w:tcPr>
          <w:p w14:paraId="6EF1E4EF" w14:textId="77777777" w:rsidR="007C73EB" w:rsidRPr="007C73EB" w:rsidRDefault="007C73EB" w:rsidP="007C73EB">
            <w:pPr>
              <w:spacing w:after="0" w:line="240" w:lineRule="auto"/>
              <w:contextualSpacing/>
              <w:jc w:val="center"/>
              <w:rPr>
                <w:rFonts w:ascii="Times New Roman" w:eastAsia="Times New Roman" w:hAnsi="Times New Roman"/>
                <w:b/>
                <w:bCs/>
                <w:color w:val="000000"/>
                <w:sz w:val="20"/>
                <w:szCs w:val="20"/>
                <w:lang w:val="en-US" w:bidi="en-US"/>
              </w:rPr>
            </w:pPr>
            <w:r w:rsidRPr="007C73EB">
              <w:rPr>
                <w:rFonts w:ascii="Times New Roman" w:eastAsia="Times New Roman" w:hAnsi="Times New Roman"/>
                <w:b/>
                <w:bCs/>
                <w:color w:val="000000"/>
                <w:sz w:val="20"/>
                <w:szCs w:val="20"/>
                <w:lang w:val="en-US" w:bidi="en-US"/>
              </w:rPr>
              <w:t>N</w:t>
            </w:r>
          </w:p>
        </w:tc>
        <w:tc>
          <w:tcPr>
            <w:tcW w:w="1241" w:type="dxa"/>
            <w:tcBorders>
              <w:left w:val="nil"/>
              <w:bottom w:val="single" w:sz="4" w:space="0" w:color="auto"/>
            </w:tcBorders>
            <w:shd w:val="clear" w:color="auto" w:fill="FFFFFF"/>
          </w:tcPr>
          <w:p w14:paraId="50E8997D" w14:textId="7136E7D7" w:rsidR="007C73EB" w:rsidRPr="007C73EB" w:rsidRDefault="00524C47" w:rsidP="007C73EB">
            <w:pPr>
              <w:spacing w:after="0" w:line="240" w:lineRule="auto"/>
              <w:contextualSpacing/>
              <w:jc w:val="center"/>
              <w:rPr>
                <w:rFonts w:ascii="Times New Roman" w:eastAsia="Times New Roman" w:hAnsi="Times New Roman"/>
                <w:b/>
                <w:bCs/>
                <w:color w:val="000000"/>
                <w:sz w:val="20"/>
                <w:szCs w:val="20"/>
                <w:lang w:val="en-US" w:bidi="en-US"/>
              </w:rPr>
            </w:pPr>
            <w:r>
              <w:rPr>
                <w:rFonts w:ascii="Times New Roman" w:eastAsia="Times New Roman" w:hAnsi="Times New Roman"/>
                <w:b/>
                <w:bCs/>
                <w:color w:val="000000"/>
                <w:sz w:val="20"/>
                <w:szCs w:val="20"/>
                <w:lang w:val="en-US" w:bidi="en-US"/>
              </w:rPr>
              <w:t xml:space="preserve">Mean </w:t>
            </w:r>
            <w:r w:rsidRPr="002D6218">
              <w:rPr>
                <w:rFonts w:ascii="Times New Roman" w:hAnsi="Times New Roman"/>
                <w:bCs/>
                <w:color w:val="000000"/>
                <w:sz w:val="20"/>
                <w:szCs w:val="20"/>
              </w:rPr>
              <w:t>±</w:t>
            </w:r>
            <w:r w:rsidR="001F0A25">
              <w:rPr>
                <w:rFonts w:ascii="Times New Roman" w:eastAsia="Times New Roman" w:hAnsi="Times New Roman"/>
                <w:b/>
                <w:bCs/>
                <w:color w:val="000000"/>
                <w:sz w:val="20"/>
                <w:szCs w:val="20"/>
                <w:lang w:val="en-US" w:bidi="en-US"/>
              </w:rPr>
              <w:t>SD</w:t>
            </w:r>
          </w:p>
        </w:tc>
        <w:tc>
          <w:tcPr>
            <w:tcW w:w="1452" w:type="dxa"/>
            <w:tcBorders>
              <w:left w:val="nil"/>
              <w:bottom w:val="single" w:sz="4" w:space="0" w:color="auto"/>
            </w:tcBorders>
            <w:shd w:val="clear" w:color="auto" w:fill="FFFFFF"/>
          </w:tcPr>
          <w:p w14:paraId="06552336" w14:textId="77777777" w:rsidR="007C73EB" w:rsidRPr="007C73EB" w:rsidRDefault="007C73EB" w:rsidP="007C73EB">
            <w:pPr>
              <w:spacing w:after="0" w:line="240" w:lineRule="auto"/>
              <w:jc w:val="center"/>
              <w:rPr>
                <w:rFonts w:ascii="Times New Roman" w:hAnsi="Times New Roman"/>
                <w:b/>
                <w:bCs/>
                <w:color w:val="000000"/>
                <w:sz w:val="20"/>
                <w:szCs w:val="20"/>
              </w:rPr>
            </w:pPr>
            <w:r w:rsidRPr="007C73EB">
              <w:rPr>
                <w:rFonts w:ascii="Times New Roman" w:hAnsi="Times New Roman"/>
                <w:b/>
                <w:bCs/>
                <w:color w:val="000000"/>
                <w:sz w:val="20"/>
                <w:szCs w:val="20"/>
              </w:rPr>
              <w:t>95% CI</w:t>
            </w:r>
          </w:p>
        </w:tc>
        <w:tc>
          <w:tcPr>
            <w:tcW w:w="425" w:type="dxa"/>
            <w:tcBorders>
              <w:left w:val="nil"/>
              <w:bottom w:val="single" w:sz="4" w:space="0" w:color="auto"/>
            </w:tcBorders>
            <w:shd w:val="clear" w:color="auto" w:fill="FFFFFF"/>
          </w:tcPr>
          <w:p w14:paraId="0B347715" w14:textId="77777777" w:rsidR="007C73EB" w:rsidRPr="007C73EB" w:rsidRDefault="007C73EB" w:rsidP="007C73EB">
            <w:pPr>
              <w:spacing w:after="0" w:line="240" w:lineRule="auto"/>
              <w:jc w:val="center"/>
              <w:rPr>
                <w:rFonts w:ascii="Times New Roman" w:hAnsi="Times New Roman"/>
                <w:b/>
                <w:bCs/>
                <w:color w:val="000000"/>
                <w:sz w:val="20"/>
                <w:szCs w:val="20"/>
              </w:rPr>
            </w:pPr>
            <w:r w:rsidRPr="007C73EB">
              <w:rPr>
                <w:rFonts w:ascii="Times New Roman" w:hAnsi="Times New Roman"/>
                <w:b/>
                <w:bCs/>
                <w:color w:val="000000"/>
                <w:sz w:val="20"/>
                <w:szCs w:val="20"/>
              </w:rPr>
              <w:t>N</w:t>
            </w:r>
          </w:p>
        </w:tc>
        <w:tc>
          <w:tcPr>
            <w:tcW w:w="1276" w:type="dxa"/>
            <w:tcBorders>
              <w:left w:val="nil"/>
              <w:bottom w:val="single" w:sz="4" w:space="0" w:color="auto"/>
            </w:tcBorders>
            <w:shd w:val="clear" w:color="auto" w:fill="FFFFFF"/>
          </w:tcPr>
          <w:p w14:paraId="76C91766" w14:textId="4B879A3B" w:rsidR="007C73EB" w:rsidRPr="007C73EB" w:rsidRDefault="007C73EB" w:rsidP="007C73EB">
            <w:pPr>
              <w:spacing w:after="0" w:line="240" w:lineRule="auto"/>
              <w:jc w:val="center"/>
              <w:rPr>
                <w:rFonts w:ascii="Times New Roman" w:hAnsi="Times New Roman"/>
                <w:b/>
                <w:sz w:val="20"/>
                <w:szCs w:val="20"/>
              </w:rPr>
            </w:pPr>
            <w:r w:rsidRPr="007C73EB">
              <w:rPr>
                <w:rFonts w:ascii="Times New Roman" w:hAnsi="Times New Roman"/>
                <w:b/>
                <w:bCs/>
                <w:color w:val="000000"/>
                <w:sz w:val="20"/>
                <w:szCs w:val="20"/>
              </w:rPr>
              <w:t xml:space="preserve">Mean </w:t>
            </w:r>
            <w:r w:rsidR="00524C47" w:rsidRPr="002D6218">
              <w:rPr>
                <w:rFonts w:ascii="Times New Roman" w:hAnsi="Times New Roman"/>
                <w:bCs/>
                <w:color w:val="000000"/>
                <w:sz w:val="20"/>
                <w:szCs w:val="20"/>
              </w:rPr>
              <w:t>±</w:t>
            </w:r>
            <w:r w:rsidR="00524C47" w:rsidRPr="007C73EB">
              <w:rPr>
                <w:rFonts w:ascii="Times New Roman" w:hAnsi="Times New Roman"/>
                <w:b/>
                <w:bCs/>
                <w:color w:val="000000"/>
                <w:sz w:val="20"/>
                <w:szCs w:val="20"/>
              </w:rPr>
              <w:t xml:space="preserve"> </w:t>
            </w:r>
            <w:r w:rsidR="001F0A25">
              <w:rPr>
                <w:rFonts w:ascii="Times New Roman" w:hAnsi="Times New Roman"/>
                <w:b/>
                <w:bCs/>
                <w:color w:val="000000"/>
                <w:sz w:val="20"/>
                <w:szCs w:val="20"/>
              </w:rPr>
              <w:t>SD</w:t>
            </w:r>
          </w:p>
        </w:tc>
        <w:tc>
          <w:tcPr>
            <w:tcW w:w="1418" w:type="dxa"/>
            <w:tcBorders>
              <w:left w:val="nil"/>
              <w:bottom w:val="single" w:sz="4" w:space="0" w:color="auto"/>
              <w:right w:val="dotted" w:sz="4" w:space="0" w:color="auto"/>
            </w:tcBorders>
            <w:shd w:val="clear" w:color="auto" w:fill="FFFFFF"/>
          </w:tcPr>
          <w:p w14:paraId="1B939BCB" w14:textId="77777777" w:rsidR="007C73EB" w:rsidRPr="007C73EB" w:rsidRDefault="007C73EB" w:rsidP="007C73EB">
            <w:pPr>
              <w:spacing w:after="0" w:line="240" w:lineRule="auto"/>
              <w:jc w:val="center"/>
              <w:rPr>
                <w:rFonts w:ascii="Times New Roman" w:hAnsi="Times New Roman"/>
                <w:b/>
                <w:bCs/>
                <w:color w:val="000000"/>
                <w:sz w:val="20"/>
                <w:szCs w:val="20"/>
              </w:rPr>
            </w:pPr>
            <w:r w:rsidRPr="007C73EB">
              <w:rPr>
                <w:rFonts w:ascii="Times New Roman" w:hAnsi="Times New Roman"/>
                <w:b/>
                <w:bCs/>
                <w:color w:val="000000"/>
                <w:sz w:val="20"/>
                <w:szCs w:val="20"/>
              </w:rPr>
              <w:t>95% CI</w:t>
            </w:r>
          </w:p>
        </w:tc>
        <w:tc>
          <w:tcPr>
            <w:tcW w:w="425" w:type="dxa"/>
            <w:tcBorders>
              <w:left w:val="dotted" w:sz="4" w:space="0" w:color="auto"/>
              <w:bottom w:val="single" w:sz="4" w:space="0" w:color="auto"/>
            </w:tcBorders>
            <w:shd w:val="clear" w:color="auto" w:fill="FFFFFF"/>
          </w:tcPr>
          <w:p w14:paraId="08CC7844" w14:textId="77777777" w:rsidR="007C73EB" w:rsidRPr="007C73EB" w:rsidRDefault="007C73EB" w:rsidP="007C73EB">
            <w:pPr>
              <w:spacing w:after="0" w:line="240" w:lineRule="auto"/>
              <w:jc w:val="center"/>
              <w:rPr>
                <w:rFonts w:ascii="Times New Roman" w:hAnsi="Times New Roman"/>
                <w:b/>
                <w:bCs/>
                <w:color w:val="000000"/>
                <w:sz w:val="20"/>
                <w:szCs w:val="20"/>
              </w:rPr>
            </w:pPr>
            <w:r w:rsidRPr="007C73EB">
              <w:rPr>
                <w:rFonts w:ascii="Times New Roman" w:hAnsi="Times New Roman"/>
                <w:b/>
                <w:bCs/>
                <w:color w:val="000000"/>
                <w:sz w:val="20"/>
                <w:szCs w:val="20"/>
              </w:rPr>
              <w:t>N</w:t>
            </w:r>
          </w:p>
        </w:tc>
        <w:tc>
          <w:tcPr>
            <w:tcW w:w="1276" w:type="dxa"/>
            <w:gridSpan w:val="2"/>
            <w:tcBorders>
              <w:left w:val="nil"/>
              <w:bottom w:val="single" w:sz="4" w:space="0" w:color="auto"/>
            </w:tcBorders>
            <w:shd w:val="clear" w:color="auto" w:fill="FFFFFF"/>
          </w:tcPr>
          <w:p w14:paraId="272E810D" w14:textId="1610B58E" w:rsidR="007C73EB" w:rsidRPr="007C73EB" w:rsidRDefault="007C73EB" w:rsidP="007C73EB">
            <w:pPr>
              <w:spacing w:after="0" w:line="240" w:lineRule="auto"/>
              <w:jc w:val="center"/>
              <w:rPr>
                <w:rFonts w:ascii="Times New Roman" w:hAnsi="Times New Roman"/>
                <w:b/>
                <w:sz w:val="20"/>
                <w:szCs w:val="20"/>
              </w:rPr>
            </w:pPr>
            <w:r w:rsidRPr="007C73EB">
              <w:rPr>
                <w:rFonts w:ascii="Times New Roman" w:hAnsi="Times New Roman"/>
                <w:b/>
                <w:bCs/>
                <w:color w:val="000000"/>
                <w:sz w:val="20"/>
                <w:szCs w:val="20"/>
              </w:rPr>
              <w:t xml:space="preserve">Mean </w:t>
            </w:r>
            <w:r w:rsidR="00524C47" w:rsidRPr="002D6218">
              <w:rPr>
                <w:rFonts w:ascii="Times New Roman" w:hAnsi="Times New Roman"/>
                <w:bCs/>
                <w:color w:val="000000"/>
                <w:sz w:val="20"/>
                <w:szCs w:val="20"/>
              </w:rPr>
              <w:t>±</w:t>
            </w:r>
            <w:r w:rsidR="00524C47" w:rsidRPr="007C73EB">
              <w:rPr>
                <w:rFonts w:ascii="Times New Roman" w:hAnsi="Times New Roman"/>
                <w:b/>
                <w:bCs/>
                <w:color w:val="000000"/>
                <w:sz w:val="20"/>
                <w:szCs w:val="20"/>
              </w:rPr>
              <w:t xml:space="preserve"> </w:t>
            </w:r>
            <w:r w:rsidR="001F0A25">
              <w:rPr>
                <w:rFonts w:ascii="Times New Roman" w:hAnsi="Times New Roman"/>
                <w:b/>
                <w:bCs/>
                <w:color w:val="000000"/>
                <w:sz w:val="20"/>
                <w:szCs w:val="20"/>
              </w:rPr>
              <w:t>SD</w:t>
            </w:r>
          </w:p>
        </w:tc>
        <w:tc>
          <w:tcPr>
            <w:tcW w:w="1417" w:type="dxa"/>
            <w:tcBorders>
              <w:left w:val="nil"/>
              <w:bottom w:val="single" w:sz="4" w:space="0" w:color="auto"/>
            </w:tcBorders>
            <w:shd w:val="clear" w:color="auto" w:fill="FFFFFF"/>
          </w:tcPr>
          <w:p w14:paraId="3E1999FA" w14:textId="77777777" w:rsidR="007C73EB" w:rsidRPr="007C73EB" w:rsidRDefault="007C73EB" w:rsidP="007C73EB">
            <w:pPr>
              <w:spacing w:after="0" w:line="240" w:lineRule="auto"/>
              <w:jc w:val="center"/>
              <w:rPr>
                <w:rFonts w:ascii="Times New Roman" w:hAnsi="Times New Roman"/>
                <w:b/>
                <w:bCs/>
                <w:color w:val="000000"/>
                <w:sz w:val="20"/>
                <w:szCs w:val="20"/>
              </w:rPr>
            </w:pPr>
            <w:r w:rsidRPr="007C73EB">
              <w:rPr>
                <w:rFonts w:ascii="Times New Roman" w:hAnsi="Times New Roman"/>
                <w:b/>
                <w:bCs/>
                <w:color w:val="000000"/>
                <w:sz w:val="20"/>
                <w:szCs w:val="20"/>
              </w:rPr>
              <w:t>95% CI</w:t>
            </w:r>
          </w:p>
        </w:tc>
        <w:tc>
          <w:tcPr>
            <w:tcW w:w="425" w:type="dxa"/>
            <w:tcBorders>
              <w:left w:val="nil"/>
              <w:bottom w:val="single" w:sz="4" w:space="0" w:color="auto"/>
            </w:tcBorders>
            <w:shd w:val="clear" w:color="auto" w:fill="FFFFFF"/>
          </w:tcPr>
          <w:p w14:paraId="7734E5E2" w14:textId="77777777" w:rsidR="007C73EB" w:rsidRPr="007C73EB" w:rsidRDefault="007C73EB" w:rsidP="007C73EB">
            <w:pPr>
              <w:spacing w:after="0" w:line="240" w:lineRule="auto"/>
              <w:jc w:val="center"/>
              <w:rPr>
                <w:rFonts w:ascii="Times New Roman" w:hAnsi="Times New Roman"/>
                <w:b/>
                <w:bCs/>
                <w:color w:val="000000"/>
                <w:sz w:val="20"/>
                <w:szCs w:val="20"/>
              </w:rPr>
            </w:pPr>
            <w:r w:rsidRPr="007C73EB">
              <w:rPr>
                <w:rFonts w:ascii="Times New Roman" w:hAnsi="Times New Roman"/>
                <w:b/>
                <w:bCs/>
                <w:color w:val="000000"/>
                <w:sz w:val="20"/>
                <w:szCs w:val="20"/>
              </w:rPr>
              <w:t>N</w:t>
            </w:r>
          </w:p>
        </w:tc>
        <w:tc>
          <w:tcPr>
            <w:tcW w:w="1276" w:type="dxa"/>
            <w:tcBorders>
              <w:left w:val="nil"/>
              <w:bottom w:val="single" w:sz="4" w:space="0" w:color="auto"/>
            </w:tcBorders>
            <w:shd w:val="clear" w:color="auto" w:fill="FFFFFF"/>
          </w:tcPr>
          <w:p w14:paraId="4363F5AE" w14:textId="63824869" w:rsidR="007C73EB" w:rsidRPr="007C73EB" w:rsidRDefault="007C73EB" w:rsidP="007C73EB">
            <w:pPr>
              <w:spacing w:after="0" w:line="240" w:lineRule="auto"/>
              <w:jc w:val="center"/>
              <w:rPr>
                <w:rFonts w:ascii="Times New Roman" w:hAnsi="Times New Roman"/>
                <w:b/>
                <w:sz w:val="20"/>
                <w:szCs w:val="20"/>
              </w:rPr>
            </w:pPr>
            <w:r w:rsidRPr="007C73EB">
              <w:rPr>
                <w:rFonts w:ascii="Times New Roman" w:hAnsi="Times New Roman"/>
                <w:b/>
                <w:bCs/>
                <w:color w:val="000000"/>
                <w:sz w:val="20"/>
                <w:szCs w:val="20"/>
              </w:rPr>
              <w:t xml:space="preserve">Mean </w:t>
            </w:r>
            <w:r w:rsidR="00524C47" w:rsidRPr="002D6218">
              <w:rPr>
                <w:rFonts w:ascii="Times New Roman" w:hAnsi="Times New Roman"/>
                <w:bCs/>
                <w:color w:val="000000"/>
                <w:sz w:val="20"/>
                <w:szCs w:val="20"/>
              </w:rPr>
              <w:t>±</w:t>
            </w:r>
            <w:r w:rsidR="00524C47" w:rsidRPr="007C73EB">
              <w:rPr>
                <w:rFonts w:ascii="Times New Roman" w:hAnsi="Times New Roman"/>
                <w:b/>
                <w:bCs/>
                <w:color w:val="000000"/>
                <w:sz w:val="20"/>
                <w:szCs w:val="20"/>
              </w:rPr>
              <w:t xml:space="preserve"> </w:t>
            </w:r>
            <w:r w:rsidR="001F0A25">
              <w:rPr>
                <w:rFonts w:ascii="Times New Roman" w:hAnsi="Times New Roman"/>
                <w:b/>
                <w:bCs/>
                <w:color w:val="000000"/>
                <w:sz w:val="20"/>
                <w:szCs w:val="20"/>
              </w:rPr>
              <w:t>SD</w:t>
            </w:r>
          </w:p>
        </w:tc>
        <w:tc>
          <w:tcPr>
            <w:tcW w:w="1418" w:type="dxa"/>
            <w:tcBorders>
              <w:left w:val="nil"/>
              <w:bottom w:val="single" w:sz="4" w:space="0" w:color="auto"/>
            </w:tcBorders>
            <w:shd w:val="clear" w:color="auto" w:fill="FFFFFF"/>
          </w:tcPr>
          <w:p w14:paraId="6CD4E14F" w14:textId="77777777" w:rsidR="007C73EB" w:rsidRPr="007C73EB" w:rsidRDefault="007C73EB" w:rsidP="007C73EB">
            <w:pPr>
              <w:spacing w:after="0" w:line="240" w:lineRule="auto"/>
              <w:jc w:val="center"/>
              <w:rPr>
                <w:rFonts w:ascii="Times New Roman" w:hAnsi="Times New Roman"/>
                <w:b/>
                <w:bCs/>
                <w:color w:val="000000"/>
                <w:sz w:val="20"/>
                <w:szCs w:val="20"/>
              </w:rPr>
            </w:pPr>
            <w:r w:rsidRPr="007C73EB">
              <w:rPr>
                <w:rFonts w:ascii="Times New Roman" w:hAnsi="Times New Roman"/>
                <w:b/>
                <w:bCs/>
                <w:color w:val="000000"/>
                <w:sz w:val="20"/>
                <w:szCs w:val="20"/>
              </w:rPr>
              <w:t>95% CI</w:t>
            </w:r>
          </w:p>
        </w:tc>
      </w:tr>
      <w:tr w:rsidR="007C73EB" w:rsidRPr="007C73EB" w14:paraId="7ACEBEE0" w14:textId="77777777" w:rsidTr="001F0A25">
        <w:trPr>
          <w:trHeight w:val="661"/>
        </w:trPr>
        <w:tc>
          <w:tcPr>
            <w:tcW w:w="1844" w:type="dxa"/>
            <w:tcBorders>
              <w:top w:val="single" w:sz="4" w:space="0" w:color="auto"/>
              <w:right w:val="dotted" w:sz="4" w:space="0" w:color="auto"/>
            </w:tcBorders>
            <w:shd w:val="clear" w:color="auto" w:fill="FFFFFF"/>
          </w:tcPr>
          <w:p w14:paraId="1EB3BCAC" w14:textId="77777777" w:rsidR="007C73EB" w:rsidRPr="007C73EB" w:rsidRDefault="007C73EB" w:rsidP="007C73EB">
            <w:pPr>
              <w:spacing w:after="0" w:line="240" w:lineRule="auto"/>
              <w:contextualSpacing/>
              <w:jc w:val="center"/>
              <w:rPr>
                <w:rFonts w:ascii="Times New Roman" w:eastAsia="Times New Roman" w:hAnsi="Times New Roman"/>
                <w:b/>
                <w:bCs/>
                <w:color w:val="000000"/>
                <w:sz w:val="20"/>
                <w:szCs w:val="20"/>
                <w:lang w:bidi="en-US"/>
              </w:rPr>
            </w:pPr>
            <w:r w:rsidRPr="007C73EB">
              <w:rPr>
                <w:rFonts w:ascii="Times New Roman" w:eastAsia="Times New Roman" w:hAnsi="Times New Roman"/>
                <w:b/>
                <w:bCs/>
                <w:color w:val="000000"/>
                <w:sz w:val="20"/>
                <w:szCs w:val="20"/>
                <w:lang w:bidi="en-US"/>
              </w:rPr>
              <w:t>Emotion-focused Coping</w:t>
            </w:r>
          </w:p>
          <w:p w14:paraId="7059C762"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bidi="en-US"/>
              </w:rPr>
            </w:pPr>
          </w:p>
        </w:tc>
        <w:tc>
          <w:tcPr>
            <w:tcW w:w="425" w:type="dxa"/>
            <w:tcBorders>
              <w:top w:val="single" w:sz="4" w:space="0" w:color="auto"/>
              <w:left w:val="dotted" w:sz="4" w:space="0" w:color="auto"/>
            </w:tcBorders>
            <w:shd w:val="clear" w:color="auto" w:fill="FFFFFF"/>
          </w:tcPr>
          <w:p w14:paraId="3F42DD95"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1241" w:type="dxa"/>
            <w:tcBorders>
              <w:top w:val="single" w:sz="4" w:space="0" w:color="auto"/>
              <w:left w:val="nil"/>
            </w:tcBorders>
            <w:shd w:val="clear" w:color="auto" w:fill="FFFFFF"/>
          </w:tcPr>
          <w:p w14:paraId="033B7506"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1452" w:type="dxa"/>
            <w:tcBorders>
              <w:top w:val="single" w:sz="4" w:space="0" w:color="auto"/>
            </w:tcBorders>
            <w:shd w:val="clear" w:color="auto" w:fill="FFFFFF"/>
          </w:tcPr>
          <w:p w14:paraId="1B051D21"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425" w:type="dxa"/>
            <w:tcBorders>
              <w:top w:val="single" w:sz="4" w:space="0" w:color="auto"/>
              <w:left w:val="nil"/>
            </w:tcBorders>
            <w:shd w:val="clear" w:color="auto" w:fill="FFFFFF"/>
          </w:tcPr>
          <w:p w14:paraId="2E3B4C70"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1276" w:type="dxa"/>
            <w:tcBorders>
              <w:top w:val="single" w:sz="4" w:space="0" w:color="auto"/>
              <w:left w:val="nil"/>
            </w:tcBorders>
            <w:shd w:val="clear" w:color="auto" w:fill="FFFFFF"/>
          </w:tcPr>
          <w:p w14:paraId="33F0402D"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1418" w:type="dxa"/>
            <w:tcBorders>
              <w:top w:val="single" w:sz="4" w:space="0" w:color="auto"/>
              <w:left w:val="nil"/>
              <w:right w:val="dotted" w:sz="4" w:space="0" w:color="auto"/>
            </w:tcBorders>
            <w:shd w:val="clear" w:color="auto" w:fill="FFFFFF"/>
          </w:tcPr>
          <w:p w14:paraId="22DACFDF"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425" w:type="dxa"/>
            <w:tcBorders>
              <w:top w:val="single" w:sz="4" w:space="0" w:color="auto"/>
              <w:left w:val="dotted" w:sz="4" w:space="0" w:color="auto"/>
              <w:right w:val="nil"/>
            </w:tcBorders>
            <w:shd w:val="clear" w:color="auto" w:fill="FFFFFF"/>
          </w:tcPr>
          <w:p w14:paraId="3F656977"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1276" w:type="dxa"/>
            <w:gridSpan w:val="2"/>
            <w:tcBorders>
              <w:top w:val="single" w:sz="4" w:space="0" w:color="auto"/>
            </w:tcBorders>
            <w:shd w:val="clear" w:color="auto" w:fill="FFFFFF"/>
          </w:tcPr>
          <w:p w14:paraId="308BD0B3"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1417" w:type="dxa"/>
            <w:tcBorders>
              <w:top w:val="single" w:sz="4" w:space="0" w:color="auto"/>
            </w:tcBorders>
            <w:shd w:val="clear" w:color="auto" w:fill="FFFFFF"/>
          </w:tcPr>
          <w:p w14:paraId="7ED22E07"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425" w:type="dxa"/>
            <w:tcBorders>
              <w:top w:val="single" w:sz="4" w:space="0" w:color="auto"/>
            </w:tcBorders>
            <w:shd w:val="clear" w:color="auto" w:fill="FFFFFF"/>
          </w:tcPr>
          <w:p w14:paraId="603CBBED"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1276" w:type="dxa"/>
            <w:tcBorders>
              <w:top w:val="single" w:sz="4" w:space="0" w:color="auto"/>
            </w:tcBorders>
            <w:shd w:val="clear" w:color="auto" w:fill="FFFFFF"/>
          </w:tcPr>
          <w:p w14:paraId="150256D5"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1418" w:type="dxa"/>
            <w:tcBorders>
              <w:top w:val="single" w:sz="4" w:space="0" w:color="auto"/>
            </w:tcBorders>
            <w:shd w:val="clear" w:color="auto" w:fill="FFFFFF"/>
          </w:tcPr>
          <w:p w14:paraId="15C9D3CB"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r>
      <w:tr w:rsidR="007C73EB" w:rsidRPr="007C73EB" w14:paraId="5915177D" w14:textId="77777777" w:rsidTr="001F0A25">
        <w:trPr>
          <w:trHeight w:val="351"/>
        </w:trPr>
        <w:tc>
          <w:tcPr>
            <w:tcW w:w="1844" w:type="dxa"/>
            <w:tcBorders>
              <w:right w:val="dotted" w:sz="4" w:space="0" w:color="auto"/>
            </w:tcBorders>
            <w:shd w:val="clear" w:color="auto" w:fill="FFFFFF"/>
          </w:tcPr>
          <w:p w14:paraId="687D970D"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bidi="en-US"/>
              </w:rPr>
            </w:pPr>
            <w:r w:rsidRPr="007C73EB">
              <w:rPr>
                <w:rFonts w:ascii="Times New Roman" w:eastAsia="Times New Roman" w:hAnsi="Times New Roman"/>
                <w:bCs/>
                <w:color w:val="000000"/>
                <w:sz w:val="20"/>
                <w:szCs w:val="20"/>
                <w:lang w:bidi="en-US"/>
              </w:rPr>
              <w:t>Time-point 1</w:t>
            </w:r>
          </w:p>
        </w:tc>
        <w:tc>
          <w:tcPr>
            <w:tcW w:w="425" w:type="dxa"/>
            <w:tcBorders>
              <w:left w:val="dotted" w:sz="4" w:space="0" w:color="auto"/>
            </w:tcBorders>
            <w:shd w:val="clear" w:color="auto" w:fill="FFFFFF"/>
          </w:tcPr>
          <w:p w14:paraId="3518BB58"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Cs/>
                <w:color w:val="000000"/>
                <w:sz w:val="20"/>
                <w:szCs w:val="20"/>
                <w:lang w:val="en-US" w:bidi="en-US"/>
              </w:rPr>
              <w:t>36</w:t>
            </w:r>
          </w:p>
        </w:tc>
        <w:tc>
          <w:tcPr>
            <w:tcW w:w="1241" w:type="dxa"/>
            <w:tcBorders>
              <w:left w:val="nil"/>
            </w:tcBorders>
            <w:shd w:val="clear" w:color="auto" w:fill="FFFFFF"/>
          </w:tcPr>
          <w:p w14:paraId="10D7EED8" w14:textId="3417391B"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
                <w:bCs/>
                <w:color w:val="000000"/>
                <w:sz w:val="20"/>
                <w:szCs w:val="20"/>
                <w:lang w:val="en-US" w:bidi="en-US"/>
              </w:rPr>
              <w:t>36.67</w:t>
            </w:r>
            <w:r w:rsidR="001F0A25" w:rsidRPr="002D6218">
              <w:rPr>
                <w:rFonts w:ascii="Times New Roman" w:hAnsi="Times New Roman"/>
                <w:bCs/>
                <w:color w:val="000000"/>
                <w:sz w:val="20"/>
                <w:szCs w:val="20"/>
              </w:rPr>
              <w:t>±</w:t>
            </w:r>
            <w:r w:rsidR="001F0A25">
              <w:rPr>
                <w:rFonts w:ascii="Times New Roman" w:eastAsia="Times New Roman" w:hAnsi="Times New Roman"/>
                <w:bCs/>
                <w:color w:val="000000"/>
                <w:sz w:val="20"/>
                <w:szCs w:val="20"/>
                <w:lang w:val="en-US" w:bidi="en-US"/>
              </w:rPr>
              <w:t>12.39</w:t>
            </w:r>
          </w:p>
        </w:tc>
        <w:tc>
          <w:tcPr>
            <w:tcW w:w="1452" w:type="dxa"/>
            <w:shd w:val="clear" w:color="auto" w:fill="FFFFFF"/>
          </w:tcPr>
          <w:p w14:paraId="46F2A012" w14:textId="794291FC" w:rsidR="007C73EB" w:rsidRPr="007C73EB" w:rsidRDefault="001F0A25" w:rsidP="007C73EB">
            <w:pPr>
              <w:spacing w:after="0" w:line="240" w:lineRule="auto"/>
              <w:contextualSpacing/>
              <w:jc w:val="center"/>
              <w:rPr>
                <w:rFonts w:ascii="Times New Roman" w:eastAsia="Times New Roman" w:hAnsi="Times New Roman"/>
                <w:bCs/>
                <w:color w:val="000000"/>
                <w:sz w:val="20"/>
                <w:szCs w:val="20"/>
                <w:lang w:val="en-US" w:bidi="en-US"/>
              </w:rPr>
            </w:pPr>
            <w:r>
              <w:rPr>
                <w:rFonts w:ascii="Times New Roman" w:eastAsia="Times New Roman" w:hAnsi="Times New Roman"/>
                <w:bCs/>
                <w:color w:val="000000"/>
                <w:sz w:val="20"/>
                <w:szCs w:val="20"/>
                <w:lang w:val="en-US" w:bidi="en-US"/>
              </w:rPr>
              <w:t>33.96-</w:t>
            </w:r>
            <w:r w:rsidR="007C73EB" w:rsidRPr="007C73EB">
              <w:rPr>
                <w:rFonts w:ascii="Times New Roman" w:eastAsia="Times New Roman" w:hAnsi="Times New Roman"/>
                <w:bCs/>
                <w:color w:val="000000"/>
                <w:sz w:val="20"/>
                <w:szCs w:val="20"/>
                <w:lang w:val="en-US" w:bidi="en-US"/>
              </w:rPr>
              <w:t>40.75</w:t>
            </w:r>
          </w:p>
        </w:tc>
        <w:tc>
          <w:tcPr>
            <w:tcW w:w="425" w:type="dxa"/>
            <w:tcBorders>
              <w:left w:val="nil"/>
            </w:tcBorders>
            <w:shd w:val="clear" w:color="auto" w:fill="FFFFFF"/>
          </w:tcPr>
          <w:p w14:paraId="64F3B6F1"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Cs/>
                <w:color w:val="000000"/>
                <w:sz w:val="20"/>
                <w:szCs w:val="20"/>
                <w:lang w:val="en-US" w:bidi="en-US"/>
              </w:rPr>
              <w:t>77</w:t>
            </w:r>
          </w:p>
        </w:tc>
        <w:tc>
          <w:tcPr>
            <w:tcW w:w="1276" w:type="dxa"/>
            <w:tcBorders>
              <w:left w:val="nil"/>
            </w:tcBorders>
            <w:shd w:val="clear" w:color="auto" w:fill="FFFFFF"/>
          </w:tcPr>
          <w:p w14:paraId="74BE24AC" w14:textId="54D8C7B1"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
                <w:bCs/>
                <w:color w:val="000000"/>
                <w:sz w:val="20"/>
                <w:szCs w:val="20"/>
                <w:lang w:val="en-US" w:bidi="en-US"/>
              </w:rPr>
              <w:t>37.07</w:t>
            </w:r>
            <w:r w:rsidR="001F0A25" w:rsidRPr="002D6218">
              <w:rPr>
                <w:rFonts w:ascii="Times New Roman" w:hAnsi="Times New Roman"/>
                <w:bCs/>
                <w:color w:val="000000"/>
                <w:sz w:val="20"/>
                <w:szCs w:val="20"/>
              </w:rPr>
              <w:t>±</w:t>
            </w:r>
            <w:r w:rsidR="001F0A25">
              <w:rPr>
                <w:rFonts w:ascii="Times New Roman" w:eastAsia="Times New Roman" w:hAnsi="Times New Roman"/>
                <w:bCs/>
                <w:color w:val="000000"/>
                <w:sz w:val="20"/>
                <w:szCs w:val="20"/>
                <w:lang w:val="en-US" w:bidi="en-US"/>
              </w:rPr>
              <w:t>13.63</w:t>
            </w:r>
          </w:p>
        </w:tc>
        <w:tc>
          <w:tcPr>
            <w:tcW w:w="1418" w:type="dxa"/>
            <w:tcBorders>
              <w:left w:val="nil"/>
              <w:right w:val="dotted" w:sz="4" w:space="0" w:color="auto"/>
            </w:tcBorders>
            <w:shd w:val="clear" w:color="auto" w:fill="FFFFFF"/>
          </w:tcPr>
          <w:p w14:paraId="3D91D49E" w14:textId="4E4E3B38" w:rsidR="007C73EB" w:rsidRPr="007C73EB" w:rsidRDefault="001F0A25" w:rsidP="007C73EB">
            <w:pPr>
              <w:spacing w:after="0" w:line="240" w:lineRule="auto"/>
              <w:contextualSpacing/>
              <w:jc w:val="center"/>
              <w:rPr>
                <w:rFonts w:ascii="Times New Roman" w:eastAsia="Times New Roman" w:hAnsi="Times New Roman"/>
                <w:bCs/>
                <w:color w:val="000000"/>
                <w:sz w:val="20"/>
                <w:szCs w:val="20"/>
                <w:lang w:val="en-US" w:bidi="en-US"/>
              </w:rPr>
            </w:pPr>
            <w:r>
              <w:rPr>
                <w:rFonts w:ascii="Times New Roman" w:eastAsia="Times New Roman" w:hAnsi="Times New Roman"/>
                <w:bCs/>
                <w:color w:val="000000"/>
                <w:sz w:val="20"/>
                <w:szCs w:val="20"/>
                <w:lang w:val="en-US" w:bidi="en-US"/>
              </w:rPr>
              <w:t>33.96-</w:t>
            </w:r>
            <w:r w:rsidR="007C73EB" w:rsidRPr="007C73EB">
              <w:rPr>
                <w:rFonts w:ascii="Times New Roman" w:eastAsia="Times New Roman" w:hAnsi="Times New Roman"/>
                <w:bCs/>
                <w:color w:val="000000"/>
                <w:sz w:val="20"/>
                <w:szCs w:val="20"/>
                <w:lang w:val="en-US" w:bidi="en-US"/>
              </w:rPr>
              <w:t>40.75</w:t>
            </w:r>
          </w:p>
        </w:tc>
        <w:tc>
          <w:tcPr>
            <w:tcW w:w="425" w:type="dxa"/>
            <w:tcBorders>
              <w:left w:val="dotted" w:sz="4" w:space="0" w:color="auto"/>
              <w:right w:val="nil"/>
            </w:tcBorders>
            <w:shd w:val="clear" w:color="auto" w:fill="FFFFFF"/>
          </w:tcPr>
          <w:p w14:paraId="1E968E16" w14:textId="77777777" w:rsidR="007C73EB" w:rsidRPr="007C73EB" w:rsidRDefault="007C73EB" w:rsidP="007C73EB">
            <w:pPr>
              <w:spacing w:after="160" w:line="240" w:lineRule="auto"/>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Cs/>
                <w:color w:val="000000"/>
                <w:sz w:val="20"/>
                <w:szCs w:val="20"/>
                <w:lang w:val="en-US" w:bidi="en-US"/>
              </w:rPr>
              <w:t>33</w:t>
            </w:r>
          </w:p>
          <w:p w14:paraId="10D5AFEC"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1276" w:type="dxa"/>
            <w:gridSpan w:val="2"/>
            <w:shd w:val="clear" w:color="auto" w:fill="FFFFFF"/>
          </w:tcPr>
          <w:p w14:paraId="70CAA09C" w14:textId="316BCAFF"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
                <w:bCs/>
                <w:color w:val="000000"/>
                <w:sz w:val="20"/>
                <w:szCs w:val="20"/>
                <w:lang w:val="en-US" w:bidi="en-US"/>
              </w:rPr>
              <w:t>42.82</w:t>
            </w:r>
            <w:r w:rsidR="001F0A25" w:rsidRPr="002D6218">
              <w:rPr>
                <w:rFonts w:ascii="Times New Roman" w:hAnsi="Times New Roman"/>
                <w:bCs/>
                <w:color w:val="000000"/>
                <w:sz w:val="20"/>
                <w:szCs w:val="20"/>
              </w:rPr>
              <w:t>±</w:t>
            </w:r>
            <w:r w:rsidR="001F0A25">
              <w:rPr>
                <w:rFonts w:ascii="Times New Roman" w:eastAsia="Times New Roman" w:hAnsi="Times New Roman"/>
                <w:bCs/>
                <w:color w:val="000000"/>
                <w:sz w:val="20"/>
                <w:szCs w:val="20"/>
                <w:lang w:val="en-US" w:bidi="en-US"/>
              </w:rPr>
              <w:t>11.35</w:t>
            </w:r>
          </w:p>
        </w:tc>
        <w:tc>
          <w:tcPr>
            <w:tcW w:w="1417" w:type="dxa"/>
            <w:shd w:val="clear" w:color="auto" w:fill="FFFFFF"/>
          </w:tcPr>
          <w:p w14:paraId="28808380" w14:textId="627354A0" w:rsidR="007C73EB" w:rsidRPr="007C73EB" w:rsidRDefault="001F0A25" w:rsidP="007C73EB">
            <w:pPr>
              <w:spacing w:after="0" w:line="240" w:lineRule="auto"/>
              <w:contextualSpacing/>
              <w:jc w:val="center"/>
              <w:rPr>
                <w:rFonts w:ascii="Times New Roman" w:eastAsia="Times New Roman" w:hAnsi="Times New Roman"/>
                <w:bCs/>
                <w:color w:val="000000"/>
                <w:sz w:val="20"/>
                <w:szCs w:val="20"/>
                <w:lang w:val="en-US" w:bidi="en-US"/>
              </w:rPr>
            </w:pPr>
            <w:r>
              <w:rPr>
                <w:rFonts w:ascii="Times New Roman" w:eastAsia="Times New Roman" w:hAnsi="Times New Roman"/>
                <w:bCs/>
                <w:color w:val="000000"/>
                <w:sz w:val="20"/>
                <w:szCs w:val="20"/>
                <w:lang w:val="en-US" w:bidi="en-US"/>
              </w:rPr>
              <w:t>38.53-</w:t>
            </w:r>
            <w:r w:rsidR="007C73EB" w:rsidRPr="007C73EB">
              <w:rPr>
                <w:rFonts w:ascii="Times New Roman" w:eastAsia="Times New Roman" w:hAnsi="Times New Roman"/>
                <w:bCs/>
                <w:color w:val="000000"/>
                <w:sz w:val="20"/>
                <w:szCs w:val="20"/>
                <w:lang w:val="en-US" w:bidi="en-US"/>
              </w:rPr>
              <w:t>47.88</w:t>
            </w:r>
          </w:p>
        </w:tc>
        <w:tc>
          <w:tcPr>
            <w:tcW w:w="425" w:type="dxa"/>
            <w:shd w:val="clear" w:color="auto" w:fill="FFFFFF"/>
          </w:tcPr>
          <w:p w14:paraId="65417E85"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Cs/>
                <w:color w:val="000000"/>
                <w:sz w:val="20"/>
                <w:szCs w:val="20"/>
                <w:lang w:val="en-US" w:bidi="en-US"/>
              </w:rPr>
              <w:t>61</w:t>
            </w:r>
          </w:p>
        </w:tc>
        <w:tc>
          <w:tcPr>
            <w:tcW w:w="1276" w:type="dxa"/>
            <w:shd w:val="clear" w:color="auto" w:fill="FFFFFF"/>
          </w:tcPr>
          <w:p w14:paraId="1C9F96ED" w14:textId="67166DAB"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
                <w:bCs/>
                <w:color w:val="000000"/>
                <w:sz w:val="20"/>
                <w:szCs w:val="20"/>
                <w:lang w:val="en-US" w:bidi="en-US"/>
              </w:rPr>
              <w:t>38.89</w:t>
            </w:r>
            <w:r w:rsidR="001F0A25" w:rsidRPr="002D6218">
              <w:rPr>
                <w:rFonts w:ascii="Times New Roman" w:hAnsi="Times New Roman"/>
                <w:bCs/>
                <w:color w:val="000000"/>
                <w:sz w:val="20"/>
                <w:szCs w:val="20"/>
              </w:rPr>
              <w:t>±</w:t>
            </w:r>
            <w:r w:rsidR="001F0A25">
              <w:rPr>
                <w:rFonts w:ascii="Times New Roman" w:eastAsia="Times New Roman" w:hAnsi="Times New Roman"/>
                <w:bCs/>
                <w:color w:val="000000"/>
                <w:sz w:val="20"/>
                <w:szCs w:val="20"/>
                <w:lang w:val="en-US" w:bidi="en-US"/>
              </w:rPr>
              <w:t>12.21</w:t>
            </w:r>
          </w:p>
        </w:tc>
        <w:tc>
          <w:tcPr>
            <w:tcW w:w="1418" w:type="dxa"/>
            <w:shd w:val="clear" w:color="auto" w:fill="FFFFFF"/>
          </w:tcPr>
          <w:p w14:paraId="316DB713" w14:textId="5719CAA1" w:rsidR="007C73EB" w:rsidRPr="007C73EB" w:rsidRDefault="001F0A25" w:rsidP="007C73EB">
            <w:pPr>
              <w:spacing w:after="0" w:line="240" w:lineRule="auto"/>
              <w:contextualSpacing/>
              <w:jc w:val="center"/>
              <w:rPr>
                <w:rFonts w:ascii="Times New Roman" w:eastAsia="Times New Roman" w:hAnsi="Times New Roman"/>
                <w:bCs/>
                <w:color w:val="000000"/>
                <w:sz w:val="20"/>
                <w:szCs w:val="20"/>
                <w:lang w:val="en-US" w:bidi="en-US"/>
              </w:rPr>
            </w:pPr>
            <w:r>
              <w:rPr>
                <w:rFonts w:ascii="Times New Roman" w:eastAsia="Times New Roman" w:hAnsi="Times New Roman"/>
                <w:bCs/>
                <w:color w:val="000000"/>
                <w:sz w:val="20"/>
                <w:szCs w:val="20"/>
                <w:lang w:val="en-US" w:bidi="en-US"/>
              </w:rPr>
              <w:t>33.64-</w:t>
            </w:r>
            <w:r w:rsidR="007C73EB" w:rsidRPr="007C73EB">
              <w:rPr>
                <w:rFonts w:ascii="Times New Roman" w:eastAsia="Times New Roman" w:hAnsi="Times New Roman"/>
                <w:bCs/>
                <w:color w:val="000000"/>
                <w:sz w:val="20"/>
                <w:szCs w:val="20"/>
                <w:lang w:val="en-US" w:bidi="en-US"/>
              </w:rPr>
              <w:t>42.33</w:t>
            </w:r>
          </w:p>
        </w:tc>
      </w:tr>
      <w:tr w:rsidR="007C73EB" w:rsidRPr="007C73EB" w14:paraId="589547AF" w14:textId="77777777" w:rsidTr="001F0A25">
        <w:tc>
          <w:tcPr>
            <w:tcW w:w="1844" w:type="dxa"/>
            <w:tcBorders>
              <w:right w:val="dotted" w:sz="4" w:space="0" w:color="auto"/>
            </w:tcBorders>
            <w:shd w:val="clear" w:color="auto" w:fill="FFFFFF"/>
          </w:tcPr>
          <w:p w14:paraId="1932EA1C"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bidi="en-US"/>
              </w:rPr>
            </w:pPr>
            <w:r w:rsidRPr="007C73EB">
              <w:rPr>
                <w:rFonts w:ascii="Times New Roman" w:eastAsia="Times New Roman" w:hAnsi="Times New Roman"/>
                <w:bCs/>
                <w:color w:val="000000"/>
                <w:sz w:val="20"/>
                <w:szCs w:val="20"/>
                <w:lang w:bidi="en-US"/>
              </w:rPr>
              <w:t>12 months</w:t>
            </w:r>
          </w:p>
        </w:tc>
        <w:tc>
          <w:tcPr>
            <w:tcW w:w="425" w:type="dxa"/>
            <w:tcBorders>
              <w:left w:val="dotted" w:sz="4" w:space="0" w:color="auto"/>
            </w:tcBorders>
            <w:shd w:val="clear" w:color="auto" w:fill="FFFFFF"/>
          </w:tcPr>
          <w:p w14:paraId="514BE387"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Cs/>
                <w:color w:val="000000"/>
                <w:sz w:val="20"/>
                <w:szCs w:val="20"/>
                <w:lang w:val="en-US" w:bidi="en-US"/>
              </w:rPr>
              <w:t>27</w:t>
            </w:r>
          </w:p>
        </w:tc>
        <w:tc>
          <w:tcPr>
            <w:tcW w:w="1241" w:type="dxa"/>
            <w:tcBorders>
              <w:left w:val="nil"/>
            </w:tcBorders>
            <w:shd w:val="clear" w:color="auto" w:fill="FFFFFF"/>
          </w:tcPr>
          <w:p w14:paraId="67648416" w14:textId="04EA7FBC"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
                <w:bCs/>
                <w:color w:val="000000"/>
                <w:sz w:val="20"/>
                <w:szCs w:val="20"/>
                <w:lang w:val="en-US" w:bidi="en-US"/>
              </w:rPr>
              <w:t>41.89</w:t>
            </w:r>
            <w:r w:rsidR="001F0A25" w:rsidRPr="002D6218">
              <w:rPr>
                <w:rFonts w:ascii="Times New Roman" w:hAnsi="Times New Roman"/>
                <w:bCs/>
                <w:color w:val="000000"/>
                <w:sz w:val="20"/>
                <w:szCs w:val="20"/>
              </w:rPr>
              <w:t>±</w:t>
            </w:r>
            <w:r w:rsidR="001F0A25">
              <w:rPr>
                <w:rFonts w:ascii="Times New Roman" w:eastAsia="Times New Roman" w:hAnsi="Times New Roman"/>
                <w:bCs/>
                <w:color w:val="000000"/>
                <w:sz w:val="20"/>
                <w:szCs w:val="20"/>
                <w:lang w:val="en-US" w:bidi="en-US"/>
              </w:rPr>
              <w:t>13.22</w:t>
            </w:r>
          </w:p>
        </w:tc>
        <w:tc>
          <w:tcPr>
            <w:tcW w:w="1452" w:type="dxa"/>
            <w:shd w:val="clear" w:color="auto" w:fill="FFFFFF"/>
          </w:tcPr>
          <w:p w14:paraId="162C3C3A" w14:textId="74A6BA3B" w:rsidR="007C73EB" w:rsidRPr="007C73EB" w:rsidRDefault="001F0A25" w:rsidP="007C73EB">
            <w:pPr>
              <w:spacing w:after="0" w:line="240" w:lineRule="auto"/>
              <w:contextualSpacing/>
              <w:jc w:val="center"/>
              <w:rPr>
                <w:rFonts w:ascii="Times New Roman" w:eastAsia="Times New Roman" w:hAnsi="Times New Roman"/>
                <w:bCs/>
                <w:color w:val="000000"/>
                <w:sz w:val="20"/>
                <w:szCs w:val="20"/>
                <w:lang w:val="en-US" w:bidi="en-US"/>
              </w:rPr>
            </w:pPr>
            <w:r>
              <w:rPr>
                <w:rFonts w:ascii="Times New Roman" w:eastAsia="Times New Roman" w:hAnsi="Times New Roman"/>
                <w:bCs/>
                <w:color w:val="000000"/>
                <w:sz w:val="20"/>
                <w:szCs w:val="20"/>
                <w:lang w:val="en-US" w:bidi="en-US"/>
              </w:rPr>
              <w:t>35.54-</w:t>
            </w:r>
            <w:r w:rsidR="007C73EB" w:rsidRPr="007C73EB">
              <w:rPr>
                <w:rFonts w:ascii="Times New Roman" w:eastAsia="Times New Roman" w:hAnsi="Times New Roman"/>
                <w:bCs/>
                <w:color w:val="000000"/>
                <w:sz w:val="20"/>
                <w:szCs w:val="20"/>
                <w:lang w:val="en-US" w:bidi="en-US"/>
              </w:rPr>
              <w:t>43.58</w:t>
            </w:r>
          </w:p>
        </w:tc>
        <w:tc>
          <w:tcPr>
            <w:tcW w:w="425" w:type="dxa"/>
            <w:tcBorders>
              <w:left w:val="nil"/>
            </w:tcBorders>
            <w:shd w:val="clear" w:color="auto" w:fill="FFFFFF"/>
          </w:tcPr>
          <w:p w14:paraId="3A0F36B1"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Cs/>
                <w:color w:val="000000"/>
                <w:sz w:val="20"/>
                <w:szCs w:val="20"/>
                <w:lang w:val="en-US" w:bidi="en-US"/>
              </w:rPr>
              <w:t>48</w:t>
            </w:r>
          </w:p>
        </w:tc>
        <w:tc>
          <w:tcPr>
            <w:tcW w:w="1276" w:type="dxa"/>
            <w:tcBorders>
              <w:left w:val="nil"/>
            </w:tcBorders>
            <w:shd w:val="clear" w:color="auto" w:fill="FFFFFF"/>
          </w:tcPr>
          <w:p w14:paraId="74B1F1EC" w14:textId="63DE0239"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
                <w:bCs/>
                <w:color w:val="000000"/>
                <w:sz w:val="20"/>
                <w:szCs w:val="20"/>
                <w:lang w:val="en-US" w:bidi="en-US"/>
              </w:rPr>
              <w:t>37.02</w:t>
            </w:r>
            <w:r w:rsidR="001F0A25" w:rsidRPr="002D6218">
              <w:rPr>
                <w:rFonts w:ascii="Times New Roman" w:hAnsi="Times New Roman"/>
                <w:bCs/>
                <w:color w:val="000000"/>
                <w:sz w:val="20"/>
                <w:szCs w:val="20"/>
              </w:rPr>
              <w:t>±</w:t>
            </w:r>
            <w:r w:rsidR="001F0A25">
              <w:rPr>
                <w:rFonts w:ascii="Times New Roman" w:eastAsia="Times New Roman" w:hAnsi="Times New Roman"/>
                <w:bCs/>
                <w:color w:val="000000"/>
                <w:sz w:val="20"/>
                <w:szCs w:val="20"/>
                <w:lang w:val="en-US" w:bidi="en-US"/>
              </w:rPr>
              <w:t>12.56</w:t>
            </w:r>
          </w:p>
        </w:tc>
        <w:tc>
          <w:tcPr>
            <w:tcW w:w="1418" w:type="dxa"/>
            <w:tcBorders>
              <w:left w:val="nil"/>
              <w:right w:val="dotted" w:sz="4" w:space="0" w:color="auto"/>
            </w:tcBorders>
            <w:shd w:val="clear" w:color="auto" w:fill="FFFFFF"/>
          </w:tcPr>
          <w:p w14:paraId="699AF1D4" w14:textId="374629A0" w:rsidR="007C73EB" w:rsidRPr="007C73EB" w:rsidRDefault="001F0A25" w:rsidP="007C73EB">
            <w:pPr>
              <w:spacing w:after="0" w:line="240" w:lineRule="auto"/>
              <w:contextualSpacing/>
              <w:jc w:val="center"/>
              <w:rPr>
                <w:rFonts w:ascii="Times New Roman" w:eastAsia="Times New Roman" w:hAnsi="Times New Roman"/>
                <w:bCs/>
                <w:color w:val="000000"/>
                <w:sz w:val="20"/>
                <w:szCs w:val="20"/>
                <w:lang w:val="en-US" w:bidi="en-US"/>
              </w:rPr>
            </w:pPr>
            <w:r>
              <w:rPr>
                <w:rFonts w:ascii="Times New Roman" w:eastAsia="Times New Roman" w:hAnsi="Times New Roman"/>
                <w:bCs/>
                <w:color w:val="000000"/>
                <w:sz w:val="20"/>
                <w:szCs w:val="20"/>
                <w:lang w:val="en-US" w:bidi="en-US"/>
              </w:rPr>
              <w:t>35.54-</w:t>
            </w:r>
            <w:r w:rsidR="007C73EB" w:rsidRPr="007C73EB">
              <w:rPr>
                <w:rFonts w:ascii="Times New Roman" w:eastAsia="Times New Roman" w:hAnsi="Times New Roman"/>
                <w:bCs/>
                <w:color w:val="000000"/>
                <w:sz w:val="20"/>
                <w:szCs w:val="20"/>
                <w:lang w:val="en-US" w:bidi="en-US"/>
              </w:rPr>
              <w:t>3.58</w:t>
            </w:r>
          </w:p>
        </w:tc>
        <w:tc>
          <w:tcPr>
            <w:tcW w:w="425" w:type="dxa"/>
            <w:tcBorders>
              <w:left w:val="dotted" w:sz="4" w:space="0" w:color="auto"/>
              <w:right w:val="nil"/>
            </w:tcBorders>
            <w:shd w:val="clear" w:color="auto" w:fill="FFFFFF"/>
          </w:tcPr>
          <w:p w14:paraId="783C3F08" w14:textId="77777777" w:rsidR="007C73EB" w:rsidRPr="007C73EB" w:rsidRDefault="007C73EB" w:rsidP="007C73EB">
            <w:pPr>
              <w:spacing w:after="160" w:line="240" w:lineRule="auto"/>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Cs/>
                <w:color w:val="000000"/>
                <w:sz w:val="20"/>
                <w:szCs w:val="20"/>
                <w:lang w:val="en-US" w:bidi="en-US"/>
              </w:rPr>
              <w:t>23</w:t>
            </w:r>
          </w:p>
          <w:p w14:paraId="3A4B2120"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1276" w:type="dxa"/>
            <w:gridSpan w:val="2"/>
            <w:shd w:val="clear" w:color="auto" w:fill="FFFFFF"/>
          </w:tcPr>
          <w:p w14:paraId="6F428ED5" w14:textId="024B476A"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
                <w:bCs/>
                <w:color w:val="000000"/>
                <w:sz w:val="20"/>
                <w:szCs w:val="20"/>
                <w:lang w:val="en-US" w:bidi="en-US"/>
              </w:rPr>
              <w:t>42.70</w:t>
            </w:r>
            <w:r w:rsidR="001F0A25" w:rsidRPr="002D6218">
              <w:rPr>
                <w:rFonts w:ascii="Times New Roman" w:hAnsi="Times New Roman"/>
                <w:bCs/>
                <w:color w:val="000000"/>
                <w:sz w:val="20"/>
                <w:szCs w:val="20"/>
              </w:rPr>
              <w:t>±</w:t>
            </w:r>
            <w:r w:rsidR="001F0A25">
              <w:rPr>
                <w:rFonts w:ascii="Times New Roman" w:eastAsia="Times New Roman" w:hAnsi="Times New Roman"/>
                <w:bCs/>
                <w:color w:val="000000"/>
                <w:sz w:val="20"/>
                <w:szCs w:val="20"/>
                <w:lang w:val="en-US" w:bidi="en-US"/>
              </w:rPr>
              <w:t>11.86</w:t>
            </w:r>
          </w:p>
        </w:tc>
        <w:tc>
          <w:tcPr>
            <w:tcW w:w="1417" w:type="dxa"/>
            <w:shd w:val="clear" w:color="auto" w:fill="FFFFFF"/>
          </w:tcPr>
          <w:p w14:paraId="676E62C9" w14:textId="09F545F7" w:rsidR="007C73EB" w:rsidRPr="007C73EB" w:rsidRDefault="001F0A25" w:rsidP="007C73EB">
            <w:pPr>
              <w:spacing w:after="0" w:line="240" w:lineRule="auto"/>
              <w:contextualSpacing/>
              <w:jc w:val="center"/>
              <w:rPr>
                <w:rFonts w:ascii="Times New Roman" w:eastAsia="Times New Roman" w:hAnsi="Times New Roman"/>
                <w:bCs/>
                <w:color w:val="000000"/>
                <w:sz w:val="20"/>
                <w:szCs w:val="20"/>
                <w:lang w:val="en-US" w:bidi="en-US"/>
              </w:rPr>
            </w:pPr>
            <w:r>
              <w:rPr>
                <w:rFonts w:ascii="Times New Roman" w:eastAsia="Times New Roman" w:hAnsi="Times New Roman"/>
                <w:bCs/>
                <w:color w:val="000000"/>
                <w:sz w:val="20"/>
                <w:szCs w:val="20"/>
                <w:lang w:val="en-US" w:bidi="en-US"/>
              </w:rPr>
              <w:t>36.06-</w:t>
            </w:r>
            <w:r w:rsidR="007C73EB" w:rsidRPr="007C73EB">
              <w:rPr>
                <w:rFonts w:ascii="Times New Roman" w:eastAsia="Times New Roman" w:hAnsi="Times New Roman"/>
                <w:bCs/>
                <w:color w:val="000000"/>
                <w:sz w:val="20"/>
                <w:szCs w:val="20"/>
                <w:lang w:val="en-US" w:bidi="en-US"/>
              </w:rPr>
              <w:t>47.53</w:t>
            </w:r>
          </w:p>
        </w:tc>
        <w:tc>
          <w:tcPr>
            <w:tcW w:w="425" w:type="dxa"/>
            <w:shd w:val="clear" w:color="auto" w:fill="FFFFFF"/>
          </w:tcPr>
          <w:p w14:paraId="10D097F5"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Cs/>
                <w:color w:val="000000"/>
                <w:sz w:val="20"/>
                <w:szCs w:val="20"/>
                <w:lang w:val="en-US" w:bidi="en-US"/>
              </w:rPr>
              <w:t>40</w:t>
            </w:r>
          </w:p>
        </w:tc>
        <w:tc>
          <w:tcPr>
            <w:tcW w:w="1276" w:type="dxa"/>
            <w:shd w:val="clear" w:color="auto" w:fill="FFFFFF"/>
          </w:tcPr>
          <w:p w14:paraId="2D624ACD" w14:textId="774EE242"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
                <w:bCs/>
                <w:color w:val="000000"/>
                <w:sz w:val="20"/>
                <w:szCs w:val="20"/>
                <w:lang w:val="en-US" w:bidi="en-US"/>
              </w:rPr>
              <w:t>38.65</w:t>
            </w:r>
            <w:r w:rsidR="001F0A25" w:rsidRPr="002D6218">
              <w:rPr>
                <w:rFonts w:ascii="Times New Roman" w:hAnsi="Times New Roman"/>
                <w:bCs/>
                <w:color w:val="000000"/>
                <w:sz w:val="20"/>
                <w:szCs w:val="20"/>
              </w:rPr>
              <w:t>±</w:t>
            </w:r>
            <w:r w:rsidR="001F0A25">
              <w:rPr>
                <w:rFonts w:ascii="Times New Roman" w:eastAsia="Times New Roman" w:hAnsi="Times New Roman"/>
                <w:bCs/>
                <w:color w:val="000000"/>
                <w:sz w:val="20"/>
                <w:szCs w:val="20"/>
                <w:lang w:val="en-US" w:bidi="en-US"/>
              </w:rPr>
              <w:t>12.00</w:t>
            </w:r>
          </w:p>
        </w:tc>
        <w:tc>
          <w:tcPr>
            <w:tcW w:w="1418" w:type="dxa"/>
            <w:shd w:val="clear" w:color="auto" w:fill="FFFFFF"/>
          </w:tcPr>
          <w:p w14:paraId="2EDC682D" w14:textId="1632988D" w:rsidR="007C73EB" w:rsidRPr="007C73EB" w:rsidRDefault="001F0A25" w:rsidP="007C73EB">
            <w:pPr>
              <w:spacing w:after="0" w:line="240" w:lineRule="auto"/>
              <w:contextualSpacing/>
              <w:jc w:val="center"/>
              <w:rPr>
                <w:rFonts w:ascii="Times New Roman" w:eastAsia="Times New Roman" w:hAnsi="Times New Roman"/>
                <w:bCs/>
                <w:color w:val="000000"/>
                <w:sz w:val="20"/>
                <w:szCs w:val="20"/>
                <w:lang w:val="en-US" w:bidi="en-US"/>
              </w:rPr>
            </w:pPr>
            <w:r>
              <w:rPr>
                <w:rFonts w:ascii="Times New Roman" w:eastAsia="Times New Roman" w:hAnsi="Times New Roman"/>
                <w:bCs/>
                <w:color w:val="000000"/>
                <w:sz w:val="20"/>
                <w:szCs w:val="20"/>
                <w:lang w:val="en-US" w:bidi="en-US"/>
              </w:rPr>
              <w:t>34.27-</w:t>
            </w:r>
            <w:r w:rsidR="007C73EB" w:rsidRPr="007C73EB">
              <w:rPr>
                <w:rFonts w:ascii="Times New Roman" w:eastAsia="Times New Roman" w:hAnsi="Times New Roman"/>
                <w:bCs/>
                <w:color w:val="000000"/>
                <w:sz w:val="20"/>
                <w:szCs w:val="20"/>
                <w:lang w:val="en-US" w:bidi="en-US"/>
              </w:rPr>
              <w:t>42.87</w:t>
            </w:r>
          </w:p>
        </w:tc>
      </w:tr>
      <w:tr w:rsidR="007C73EB" w:rsidRPr="007C73EB" w14:paraId="3E709214" w14:textId="77777777" w:rsidTr="001F0A25">
        <w:trPr>
          <w:trHeight w:val="525"/>
        </w:trPr>
        <w:tc>
          <w:tcPr>
            <w:tcW w:w="1844" w:type="dxa"/>
            <w:tcBorders>
              <w:right w:val="dotted" w:sz="4" w:space="0" w:color="auto"/>
            </w:tcBorders>
            <w:shd w:val="clear" w:color="auto" w:fill="FFFFFF"/>
          </w:tcPr>
          <w:p w14:paraId="71EBED65" w14:textId="77777777" w:rsidR="007C73EB" w:rsidRPr="007C73EB" w:rsidRDefault="007C73EB" w:rsidP="007C73EB">
            <w:pPr>
              <w:spacing w:after="0" w:line="240" w:lineRule="auto"/>
              <w:contextualSpacing/>
              <w:jc w:val="center"/>
              <w:rPr>
                <w:rFonts w:ascii="Times New Roman" w:eastAsia="Times New Roman" w:hAnsi="Times New Roman"/>
                <w:b/>
                <w:bCs/>
                <w:color w:val="000000"/>
                <w:sz w:val="20"/>
                <w:szCs w:val="20"/>
                <w:lang w:bidi="en-US"/>
              </w:rPr>
            </w:pPr>
            <w:r w:rsidRPr="007C73EB">
              <w:rPr>
                <w:rFonts w:ascii="Times New Roman" w:eastAsia="Times New Roman" w:hAnsi="Times New Roman"/>
                <w:b/>
                <w:bCs/>
                <w:color w:val="000000"/>
                <w:sz w:val="20"/>
                <w:szCs w:val="20"/>
                <w:lang w:bidi="en-US"/>
              </w:rPr>
              <w:t>Task-focused Coping</w:t>
            </w:r>
          </w:p>
          <w:p w14:paraId="02FF4052"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bidi="en-US"/>
              </w:rPr>
            </w:pPr>
          </w:p>
        </w:tc>
        <w:tc>
          <w:tcPr>
            <w:tcW w:w="425" w:type="dxa"/>
            <w:tcBorders>
              <w:left w:val="dotted" w:sz="4" w:space="0" w:color="auto"/>
            </w:tcBorders>
            <w:shd w:val="clear" w:color="auto" w:fill="FFFFFF"/>
          </w:tcPr>
          <w:p w14:paraId="15532A3C"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1241" w:type="dxa"/>
            <w:tcBorders>
              <w:left w:val="nil"/>
            </w:tcBorders>
            <w:shd w:val="clear" w:color="auto" w:fill="FFFFFF"/>
          </w:tcPr>
          <w:p w14:paraId="32880C3A"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1452" w:type="dxa"/>
            <w:shd w:val="clear" w:color="auto" w:fill="FFFFFF"/>
          </w:tcPr>
          <w:p w14:paraId="2849E20A"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425" w:type="dxa"/>
            <w:tcBorders>
              <w:left w:val="nil"/>
            </w:tcBorders>
            <w:shd w:val="clear" w:color="auto" w:fill="FFFFFF"/>
          </w:tcPr>
          <w:p w14:paraId="357172B9"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1276" w:type="dxa"/>
            <w:tcBorders>
              <w:left w:val="nil"/>
            </w:tcBorders>
            <w:shd w:val="clear" w:color="auto" w:fill="FFFFFF"/>
          </w:tcPr>
          <w:p w14:paraId="5C4AFBEC"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1418" w:type="dxa"/>
            <w:tcBorders>
              <w:left w:val="nil"/>
              <w:right w:val="dotted" w:sz="4" w:space="0" w:color="auto"/>
            </w:tcBorders>
            <w:shd w:val="clear" w:color="auto" w:fill="FFFFFF"/>
          </w:tcPr>
          <w:p w14:paraId="43AF68F9"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425" w:type="dxa"/>
            <w:tcBorders>
              <w:left w:val="dotted" w:sz="4" w:space="0" w:color="auto"/>
              <w:right w:val="nil"/>
            </w:tcBorders>
            <w:shd w:val="clear" w:color="auto" w:fill="FFFFFF"/>
          </w:tcPr>
          <w:p w14:paraId="3B5AE2F0"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1276" w:type="dxa"/>
            <w:gridSpan w:val="2"/>
            <w:shd w:val="clear" w:color="auto" w:fill="FFFFFF"/>
          </w:tcPr>
          <w:p w14:paraId="28C0D9CB"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1417" w:type="dxa"/>
            <w:shd w:val="clear" w:color="auto" w:fill="FFFFFF"/>
          </w:tcPr>
          <w:p w14:paraId="09701AF7"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425" w:type="dxa"/>
            <w:shd w:val="clear" w:color="auto" w:fill="FFFFFF"/>
          </w:tcPr>
          <w:p w14:paraId="2CC71D85"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1276" w:type="dxa"/>
            <w:shd w:val="clear" w:color="auto" w:fill="FFFFFF"/>
          </w:tcPr>
          <w:p w14:paraId="6DC43C19"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1418" w:type="dxa"/>
            <w:shd w:val="clear" w:color="auto" w:fill="FFFFFF"/>
          </w:tcPr>
          <w:p w14:paraId="1C42818C"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r>
      <w:tr w:rsidR="007C73EB" w:rsidRPr="007C73EB" w14:paraId="4E1A2730" w14:textId="77777777" w:rsidTr="001F0A25">
        <w:trPr>
          <w:trHeight w:val="390"/>
        </w:trPr>
        <w:tc>
          <w:tcPr>
            <w:tcW w:w="1844" w:type="dxa"/>
            <w:tcBorders>
              <w:right w:val="dotted" w:sz="4" w:space="0" w:color="auto"/>
            </w:tcBorders>
            <w:shd w:val="clear" w:color="auto" w:fill="FFFFFF"/>
          </w:tcPr>
          <w:p w14:paraId="7FA0E845"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bidi="en-US"/>
              </w:rPr>
            </w:pPr>
            <w:r w:rsidRPr="007C73EB">
              <w:rPr>
                <w:rFonts w:ascii="Times New Roman" w:eastAsia="Times New Roman" w:hAnsi="Times New Roman"/>
                <w:bCs/>
                <w:color w:val="000000"/>
                <w:sz w:val="20"/>
                <w:szCs w:val="20"/>
                <w:lang w:bidi="en-US"/>
              </w:rPr>
              <w:t>Time-point 1</w:t>
            </w:r>
          </w:p>
        </w:tc>
        <w:tc>
          <w:tcPr>
            <w:tcW w:w="425" w:type="dxa"/>
            <w:tcBorders>
              <w:left w:val="dotted" w:sz="4" w:space="0" w:color="auto"/>
            </w:tcBorders>
            <w:shd w:val="clear" w:color="auto" w:fill="FFFFFF"/>
          </w:tcPr>
          <w:p w14:paraId="5AFBAB8E"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Cs/>
                <w:color w:val="000000"/>
                <w:sz w:val="20"/>
                <w:szCs w:val="20"/>
                <w:lang w:val="en-US" w:bidi="en-US"/>
              </w:rPr>
              <w:t>37</w:t>
            </w:r>
          </w:p>
        </w:tc>
        <w:tc>
          <w:tcPr>
            <w:tcW w:w="1241" w:type="dxa"/>
            <w:tcBorders>
              <w:left w:val="nil"/>
            </w:tcBorders>
            <w:shd w:val="clear" w:color="auto" w:fill="FFFFFF"/>
          </w:tcPr>
          <w:p w14:paraId="03F1569C" w14:textId="67F2745B"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
                <w:bCs/>
                <w:color w:val="000000"/>
                <w:sz w:val="20"/>
                <w:szCs w:val="20"/>
                <w:lang w:val="en-US" w:bidi="en-US"/>
              </w:rPr>
              <w:t>56.95</w:t>
            </w:r>
            <w:r w:rsidR="001F0A25" w:rsidRPr="002D6218">
              <w:rPr>
                <w:rFonts w:ascii="Times New Roman" w:hAnsi="Times New Roman"/>
                <w:bCs/>
                <w:color w:val="000000"/>
                <w:sz w:val="20"/>
                <w:szCs w:val="20"/>
              </w:rPr>
              <w:t>±</w:t>
            </w:r>
            <w:r w:rsidR="001F0A25">
              <w:rPr>
                <w:rFonts w:ascii="Times New Roman" w:eastAsia="Times New Roman" w:hAnsi="Times New Roman"/>
                <w:bCs/>
                <w:color w:val="000000"/>
                <w:sz w:val="20"/>
                <w:szCs w:val="20"/>
                <w:lang w:val="en-US" w:bidi="en-US"/>
              </w:rPr>
              <w:t>8.86</w:t>
            </w:r>
          </w:p>
        </w:tc>
        <w:tc>
          <w:tcPr>
            <w:tcW w:w="1452" w:type="dxa"/>
            <w:shd w:val="clear" w:color="auto" w:fill="FFFFFF"/>
          </w:tcPr>
          <w:p w14:paraId="5C9440FD" w14:textId="360F2C56" w:rsidR="007C73EB" w:rsidRPr="007C73EB" w:rsidRDefault="001F0A25" w:rsidP="007C73EB">
            <w:pPr>
              <w:spacing w:after="0" w:line="240" w:lineRule="auto"/>
              <w:contextualSpacing/>
              <w:jc w:val="center"/>
              <w:rPr>
                <w:rFonts w:ascii="Times New Roman" w:eastAsia="Times New Roman" w:hAnsi="Times New Roman"/>
                <w:bCs/>
                <w:color w:val="000000"/>
                <w:sz w:val="20"/>
                <w:szCs w:val="20"/>
                <w:lang w:val="en-US" w:bidi="en-US"/>
              </w:rPr>
            </w:pPr>
            <w:r>
              <w:rPr>
                <w:rFonts w:ascii="Times New Roman" w:eastAsia="Times New Roman" w:hAnsi="Times New Roman"/>
                <w:bCs/>
                <w:color w:val="000000"/>
                <w:sz w:val="20"/>
                <w:szCs w:val="20"/>
                <w:lang w:val="en-US" w:bidi="en-US"/>
              </w:rPr>
              <w:t>53.08-</w:t>
            </w:r>
            <w:r w:rsidR="007C73EB" w:rsidRPr="007C73EB">
              <w:rPr>
                <w:rFonts w:ascii="Times New Roman" w:eastAsia="Times New Roman" w:hAnsi="Times New Roman"/>
                <w:bCs/>
                <w:color w:val="000000"/>
                <w:sz w:val="20"/>
                <w:szCs w:val="20"/>
                <w:lang w:val="en-US" w:bidi="en-US"/>
              </w:rPr>
              <w:t>60.29</w:t>
            </w:r>
          </w:p>
        </w:tc>
        <w:tc>
          <w:tcPr>
            <w:tcW w:w="425" w:type="dxa"/>
            <w:tcBorders>
              <w:left w:val="nil"/>
            </w:tcBorders>
            <w:shd w:val="clear" w:color="auto" w:fill="FFFFFF"/>
          </w:tcPr>
          <w:p w14:paraId="3E8E0B18"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Cs/>
                <w:color w:val="000000"/>
                <w:sz w:val="20"/>
                <w:szCs w:val="20"/>
                <w:lang w:val="en-US" w:bidi="en-US"/>
              </w:rPr>
              <w:t>75</w:t>
            </w:r>
          </w:p>
        </w:tc>
        <w:tc>
          <w:tcPr>
            <w:tcW w:w="1276" w:type="dxa"/>
            <w:tcBorders>
              <w:left w:val="nil"/>
            </w:tcBorders>
            <w:shd w:val="clear" w:color="auto" w:fill="FFFFFF"/>
          </w:tcPr>
          <w:p w14:paraId="6A4C61BF" w14:textId="249735F8"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
                <w:bCs/>
                <w:color w:val="000000"/>
                <w:sz w:val="20"/>
                <w:szCs w:val="20"/>
                <w:lang w:val="en-US" w:bidi="en-US"/>
              </w:rPr>
              <w:t>59.51</w:t>
            </w:r>
            <w:r w:rsidR="001F0A25" w:rsidRPr="002D6218">
              <w:rPr>
                <w:rFonts w:ascii="Times New Roman" w:hAnsi="Times New Roman"/>
                <w:bCs/>
                <w:color w:val="000000"/>
                <w:sz w:val="20"/>
                <w:szCs w:val="20"/>
              </w:rPr>
              <w:t>±</w:t>
            </w:r>
            <w:r w:rsidR="001F0A25">
              <w:rPr>
                <w:rFonts w:ascii="Times New Roman" w:eastAsia="Times New Roman" w:hAnsi="Times New Roman"/>
                <w:bCs/>
                <w:color w:val="000000"/>
                <w:sz w:val="20"/>
                <w:szCs w:val="20"/>
                <w:lang w:val="en-US" w:bidi="en-US"/>
              </w:rPr>
              <w:t>13.44</w:t>
            </w:r>
          </w:p>
        </w:tc>
        <w:tc>
          <w:tcPr>
            <w:tcW w:w="1418" w:type="dxa"/>
            <w:tcBorders>
              <w:left w:val="nil"/>
              <w:right w:val="dotted" w:sz="4" w:space="0" w:color="auto"/>
            </w:tcBorders>
            <w:shd w:val="clear" w:color="auto" w:fill="FFFFFF"/>
          </w:tcPr>
          <w:p w14:paraId="0F4EC7EA" w14:textId="08E6A921" w:rsidR="007C73EB" w:rsidRPr="007C73EB" w:rsidRDefault="001F0A25" w:rsidP="007C73EB">
            <w:pPr>
              <w:spacing w:after="0" w:line="240" w:lineRule="auto"/>
              <w:contextualSpacing/>
              <w:jc w:val="center"/>
              <w:rPr>
                <w:rFonts w:ascii="Times New Roman" w:eastAsia="Times New Roman" w:hAnsi="Times New Roman"/>
                <w:bCs/>
                <w:color w:val="000000"/>
                <w:sz w:val="20"/>
                <w:szCs w:val="20"/>
                <w:lang w:val="en-US" w:bidi="en-US"/>
              </w:rPr>
            </w:pPr>
            <w:r>
              <w:rPr>
                <w:rFonts w:ascii="Times New Roman" w:eastAsia="Times New Roman" w:hAnsi="Times New Roman"/>
                <w:bCs/>
                <w:color w:val="000000"/>
                <w:sz w:val="20"/>
                <w:szCs w:val="20"/>
                <w:lang w:val="en-US" w:bidi="en-US"/>
              </w:rPr>
              <w:t>53.08-</w:t>
            </w:r>
            <w:r w:rsidR="007C73EB" w:rsidRPr="007C73EB">
              <w:rPr>
                <w:rFonts w:ascii="Times New Roman" w:eastAsia="Times New Roman" w:hAnsi="Times New Roman"/>
                <w:bCs/>
                <w:color w:val="000000"/>
                <w:sz w:val="20"/>
                <w:szCs w:val="20"/>
                <w:lang w:val="en-US" w:bidi="en-US"/>
              </w:rPr>
              <w:t>60.29</w:t>
            </w:r>
          </w:p>
        </w:tc>
        <w:tc>
          <w:tcPr>
            <w:tcW w:w="425" w:type="dxa"/>
            <w:tcBorders>
              <w:left w:val="dotted" w:sz="4" w:space="0" w:color="auto"/>
              <w:right w:val="nil"/>
            </w:tcBorders>
            <w:shd w:val="clear" w:color="auto" w:fill="FFFFFF"/>
          </w:tcPr>
          <w:p w14:paraId="5C580238" w14:textId="77777777" w:rsidR="007C73EB" w:rsidRPr="007C73EB" w:rsidRDefault="007C73EB" w:rsidP="007C73EB">
            <w:pPr>
              <w:spacing w:after="160" w:line="240" w:lineRule="auto"/>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Cs/>
                <w:color w:val="000000"/>
                <w:sz w:val="20"/>
                <w:szCs w:val="20"/>
                <w:lang w:val="en-US" w:bidi="en-US"/>
              </w:rPr>
              <w:t>34</w:t>
            </w:r>
          </w:p>
          <w:p w14:paraId="375A109C"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1276" w:type="dxa"/>
            <w:gridSpan w:val="2"/>
            <w:shd w:val="clear" w:color="auto" w:fill="FFFFFF"/>
          </w:tcPr>
          <w:p w14:paraId="153C0A97" w14:textId="55057D3C"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
                <w:bCs/>
                <w:color w:val="000000"/>
                <w:sz w:val="20"/>
                <w:szCs w:val="20"/>
                <w:lang w:val="en-US" w:bidi="en-US"/>
              </w:rPr>
              <w:t>51.12</w:t>
            </w:r>
            <w:r w:rsidR="001F0A25" w:rsidRPr="002D6218">
              <w:rPr>
                <w:rFonts w:ascii="Times New Roman" w:hAnsi="Times New Roman"/>
                <w:bCs/>
                <w:color w:val="000000"/>
                <w:sz w:val="20"/>
                <w:szCs w:val="20"/>
              </w:rPr>
              <w:t>±</w:t>
            </w:r>
            <w:r w:rsidR="001F0A25">
              <w:rPr>
                <w:rFonts w:ascii="Times New Roman" w:eastAsia="Times New Roman" w:hAnsi="Times New Roman"/>
                <w:bCs/>
                <w:color w:val="000000"/>
                <w:sz w:val="20"/>
                <w:szCs w:val="20"/>
                <w:lang w:val="en-US" w:bidi="en-US"/>
              </w:rPr>
              <w:t>12.31</w:t>
            </w:r>
          </w:p>
        </w:tc>
        <w:tc>
          <w:tcPr>
            <w:tcW w:w="1417" w:type="dxa"/>
            <w:shd w:val="clear" w:color="auto" w:fill="FFFFFF"/>
          </w:tcPr>
          <w:p w14:paraId="3B6EF522" w14:textId="33612FDE" w:rsidR="007C73EB" w:rsidRPr="007C73EB" w:rsidRDefault="001F0A25" w:rsidP="007C73EB">
            <w:pPr>
              <w:spacing w:after="0" w:line="240" w:lineRule="auto"/>
              <w:contextualSpacing/>
              <w:jc w:val="center"/>
              <w:rPr>
                <w:rFonts w:ascii="Times New Roman" w:eastAsia="Times New Roman" w:hAnsi="Times New Roman"/>
                <w:bCs/>
                <w:color w:val="000000"/>
                <w:sz w:val="20"/>
                <w:szCs w:val="20"/>
                <w:lang w:val="en-US" w:bidi="en-US"/>
              </w:rPr>
            </w:pPr>
            <w:r>
              <w:rPr>
                <w:rFonts w:ascii="Times New Roman" w:eastAsia="Times New Roman" w:hAnsi="Times New Roman"/>
                <w:bCs/>
                <w:color w:val="000000"/>
                <w:sz w:val="20"/>
                <w:szCs w:val="20"/>
                <w:lang w:val="en-US" w:bidi="en-US"/>
              </w:rPr>
              <w:t>50.77-</w:t>
            </w:r>
            <w:r w:rsidR="007C73EB" w:rsidRPr="007C73EB">
              <w:rPr>
                <w:rFonts w:ascii="Times New Roman" w:eastAsia="Times New Roman" w:hAnsi="Times New Roman"/>
                <w:bCs/>
                <w:color w:val="000000"/>
                <w:sz w:val="20"/>
                <w:szCs w:val="20"/>
                <w:lang w:val="en-US" w:bidi="en-US"/>
              </w:rPr>
              <w:t>57.53</w:t>
            </w:r>
          </w:p>
        </w:tc>
        <w:tc>
          <w:tcPr>
            <w:tcW w:w="425" w:type="dxa"/>
            <w:shd w:val="clear" w:color="auto" w:fill="FFFFFF"/>
          </w:tcPr>
          <w:p w14:paraId="2ABEEE9F"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Cs/>
                <w:color w:val="000000"/>
                <w:sz w:val="20"/>
                <w:szCs w:val="20"/>
                <w:lang w:val="en-US" w:bidi="en-US"/>
              </w:rPr>
              <w:t>63</w:t>
            </w:r>
          </w:p>
        </w:tc>
        <w:tc>
          <w:tcPr>
            <w:tcW w:w="1276" w:type="dxa"/>
            <w:shd w:val="clear" w:color="auto" w:fill="FFFFFF"/>
          </w:tcPr>
          <w:p w14:paraId="79D5185C" w14:textId="64D594E9"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
                <w:bCs/>
                <w:color w:val="000000"/>
                <w:sz w:val="20"/>
                <w:szCs w:val="20"/>
                <w:lang w:val="en-US" w:bidi="en-US"/>
              </w:rPr>
              <w:t>56.43</w:t>
            </w:r>
            <w:r w:rsidR="001F0A25" w:rsidRPr="002D6218">
              <w:rPr>
                <w:rFonts w:ascii="Times New Roman" w:hAnsi="Times New Roman"/>
                <w:bCs/>
                <w:color w:val="000000"/>
                <w:sz w:val="20"/>
                <w:szCs w:val="20"/>
              </w:rPr>
              <w:t>±</w:t>
            </w:r>
            <w:r w:rsidR="001F0A25">
              <w:rPr>
                <w:rFonts w:ascii="Times New Roman" w:eastAsia="Times New Roman" w:hAnsi="Times New Roman"/>
                <w:bCs/>
                <w:color w:val="000000"/>
                <w:sz w:val="20"/>
                <w:szCs w:val="20"/>
                <w:lang w:val="en-US" w:bidi="en-US"/>
              </w:rPr>
              <w:t>12.64</w:t>
            </w:r>
          </w:p>
        </w:tc>
        <w:tc>
          <w:tcPr>
            <w:tcW w:w="1418" w:type="dxa"/>
            <w:shd w:val="clear" w:color="auto" w:fill="FFFFFF"/>
          </w:tcPr>
          <w:p w14:paraId="7F147003" w14:textId="33465EB9" w:rsidR="007C73EB" w:rsidRPr="007C73EB" w:rsidRDefault="001F0A25" w:rsidP="007C73EB">
            <w:pPr>
              <w:spacing w:after="0" w:line="240" w:lineRule="auto"/>
              <w:contextualSpacing/>
              <w:jc w:val="center"/>
              <w:rPr>
                <w:rFonts w:ascii="Times New Roman" w:eastAsia="Times New Roman" w:hAnsi="Times New Roman"/>
                <w:bCs/>
                <w:color w:val="000000"/>
                <w:sz w:val="20"/>
                <w:szCs w:val="20"/>
                <w:lang w:val="en-US" w:bidi="en-US"/>
              </w:rPr>
            </w:pPr>
            <w:r>
              <w:rPr>
                <w:rFonts w:ascii="Times New Roman" w:eastAsia="Times New Roman" w:hAnsi="Times New Roman"/>
                <w:bCs/>
                <w:color w:val="000000"/>
                <w:sz w:val="20"/>
                <w:szCs w:val="20"/>
                <w:lang w:val="en-US" w:bidi="en-US"/>
              </w:rPr>
              <w:t>51.38-</w:t>
            </w:r>
            <w:r w:rsidR="007C73EB" w:rsidRPr="007C73EB">
              <w:rPr>
                <w:rFonts w:ascii="Times New Roman" w:eastAsia="Times New Roman" w:hAnsi="Times New Roman"/>
                <w:bCs/>
                <w:color w:val="000000"/>
                <w:sz w:val="20"/>
                <w:szCs w:val="20"/>
                <w:lang w:val="en-US" w:bidi="en-US"/>
              </w:rPr>
              <w:t>60.50</w:t>
            </w:r>
          </w:p>
        </w:tc>
      </w:tr>
      <w:tr w:rsidR="007C73EB" w:rsidRPr="007C73EB" w14:paraId="628869AA" w14:textId="77777777" w:rsidTr="001F0A25">
        <w:tc>
          <w:tcPr>
            <w:tcW w:w="1844" w:type="dxa"/>
            <w:tcBorders>
              <w:right w:val="dotted" w:sz="4" w:space="0" w:color="auto"/>
            </w:tcBorders>
            <w:shd w:val="clear" w:color="auto" w:fill="FFFFFF"/>
          </w:tcPr>
          <w:p w14:paraId="5C5E3F44"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bidi="en-US"/>
              </w:rPr>
            </w:pPr>
            <w:r w:rsidRPr="007C73EB">
              <w:rPr>
                <w:rFonts w:ascii="Times New Roman" w:eastAsia="Times New Roman" w:hAnsi="Times New Roman"/>
                <w:bCs/>
                <w:color w:val="000000"/>
                <w:sz w:val="20"/>
                <w:szCs w:val="20"/>
                <w:lang w:bidi="en-US"/>
              </w:rPr>
              <w:t>12 months</w:t>
            </w:r>
          </w:p>
        </w:tc>
        <w:tc>
          <w:tcPr>
            <w:tcW w:w="425" w:type="dxa"/>
            <w:tcBorders>
              <w:left w:val="dotted" w:sz="4" w:space="0" w:color="auto"/>
            </w:tcBorders>
            <w:shd w:val="clear" w:color="auto" w:fill="FFFFFF"/>
          </w:tcPr>
          <w:p w14:paraId="26AE03F3"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Cs/>
                <w:color w:val="000000"/>
                <w:sz w:val="20"/>
                <w:szCs w:val="20"/>
                <w:lang w:val="en-US" w:bidi="en-US"/>
              </w:rPr>
              <w:t>27</w:t>
            </w:r>
          </w:p>
        </w:tc>
        <w:tc>
          <w:tcPr>
            <w:tcW w:w="1241" w:type="dxa"/>
            <w:tcBorders>
              <w:left w:val="nil"/>
            </w:tcBorders>
            <w:shd w:val="clear" w:color="auto" w:fill="FFFFFF"/>
          </w:tcPr>
          <w:p w14:paraId="7CDA387F" w14:textId="3AC2094D"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
                <w:bCs/>
                <w:color w:val="000000"/>
                <w:sz w:val="20"/>
                <w:szCs w:val="20"/>
                <w:lang w:val="en-US" w:bidi="en-US"/>
              </w:rPr>
              <w:t>54.93</w:t>
            </w:r>
            <w:r w:rsidR="001F0A25" w:rsidRPr="002D6218">
              <w:rPr>
                <w:rFonts w:ascii="Times New Roman" w:hAnsi="Times New Roman"/>
                <w:bCs/>
                <w:color w:val="000000"/>
                <w:sz w:val="20"/>
                <w:szCs w:val="20"/>
              </w:rPr>
              <w:t>±</w:t>
            </w:r>
            <w:r w:rsidRPr="007C73EB">
              <w:rPr>
                <w:rFonts w:ascii="Times New Roman" w:eastAsia="Times New Roman" w:hAnsi="Times New Roman"/>
                <w:bCs/>
                <w:color w:val="000000"/>
                <w:sz w:val="20"/>
                <w:szCs w:val="20"/>
                <w:lang w:val="en-US" w:bidi="en-US"/>
              </w:rPr>
              <w:t>9.</w:t>
            </w:r>
            <w:r w:rsidR="001F0A25">
              <w:rPr>
                <w:rFonts w:ascii="Times New Roman" w:eastAsia="Times New Roman" w:hAnsi="Times New Roman"/>
                <w:bCs/>
                <w:color w:val="000000"/>
                <w:sz w:val="20"/>
                <w:szCs w:val="20"/>
                <w:lang w:val="en-US" w:bidi="en-US"/>
              </w:rPr>
              <w:t>42</w:t>
            </w:r>
          </w:p>
        </w:tc>
        <w:tc>
          <w:tcPr>
            <w:tcW w:w="1452" w:type="dxa"/>
            <w:shd w:val="clear" w:color="auto" w:fill="FFFFFF"/>
          </w:tcPr>
          <w:p w14:paraId="5AB65B51" w14:textId="0031C4B9" w:rsidR="007C73EB" w:rsidRPr="007C73EB" w:rsidRDefault="001F0A25" w:rsidP="007C73EB">
            <w:pPr>
              <w:spacing w:after="0" w:line="240" w:lineRule="auto"/>
              <w:contextualSpacing/>
              <w:jc w:val="center"/>
              <w:rPr>
                <w:rFonts w:ascii="Times New Roman" w:eastAsia="Times New Roman" w:hAnsi="Times New Roman"/>
                <w:bCs/>
                <w:color w:val="000000"/>
                <w:sz w:val="20"/>
                <w:szCs w:val="20"/>
                <w:lang w:val="en-US" w:bidi="en-US"/>
              </w:rPr>
            </w:pPr>
            <w:r>
              <w:rPr>
                <w:rFonts w:ascii="Times New Roman" w:eastAsia="Times New Roman" w:hAnsi="Times New Roman"/>
                <w:bCs/>
                <w:color w:val="000000"/>
                <w:sz w:val="20"/>
                <w:szCs w:val="20"/>
                <w:lang w:val="en-US" w:bidi="en-US"/>
              </w:rPr>
              <w:t>51.38-</w:t>
            </w:r>
            <w:r w:rsidR="007C73EB" w:rsidRPr="007C73EB">
              <w:rPr>
                <w:rFonts w:ascii="Times New Roman" w:eastAsia="Times New Roman" w:hAnsi="Times New Roman"/>
                <w:bCs/>
                <w:color w:val="000000"/>
                <w:sz w:val="20"/>
                <w:szCs w:val="20"/>
                <w:lang w:val="en-US" w:bidi="en-US"/>
              </w:rPr>
              <w:t>59.04</w:t>
            </w:r>
          </w:p>
        </w:tc>
        <w:tc>
          <w:tcPr>
            <w:tcW w:w="425" w:type="dxa"/>
            <w:tcBorders>
              <w:left w:val="nil"/>
            </w:tcBorders>
            <w:shd w:val="clear" w:color="auto" w:fill="FFFFFF"/>
          </w:tcPr>
          <w:p w14:paraId="20DA23F2"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Cs/>
                <w:color w:val="000000"/>
                <w:sz w:val="20"/>
                <w:szCs w:val="20"/>
                <w:lang w:val="en-US" w:bidi="en-US"/>
              </w:rPr>
              <w:t>48</w:t>
            </w:r>
          </w:p>
        </w:tc>
        <w:tc>
          <w:tcPr>
            <w:tcW w:w="1276" w:type="dxa"/>
            <w:tcBorders>
              <w:left w:val="nil"/>
            </w:tcBorders>
            <w:shd w:val="clear" w:color="auto" w:fill="FFFFFF"/>
          </w:tcPr>
          <w:p w14:paraId="6BA1B581" w14:textId="0D299E05"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
                <w:bCs/>
                <w:color w:val="000000"/>
                <w:sz w:val="20"/>
                <w:szCs w:val="20"/>
                <w:lang w:val="en-US" w:bidi="en-US"/>
              </w:rPr>
              <w:t>57.81</w:t>
            </w:r>
            <w:r w:rsidR="001F0A25" w:rsidRPr="002D6218">
              <w:rPr>
                <w:rFonts w:ascii="Times New Roman" w:hAnsi="Times New Roman"/>
                <w:bCs/>
                <w:color w:val="000000"/>
                <w:sz w:val="20"/>
                <w:szCs w:val="20"/>
              </w:rPr>
              <w:t>±</w:t>
            </w:r>
            <w:r w:rsidR="001F0A25">
              <w:rPr>
                <w:rFonts w:ascii="Times New Roman" w:eastAsia="Times New Roman" w:hAnsi="Times New Roman"/>
                <w:bCs/>
                <w:color w:val="000000"/>
                <w:sz w:val="20"/>
                <w:szCs w:val="20"/>
                <w:lang w:val="en-US" w:bidi="en-US"/>
              </w:rPr>
              <w:t>14.16</w:t>
            </w:r>
          </w:p>
        </w:tc>
        <w:tc>
          <w:tcPr>
            <w:tcW w:w="1418" w:type="dxa"/>
            <w:tcBorders>
              <w:left w:val="nil"/>
              <w:right w:val="dotted" w:sz="4" w:space="0" w:color="auto"/>
            </w:tcBorders>
            <w:shd w:val="clear" w:color="auto" w:fill="FFFFFF"/>
          </w:tcPr>
          <w:p w14:paraId="35BD17B7" w14:textId="5C7896E3" w:rsidR="007C73EB" w:rsidRPr="007C73EB" w:rsidRDefault="001F0A25" w:rsidP="007C73EB">
            <w:pPr>
              <w:spacing w:after="0" w:line="240" w:lineRule="auto"/>
              <w:contextualSpacing/>
              <w:jc w:val="center"/>
              <w:rPr>
                <w:rFonts w:ascii="Times New Roman" w:eastAsia="Times New Roman" w:hAnsi="Times New Roman"/>
                <w:bCs/>
                <w:color w:val="000000"/>
                <w:sz w:val="20"/>
                <w:szCs w:val="20"/>
                <w:lang w:val="en-US" w:bidi="en-US"/>
              </w:rPr>
            </w:pPr>
            <w:r>
              <w:rPr>
                <w:rFonts w:ascii="Times New Roman" w:eastAsia="Times New Roman" w:hAnsi="Times New Roman"/>
                <w:bCs/>
                <w:color w:val="000000"/>
                <w:sz w:val="20"/>
                <w:szCs w:val="20"/>
                <w:lang w:val="en-US" w:bidi="en-US"/>
              </w:rPr>
              <w:t>51.38-</w:t>
            </w:r>
            <w:r w:rsidR="007C73EB" w:rsidRPr="007C73EB">
              <w:rPr>
                <w:rFonts w:ascii="Times New Roman" w:eastAsia="Times New Roman" w:hAnsi="Times New Roman"/>
                <w:bCs/>
                <w:color w:val="000000"/>
                <w:sz w:val="20"/>
                <w:szCs w:val="20"/>
                <w:lang w:val="en-US" w:bidi="en-US"/>
              </w:rPr>
              <w:t>59.04</w:t>
            </w:r>
          </w:p>
        </w:tc>
        <w:tc>
          <w:tcPr>
            <w:tcW w:w="425" w:type="dxa"/>
            <w:tcBorders>
              <w:left w:val="dotted" w:sz="4" w:space="0" w:color="auto"/>
              <w:right w:val="nil"/>
            </w:tcBorders>
            <w:shd w:val="clear" w:color="auto" w:fill="FFFFFF"/>
          </w:tcPr>
          <w:p w14:paraId="32439914" w14:textId="77777777" w:rsidR="007C73EB" w:rsidRPr="007C73EB" w:rsidRDefault="007C73EB" w:rsidP="007C73EB">
            <w:pPr>
              <w:spacing w:after="160" w:line="240" w:lineRule="auto"/>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Cs/>
                <w:color w:val="000000"/>
                <w:sz w:val="20"/>
                <w:szCs w:val="20"/>
                <w:lang w:val="en-US" w:bidi="en-US"/>
              </w:rPr>
              <w:t>22</w:t>
            </w:r>
          </w:p>
          <w:p w14:paraId="665466AF"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1276" w:type="dxa"/>
            <w:gridSpan w:val="2"/>
            <w:shd w:val="clear" w:color="auto" w:fill="FFFFFF"/>
          </w:tcPr>
          <w:p w14:paraId="4EF44048" w14:textId="2BCA9BCF"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
                <w:bCs/>
                <w:color w:val="000000"/>
                <w:sz w:val="20"/>
                <w:szCs w:val="20"/>
                <w:lang w:val="en-US" w:bidi="en-US"/>
              </w:rPr>
              <w:t>54.64</w:t>
            </w:r>
            <w:r w:rsidR="001F0A25" w:rsidRPr="002D6218">
              <w:rPr>
                <w:rFonts w:ascii="Times New Roman" w:hAnsi="Times New Roman"/>
                <w:bCs/>
                <w:color w:val="000000"/>
                <w:sz w:val="20"/>
                <w:szCs w:val="20"/>
              </w:rPr>
              <w:t>±</w:t>
            </w:r>
            <w:r w:rsidR="001F0A25">
              <w:rPr>
                <w:rFonts w:ascii="Times New Roman" w:eastAsia="Times New Roman" w:hAnsi="Times New Roman"/>
                <w:bCs/>
                <w:color w:val="000000"/>
                <w:sz w:val="20"/>
                <w:szCs w:val="20"/>
                <w:lang w:val="en-US" w:bidi="en-US"/>
              </w:rPr>
              <w:t>7.510</w:t>
            </w:r>
          </w:p>
        </w:tc>
        <w:tc>
          <w:tcPr>
            <w:tcW w:w="1417" w:type="dxa"/>
            <w:shd w:val="clear" w:color="auto" w:fill="FFFFFF"/>
          </w:tcPr>
          <w:p w14:paraId="0B52FBE7" w14:textId="6081E949" w:rsidR="007C73EB" w:rsidRPr="007C73EB" w:rsidRDefault="001F0A25" w:rsidP="007C73EB">
            <w:pPr>
              <w:spacing w:after="0" w:line="240" w:lineRule="auto"/>
              <w:contextualSpacing/>
              <w:jc w:val="center"/>
              <w:rPr>
                <w:rFonts w:ascii="Times New Roman" w:eastAsia="Times New Roman" w:hAnsi="Times New Roman"/>
                <w:bCs/>
                <w:color w:val="000000"/>
                <w:sz w:val="20"/>
                <w:szCs w:val="20"/>
                <w:lang w:val="en-US" w:bidi="en-US"/>
              </w:rPr>
            </w:pPr>
            <w:r>
              <w:rPr>
                <w:rFonts w:ascii="Times New Roman" w:eastAsia="Times New Roman" w:hAnsi="Times New Roman"/>
                <w:bCs/>
                <w:color w:val="000000"/>
                <w:sz w:val="20"/>
                <w:szCs w:val="20"/>
                <w:lang w:val="en-US" w:bidi="en-US"/>
              </w:rPr>
              <w:t>52.65-</w:t>
            </w:r>
            <w:r w:rsidR="007C73EB" w:rsidRPr="007C73EB">
              <w:rPr>
                <w:rFonts w:ascii="Times New Roman" w:eastAsia="Times New Roman" w:hAnsi="Times New Roman"/>
                <w:bCs/>
                <w:color w:val="000000"/>
                <w:sz w:val="20"/>
                <w:szCs w:val="20"/>
                <w:lang w:val="en-US" w:bidi="en-US"/>
              </w:rPr>
              <w:t>58.41</w:t>
            </w:r>
          </w:p>
        </w:tc>
        <w:tc>
          <w:tcPr>
            <w:tcW w:w="425" w:type="dxa"/>
            <w:shd w:val="clear" w:color="auto" w:fill="FFFFFF"/>
          </w:tcPr>
          <w:p w14:paraId="0996760F"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Cs/>
                <w:color w:val="000000"/>
                <w:sz w:val="20"/>
                <w:szCs w:val="20"/>
                <w:lang w:val="en-US" w:bidi="en-US"/>
              </w:rPr>
              <w:t>40</w:t>
            </w:r>
          </w:p>
        </w:tc>
        <w:tc>
          <w:tcPr>
            <w:tcW w:w="1276" w:type="dxa"/>
            <w:shd w:val="clear" w:color="auto" w:fill="FFFFFF"/>
          </w:tcPr>
          <w:p w14:paraId="6C3BC635" w14:textId="176E57B2"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
                <w:bCs/>
                <w:color w:val="000000"/>
                <w:sz w:val="20"/>
                <w:szCs w:val="20"/>
                <w:lang w:val="en-US" w:bidi="en-US"/>
              </w:rPr>
              <w:t>57.48</w:t>
            </w:r>
            <w:r w:rsidR="001F0A25" w:rsidRPr="002D6218">
              <w:rPr>
                <w:rFonts w:ascii="Times New Roman" w:hAnsi="Times New Roman"/>
                <w:bCs/>
                <w:color w:val="000000"/>
                <w:sz w:val="20"/>
                <w:szCs w:val="20"/>
              </w:rPr>
              <w:t>±</w:t>
            </w:r>
            <w:r w:rsidR="001F0A25">
              <w:rPr>
                <w:rFonts w:ascii="Times New Roman" w:eastAsia="Times New Roman" w:hAnsi="Times New Roman"/>
                <w:bCs/>
                <w:color w:val="000000"/>
                <w:sz w:val="20"/>
                <w:szCs w:val="20"/>
                <w:lang w:val="en-US" w:bidi="en-US"/>
              </w:rPr>
              <w:t>13.08</w:t>
            </w:r>
          </w:p>
        </w:tc>
        <w:tc>
          <w:tcPr>
            <w:tcW w:w="1418" w:type="dxa"/>
            <w:shd w:val="clear" w:color="auto" w:fill="FFFFFF"/>
          </w:tcPr>
          <w:p w14:paraId="4C2FD843" w14:textId="41ECFFD2" w:rsidR="007C73EB" w:rsidRPr="007C73EB" w:rsidRDefault="001F0A25" w:rsidP="007C73EB">
            <w:pPr>
              <w:spacing w:after="0" w:line="240" w:lineRule="auto"/>
              <w:contextualSpacing/>
              <w:jc w:val="center"/>
              <w:rPr>
                <w:rFonts w:ascii="Times New Roman" w:eastAsia="Times New Roman" w:hAnsi="Times New Roman"/>
                <w:bCs/>
                <w:color w:val="000000"/>
                <w:sz w:val="20"/>
                <w:szCs w:val="20"/>
                <w:lang w:val="en-US" w:bidi="en-US"/>
              </w:rPr>
            </w:pPr>
            <w:r>
              <w:rPr>
                <w:rFonts w:ascii="Times New Roman" w:eastAsia="Times New Roman" w:hAnsi="Times New Roman"/>
                <w:bCs/>
                <w:color w:val="000000"/>
                <w:sz w:val="20"/>
                <w:szCs w:val="20"/>
                <w:lang w:val="en-US" w:bidi="en-US"/>
              </w:rPr>
              <w:t>52.43-</w:t>
            </w:r>
            <w:r w:rsidR="007C73EB" w:rsidRPr="007C73EB">
              <w:rPr>
                <w:rFonts w:ascii="Times New Roman" w:eastAsia="Times New Roman" w:hAnsi="Times New Roman"/>
                <w:bCs/>
                <w:color w:val="000000"/>
                <w:sz w:val="20"/>
                <w:szCs w:val="20"/>
                <w:lang w:val="en-US" w:bidi="en-US"/>
              </w:rPr>
              <w:t>62.13</w:t>
            </w:r>
          </w:p>
        </w:tc>
      </w:tr>
      <w:tr w:rsidR="007C73EB" w:rsidRPr="007C73EB" w14:paraId="7B33EE8C" w14:textId="77777777" w:rsidTr="001F0A25">
        <w:trPr>
          <w:trHeight w:val="586"/>
        </w:trPr>
        <w:tc>
          <w:tcPr>
            <w:tcW w:w="1844" w:type="dxa"/>
            <w:tcBorders>
              <w:right w:val="dotted" w:sz="4" w:space="0" w:color="auto"/>
            </w:tcBorders>
            <w:shd w:val="clear" w:color="auto" w:fill="FFFFFF"/>
          </w:tcPr>
          <w:p w14:paraId="264A8B1B" w14:textId="77777777" w:rsidR="007C73EB" w:rsidRPr="007C73EB" w:rsidRDefault="007C73EB" w:rsidP="007C73EB">
            <w:pPr>
              <w:spacing w:after="0" w:line="240" w:lineRule="auto"/>
              <w:contextualSpacing/>
              <w:jc w:val="center"/>
              <w:rPr>
                <w:rFonts w:ascii="Times New Roman" w:eastAsia="Times New Roman" w:hAnsi="Times New Roman"/>
                <w:b/>
                <w:bCs/>
                <w:color w:val="000000"/>
                <w:sz w:val="20"/>
                <w:szCs w:val="20"/>
                <w:lang w:bidi="en-US"/>
              </w:rPr>
            </w:pPr>
            <w:r w:rsidRPr="007C73EB">
              <w:rPr>
                <w:rFonts w:ascii="Times New Roman" w:eastAsia="Times New Roman" w:hAnsi="Times New Roman"/>
                <w:b/>
                <w:bCs/>
                <w:color w:val="000000"/>
                <w:sz w:val="20"/>
                <w:szCs w:val="20"/>
                <w:lang w:bidi="en-US"/>
              </w:rPr>
              <w:t>Avoidance Coping</w:t>
            </w:r>
          </w:p>
          <w:p w14:paraId="14C75750"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bidi="en-US"/>
              </w:rPr>
            </w:pPr>
          </w:p>
        </w:tc>
        <w:tc>
          <w:tcPr>
            <w:tcW w:w="425" w:type="dxa"/>
            <w:tcBorders>
              <w:left w:val="dotted" w:sz="4" w:space="0" w:color="auto"/>
            </w:tcBorders>
            <w:shd w:val="clear" w:color="auto" w:fill="FFFFFF"/>
          </w:tcPr>
          <w:p w14:paraId="3E6D5CFF"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1241" w:type="dxa"/>
            <w:tcBorders>
              <w:left w:val="nil"/>
            </w:tcBorders>
            <w:shd w:val="clear" w:color="auto" w:fill="FFFFFF"/>
          </w:tcPr>
          <w:p w14:paraId="049580AD"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1452" w:type="dxa"/>
            <w:shd w:val="clear" w:color="auto" w:fill="FFFFFF"/>
          </w:tcPr>
          <w:p w14:paraId="76761EBF"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425" w:type="dxa"/>
            <w:tcBorders>
              <w:left w:val="nil"/>
            </w:tcBorders>
            <w:shd w:val="clear" w:color="auto" w:fill="FFFFFF"/>
          </w:tcPr>
          <w:p w14:paraId="2C86848B"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1276" w:type="dxa"/>
            <w:tcBorders>
              <w:left w:val="nil"/>
            </w:tcBorders>
            <w:shd w:val="clear" w:color="auto" w:fill="FFFFFF"/>
          </w:tcPr>
          <w:p w14:paraId="3F97856A"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1418" w:type="dxa"/>
            <w:tcBorders>
              <w:left w:val="nil"/>
              <w:right w:val="dotted" w:sz="4" w:space="0" w:color="auto"/>
            </w:tcBorders>
            <w:shd w:val="clear" w:color="auto" w:fill="FFFFFF"/>
          </w:tcPr>
          <w:p w14:paraId="32E600D6"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425" w:type="dxa"/>
            <w:tcBorders>
              <w:left w:val="dotted" w:sz="4" w:space="0" w:color="auto"/>
              <w:right w:val="nil"/>
            </w:tcBorders>
            <w:shd w:val="clear" w:color="auto" w:fill="FFFFFF"/>
          </w:tcPr>
          <w:p w14:paraId="3CBAD69A"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1276" w:type="dxa"/>
            <w:gridSpan w:val="2"/>
            <w:shd w:val="clear" w:color="auto" w:fill="FFFFFF"/>
          </w:tcPr>
          <w:p w14:paraId="66C7A903"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1417" w:type="dxa"/>
            <w:shd w:val="clear" w:color="auto" w:fill="FFFFFF"/>
          </w:tcPr>
          <w:p w14:paraId="14ABB47B"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425" w:type="dxa"/>
            <w:shd w:val="clear" w:color="auto" w:fill="FFFFFF"/>
          </w:tcPr>
          <w:p w14:paraId="1A3784BD"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1276" w:type="dxa"/>
            <w:shd w:val="clear" w:color="auto" w:fill="FFFFFF"/>
          </w:tcPr>
          <w:p w14:paraId="5EEC0706"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1418" w:type="dxa"/>
            <w:shd w:val="clear" w:color="auto" w:fill="FFFFFF"/>
          </w:tcPr>
          <w:p w14:paraId="1FD64C25"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r>
      <w:tr w:rsidR="007C73EB" w:rsidRPr="007C73EB" w14:paraId="4D457F48" w14:textId="77777777" w:rsidTr="001F0A25">
        <w:trPr>
          <w:trHeight w:val="356"/>
        </w:trPr>
        <w:tc>
          <w:tcPr>
            <w:tcW w:w="1844" w:type="dxa"/>
            <w:tcBorders>
              <w:right w:val="dotted" w:sz="4" w:space="0" w:color="auto"/>
            </w:tcBorders>
            <w:shd w:val="clear" w:color="auto" w:fill="FFFFFF"/>
          </w:tcPr>
          <w:p w14:paraId="1253592A" w14:textId="77777777" w:rsidR="007C73EB" w:rsidRPr="007C73EB" w:rsidRDefault="007C73EB" w:rsidP="007C73EB">
            <w:pPr>
              <w:spacing w:after="0" w:line="240" w:lineRule="auto"/>
              <w:ind w:left="720" w:hanging="720"/>
              <w:contextualSpacing/>
              <w:jc w:val="center"/>
              <w:rPr>
                <w:rFonts w:ascii="Times New Roman" w:eastAsia="Times New Roman" w:hAnsi="Times New Roman"/>
                <w:bCs/>
                <w:color w:val="000000"/>
                <w:sz w:val="20"/>
                <w:szCs w:val="20"/>
                <w:lang w:bidi="en-US"/>
              </w:rPr>
            </w:pPr>
            <w:r w:rsidRPr="007C73EB">
              <w:rPr>
                <w:rFonts w:ascii="Times New Roman" w:eastAsia="Times New Roman" w:hAnsi="Times New Roman"/>
                <w:bCs/>
                <w:color w:val="000000"/>
                <w:sz w:val="20"/>
                <w:szCs w:val="20"/>
                <w:lang w:bidi="en-US"/>
              </w:rPr>
              <w:t>Time-Point 1</w:t>
            </w:r>
          </w:p>
        </w:tc>
        <w:tc>
          <w:tcPr>
            <w:tcW w:w="425" w:type="dxa"/>
            <w:tcBorders>
              <w:left w:val="dotted" w:sz="4" w:space="0" w:color="auto"/>
            </w:tcBorders>
            <w:shd w:val="clear" w:color="auto" w:fill="FFFFFF"/>
          </w:tcPr>
          <w:p w14:paraId="22904DBE"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Cs/>
                <w:color w:val="000000"/>
                <w:sz w:val="20"/>
                <w:szCs w:val="20"/>
                <w:lang w:val="en-US" w:bidi="en-US"/>
              </w:rPr>
              <w:t>37</w:t>
            </w:r>
          </w:p>
        </w:tc>
        <w:tc>
          <w:tcPr>
            <w:tcW w:w="1241" w:type="dxa"/>
            <w:tcBorders>
              <w:left w:val="nil"/>
            </w:tcBorders>
            <w:shd w:val="clear" w:color="auto" w:fill="FFFFFF"/>
          </w:tcPr>
          <w:p w14:paraId="15032F51" w14:textId="5E93759E"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
                <w:bCs/>
                <w:color w:val="000000"/>
                <w:sz w:val="20"/>
                <w:szCs w:val="20"/>
                <w:lang w:val="en-US" w:bidi="en-US"/>
              </w:rPr>
              <w:t>42.46</w:t>
            </w:r>
            <w:r w:rsidR="001F0A25" w:rsidRPr="002D6218">
              <w:rPr>
                <w:rFonts w:ascii="Times New Roman" w:hAnsi="Times New Roman"/>
                <w:bCs/>
                <w:color w:val="000000"/>
                <w:sz w:val="20"/>
                <w:szCs w:val="20"/>
              </w:rPr>
              <w:t>±</w:t>
            </w:r>
            <w:r w:rsidR="001F0A25">
              <w:rPr>
                <w:rFonts w:ascii="Times New Roman" w:eastAsia="Times New Roman" w:hAnsi="Times New Roman"/>
                <w:bCs/>
                <w:color w:val="000000"/>
                <w:sz w:val="20"/>
                <w:szCs w:val="20"/>
                <w:lang w:val="en-US" w:bidi="en-US"/>
              </w:rPr>
              <w:t>10.29</w:t>
            </w:r>
          </w:p>
        </w:tc>
        <w:tc>
          <w:tcPr>
            <w:tcW w:w="1452" w:type="dxa"/>
            <w:shd w:val="clear" w:color="auto" w:fill="FFFFFF"/>
          </w:tcPr>
          <w:p w14:paraId="363B003B" w14:textId="67A6925B" w:rsidR="007C73EB" w:rsidRPr="007C73EB" w:rsidRDefault="001F0A25" w:rsidP="007C73EB">
            <w:pPr>
              <w:spacing w:after="0" w:line="240" w:lineRule="auto"/>
              <w:contextualSpacing/>
              <w:jc w:val="center"/>
              <w:rPr>
                <w:rFonts w:ascii="Times New Roman" w:eastAsia="Times New Roman" w:hAnsi="Times New Roman"/>
                <w:bCs/>
                <w:color w:val="000000"/>
                <w:sz w:val="20"/>
                <w:szCs w:val="20"/>
                <w:lang w:val="en-US" w:bidi="en-US"/>
              </w:rPr>
            </w:pPr>
            <w:r>
              <w:rPr>
                <w:rFonts w:ascii="Times New Roman" w:eastAsia="Times New Roman" w:hAnsi="Times New Roman"/>
                <w:bCs/>
                <w:color w:val="000000"/>
                <w:sz w:val="20"/>
                <w:szCs w:val="20"/>
                <w:lang w:val="en-US" w:bidi="en-US"/>
              </w:rPr>
              <w:t>37.38-</w:t>
            </w:r>
            <w:r w:rsidR="007C73EB" w:rsidRPr="007C73EB">
              <w:rPr>
                <w:rFonts w:ascii="Times New Roman" w:eastAsia="Times New Roman" w:hAnsi="Times New Roman"/>
                <w:bCs/>
                <w:color w:val="000000"/>
                <w:sz w:val="20"/>
                <w:szCs w:val="20"/>
                <w:lang w:val="en-US" w:bidi="en-US"/>
              </w:rPr>
              <w:t>45.75</w:t>
            </w:r>
          </w:p>
        </w:tc>
        <w:tc>
          <w:tcPr>
            <w:tcW w:w="425" w:type="dxa"/>
            <w:tcBorders>
              <w:left w:val="nil"/>
            </w:tcBorders>
            <w:shd w:val="clear" w:color="auto" w:fill="FFFFFF"/>
          </w:tcPr>
          <w:p w14:paraId="1084AE0E"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Cs/>
                <w:color w:val="000000"/>
                <w:sz w:val="20"/>
                <w:szCs w:val="20"/>
                <w:lang w:val="en-US" w:bidi="en-US"/>
              </w:rPr>
              <w:t>77</w:t>
            </w:r>
          </w:p>
        </w:tc>
        <w:tc>
          <w:tcPr>
            <w:tcW w:w="1276" w:type="dxa"/>
            <w:tcBorders>
              <w:left w:val="nil"/>
            </w:tcBorders>
            <w:shd w:val="clear" w:color="auto" w:fill="FFFFFF"/>
          </w:tcPr>
          <w:p w14:paraId="4D1601A9" w14:textId="0373E528"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
                <w:bCs/>
                <w:color w:val="000000"/>
                <w:sz w:val="20"/>
                <w:szCs w:val="20"/>
                <w:lang w:val="en-US" w:bidi="en-US"/>
              </w:rPr>
              <w:t>47.12</w:t>
            </w:r>
            <w:r w:rsidR="001F0A25" w:rsidRPr="002D6218">
              <w:rPr>
                <w:rFonts w:ascii="Times New Roman" w:hAnsi="Times New Roman"/>
                <w:bCs/>
                <w:color w:val="000000"/>
                <w:sz w:val="20"/>
                <w:szCs w:val="20"/>
              </w:rPr>
              <w:t>±</w:t>
            </w:r>
            <w:r w:rsidR="001F0A25">
              <w:rPr>
                <w:rFonts w:ascii="Times New Roman" w:eastAsia="Times New Roman" w:hAnsi="Times New Roman"/>
                <w:bCs/>
                <w:color w:val="000000"/>
                <w:sz w:val="20"/>
                <w:szCs w:val="20"/>
                <w:lang w:val="en-US" w:bidi="en-US"/>
              </w:rPr>
              <w:t>2.36</w:t>
            </w:r>
          </w:p>
        </w:tc>
        <w:tc>
          <w:tcPr>
            <w:tcW w:w="1418" w:type="dxa"/>
            <w:tcBorders>
              <w:left w:val="nil"/>
              <w:right w:val="dotted" w:sz="4" w:space="0" w:color="auto"/>
            </w:tcBorders>
            <w:shd w:val="clear" w:color="auto" w:fill="FFFFFF"/>
          </w:tcPr>
          <w:p w14:paraId="604AA189" w14:textId="2021C2F6" w:rsidR="007C73EB" w:rsidRPr="007C73EB" w:rsidRDefault="001F0A25" w:rsidP="007C73EB">
            <w:pPr>
              <w:spacing w:after="0" w:line="240" w:lineRule="auto"/>
              <w:contextualSpacing/>
              <w:jc w:val="center"/>
              <w:rPr>
                <w:rFonts w:ascii="Times New Roman" w:eastAsia="Times New Roman" w:hAnsi="Times New Roman"/>
                <w:bCs/>
                <w:color w:val="000000"/>
                <w:sz w:val="20"/>
                <w:szCs w:val="20"/>
                <w:lang w:val="en-US" w:bidi="en-US"/>
              </w:rPr>
            </w:pPr>
            <w:r>
              <w:rPr>
                <w:rFonts w:ascii="Times New Roman" w:eastAsia="Times New Roman" w:hAnsi="Times New Roman"/>
                <w:bCs/>
                <w:color w:val="000000"/>
                <w:sz w:val="20"/>
                <w:szCs w:val="20"/>
                <w:lang w:val="en-US" w:bidi="en-US"/>
              </w:rPr>
              <w:t>37.38-</w:t>
            </w:r>
            <w:r w:rsidR="007C73EB" w:rsidRPr="007C73EB">
              <w:rPr>
                <w:rFonts w:ascii="Times New Roman" w:eastAsia="Times New Roman" w:hAnsi="Times New Roman"/>
                <w:bCs/>
                <w:color w:val="000000"/>
                <w:sz w:val="20"/>
                <w:szCs w:val="20"/>
                <w:lang w:val="en-US" w:bidi="en-US"/>
              </w:rPr>
              <w:t>45.75</w:t>
            </w:r>
          </w:p>
        </w:tc>
        <w:tc>
          <w:tcPr>
            <w:tcW w:w="425" w:type="dxa"/>
            <w:tcBorders>
              <w:left w:val="dotted" w:sz="4" w:space="0" w:color="auto"/>
              <w:right w:val="nil"/>
            </w:tcBorders>
            <w:shd w:val="clear" w:color="auto" w:fill="FFFFFF"/>
          </w:tcPr>
          <w:p w14:paraId="2A23E940" w14:textId="77777777" w:rsidR="007C73EB" w:rsidRPr="007C73EB" w:rsidRDefault="007C73EB" w:rsidP="007C73EB">
            <w:pPr>
              <w:spacing w:after="160" w:line="240" w:lineRule="auto"/>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Cs/>
                <w:color w:val="000000"/>
                <w:sz w:val="20"/>
                <w:szCs w:val="20"/>
                <w:lang w:val="en-US" w:bidi="en-US"/>
              </w:rPr>
              <w:t>32</w:t>
            </w:r>
          </w:p>
          <w:p w14:paraId="3EB805FB"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1276" w:type="dxa"/>
            <w:gridSpan w:val="2"/>
            <w:shd w:val="clear" w:color="auto" w:fill="FFFFFF"/>
          </w:tcPr>
          <w:p w14:paraId="34CA3DD5" w14:textId="226E732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
                <w:bCs/>
                <w:color w:val="000000"/>
                <w:sz w:val="20"/>
                <w:szCs w:val="20"/>
                <w:lang w:val="en-US" w:bidi="en-US"/>
              </w:rPr>
              <w:t>41.63</w:t>
            </w:r>
            <w:r w:rsidR="001F0A25" w:rsidRPr="002D6218">
              <w:rPr>
                <w:rFonts w:ascii="Times New Roman" w:hAnsi="Times New Roman"/>
                <w:bCs/>
                <w:color w:val="000000"/>
                <w:sz w:val="20"/>
                <w:szCs w:val="20"/>
              </w:rPr>
              <w:t>±</w:t>
            </w:r>
            <w:r w:rsidR="001F0A25">
              <w:rPr>
                <w:rFonts w:ascii="Times New Roman" w:eastAsia="Times New Roman" w:hAnsi="Times New Roman"/>
                <w:bCs/>
                <w:color w:val="000000"/>
                <w:sz w:val="20"/>
                <w:szCs w:val="20"/>
                <w:lang w:val="en-US" w:bidi="en-US"/>
              </w:rPr>
              <w:t>10.34</w:t>
            </w:r>
          </w:p>
        </w:tc>
        <w:tc>
          <w:tcPr>
            <w:tcW w:w="1417" w:type="dxa"/>
            <w:shd w:val="clear" w:color="auto" w:fill="FFFFFF"/>
          </w:tcPr>
          <w:p w14:paraId="4DB2F170" w14:textId="40BB7138" w:rsidR="007C73EB" w:rsidRPr="007C73EB" w:rsidRDefault="001F0A25" w:rsidP="007C73EB">
            <w:pPr>
              <w:spacing w:after="0" w:line="240" w:lineRule="auto"/>
              <w:contextualSpacing/>
              <w:jc w:val="center"/>
              <w:rPr>
                <w:rFonts w:ascii="Times New Roman" w:eastAsia="Times New Roman" w:hAnsi="Times New Roman"/>
                <w:bCs/>
                <w:color w:val="000000"/>
                <w:sz w:val="20"/>
                <w:szCs w:val="20"/>
                <w:lang w:val="en-US" w:bidi="en-US"/>
              </w:rPr>
            </w:pPr>
            <w:r>
              <w:rPr>
                <w:rFonts w:ascii="Times New Roman" w:eastAsia="Times New Roman" w:hAnsi="Times New Roman"/>
                <w:bCs/>
                <w:color w:val="000000"/>
                <w:sz w:val="20"/>
                <w:szCs w:val="20"/>
                <w:lang w:val="en-US" w:bidi="en-US"/>
              </w:rPr>
              <w:t>34.77-</w:t>
            </w:r>
            <w:r w:rsidR="007C73EB" w:rsidRPr="007C73EB">
              <w:rPr>
                <w:rFonts w:ascii="Times New Roman" w:eastAsia="Times New Roman" w:hAnsi="Times New Roman"/>
                <w:bCs/>
                <w:color w:val="000000"/>
                <w:sz w:val="20"/>
                <w:szCs w:val="20"/>
                <w:lang w:val="en-US" w:bidi="en-US"/>
              </w:rPr>
              <w:t>44.76</w:t>
            </w:r>
          </w:p>
        </w:tc>
        <w:tc>
          <w:tcPr>
            <w:tcW w:w="425" w:type="dxa"/>
            <w:shd w:val="clear" w:color="auto" w:fill="FFFFFF"/>
          </w:tcPr>
          <w:p w14:paraId="64E54674"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Cs/>
                <w:color w:val="000000"/>
                <w:sz w:val="20"/>
                <w:szCs w:val="20"/>
                <w:lang w:val="en-US" w:bidi="en-US"/>
              </w:rPr>
              <w:t>61</w:t>
            </w:r>
          </w:p>
        </w:tc>
        <w:tc>
          <w:tcPr>
            <w:tcW w:w="1276" w:type="dxa"/>
            <w:shd w:val="clear" w:color="auto" w:fill="FFFFFF"/>
          </w:tcPr>
          <w:p w14:paraId="4ACCB824" w14:textId="634B065B"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
                <w:bCs/>
                <w:color w:val="000000"/>
                <w:sz w:val="20"/>
                <w:szCs w:val="20"/>
                <w:lang w:val="en-US" w:bidi="en-US"/>
              </w:rPr>
              <w:t>47.85</w:t>
            </w:r>
            <w:r w:rsidR="001F0A25" w:rsidRPr="002D6218">
              <w:rPr>
                <w:rFonts w:ascii="Times New Roman" w:hAnsi="Times New Roman"/>
                <w:bCs/>
                <w:color w:val="000000"/>
                <w:sz w:val="20"/>
                <w:szCs w:val="20"/>
              </w:rPr>
              <w:t>±</w:t>
            </w:r>
            <w:r w:rsidR="001F0A25">
              <w:rPr>
                <w:rFonts w:ascii="Times New Roman" w:eastAsia="Times New Roman" w:hAnsi="Times New Roman"/>
                <w:bCs/>
                <w:color w:val="000000"/>
                <w:sz w:val="20"/>
                <w:szCs w:val="20"/>
                <w:lang w:val="en-US" w:bidi="en-US"/>
              </w:rPr>
              <w:t>10.03</w:t>
            </w:r>
          </w:p>
        </w:tc>
        <w:tc>
          <w:tcPr>
            <w:tcW w:w="1418" w:type="dxa"/>
            <w:shd w:val="clear" w:color="auto" w:fill="FFFFFF"/>
          </w:tcPr>
          <w:p w14:paraId="2AC11B6A" w14:textId="42B55AAB" w:rsidR="007C73EB" w:rsidRPr="007C73EB" w:rsidRDefault="001F0A25" w:rsidP="007C73EB">
            <w:pPr>
              <w:spacing w:after="0" w:line="240" w:lineRule="auto"/>
              <w:contextualSpacing/>
              <w:jc w:val="center"/>
              <w:rPr>
                <w:rFonts w:ascii="Times New Roman" w:eastAsia="Times New Roman" w:hAnsi="Times New Roman"/>
                <w:bCs/>
                <w:color w:val="000000"/>
                <w:sz w:val="20"/>
                <w:szCs w:val="20"/>
                <w:lang w:val="en-US" w:bidi="en-US"/>
              </w:rPr>
            </w:pPr>
            <w:r>
              <w:rPr>
                <w:rFonts w:ascii="Times New Roman" w:eastAsia="Times New Roman" w:hAnsi="Times New Roman"/>
                <w:bCs/>
                <w:color w:val="000000"/>
                <w:sz w:val="20"/>
                <w:szCs w:val="20"/>
                <w:lang w:val="en-US" w:bidi="en-US"/>
              </w:rPr>
              <w:t>42.80-</w:t>
            </w:r>
            <w:r w:rsidR="007C73EB" w:rsidRPr="007C73EB">
              <w:rPr>
                <w:rFonts w:ascii="Times New Roman" w:eastAsia="Times New Roman" w:hAnsi="Times New Roman"/>
                <w:bCs/>
                <w:color w:val="000000"/>
                <w:sz w:val="20"/>
                <w:szCs w:val="20"/>
                <w:lang w:val="en-US" w:bidi="en-US"/>
              </w:rPr>
              <w:t>48.63</w:t>
            </w:r>
          </w:p>
        </w:tc>
      </w:tr>
      <w:tr w:rsidR="007C73EB" w:rsidRPr="007C73EB" w14:paraId="47B90EE6" w14:textId="77777777" w:rsidTr="001F0A25">
        <w:trPr>
          <w:trHeight w:val="278"/>
        </w:trPr>
        <w:tc>
          <w:tcPr>
            <w:tcW w:w="1844" w:type="dxa"/>
            <w:tcBorders>
              <w:right w:val="dotted" w:sz="4" w:space="0" w:color="auto"/>
            </w:tcBorders>
            <w:shd w:val="clear" w:color="auto" w:fill="FFFFFF"/>
          </w:tcPr>
          <w:p w14:paraId="7E30DBD2"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bidi="en-US"/>
              </w:rPr>
            </w:pPr>
            <w:r w:rsidRPr="007C73EB">
              <w:rPr>
                <w:rFonts w:ascii="Times New Roman" w:eastAsia="Times New Roman" w:hAnsi="Times New Roman"/>
                <w:bCs/>
                <w:color w:val="000000"/>
                <w:sz w:val="20"/>
                <w:szCs w:val="20"/>
                <w:lang w:bidi="en-US"/>
              </w:rPr>
              <w:t>12 months</w:t>
            </w:r>
          </w:p>
        </w:tc>
        <w:tc>
          <w:tcPr>
            <w:tcW w:w="425" w:type="dxa"/>
            <w:tcBorders>
              <w:left w:val="dotted" w:sz="4" w:space="0" w:color="auto"/>
            </w:tcBorders>
            <w:shd w:val="clear" w:color="auto" w:fill="FFFFFF"/>
          </w:tcPr>
          <w:p w14:paraId="336E125B"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Cs/>
                <w:color w:val="000000"/>
                <w:sz w:val="20"/>
                <w:szCs w:val="20"/>
                <w:lang w:val="en-US" w:bidi="en-US"/>
              </w:rPr>
              <w:t>27</w:t>
            </w:r>
          </w:p>
        </w:tc>
        <w:tc>
          <w:tcPr>
            <w:tcW w:w="1241" w:type="dxa"/>
            <w:tcBorders>
              <w:left w:val="nil"/>
            </w:tcBorders>
            <w:shd w:val="clear" w:color="auto" w:fill="FFFFFF"/>
          </w:tcPr>
          <w:p w14:paraId="20C30BB2" w14:textId="5ED23426"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
                <w:bCs/>
                <w:color w:val="000000"/>
                <w:sz w:val="20"/>
                <w:szCs w:val="20"/>
                <w:lang w:val="en-US" w:bidi="en-US"/>
              </w:rPr>
              <w:t>41.11</w:t>
            </w:r>
            <w:r w:rsidR="001F0A25" w:rsidRPr="002D6218">
              <w:rPr>
                <w:rFonts w:ascii="Times New Roman" w:hAnsi="Times New Roman"/>
                <w:bCs/>
                <w:color w:val="000000"/>
                <w:sz w:val="20"/>
                <w:szCs w:val="20"/>
              </w:rPr>
              <w:t>±</w:t>
            </w:r>
            <w:r w:rsidR="001F0A25">
              <w:rPr>
                <w:rFonts w:ascii="Times New Roman" w:eastAsia="Times New Roman" w:hAnsi="Times New Roman"/>
                <w:bCs/>
                <w:color w:val="000000"/>
                <w:sz w:val="20"/>
                <w:szCs w:val="20"/>
                <w:lang w:val="en-US" w:bidi="en-US"/>
              </w:rPr>
              <w:t>8.75</w:t>
            </w:r>
          </w:p>
        </w:tc>
        <w:tc>
          <w:tcPr>
            <w:tcW w:w="1452" w:type="dxa"/>
            <w:shd w:val="clear" w:color="auto" w:fill="FFFFFF"/>
          </w:tcPr>
          <w:p w14:paraId="75A46EF2" w14:textId="5F7C9680" w:rsidR="007C73EB" w:rsidRPr="007C73EB" w:rsidRDefault="001F0A25" w:rsidP="007C73EB">
            <w:pPr>
              <w:spacing w:after="0" w:line="240" w:lineRule="auto"/>
              <w:contextualSpacing/>
              <w:jc w:val="center"/>
              <w:rPr>
                <w:rFonts w:ascii="Times New Roman" w:eastAsia="Times New Roman" w:hAnsi="Times New Roman"/>
                <w:bCs/>
                <w:color w:val="000000"/>
                <w:sz w:val="20"/>
                <w:szCs w:val="20"/>
                <w:lang w:val="en-US" w:bidi="en-US"/>
              </w:rPr>
            </w:pPr>
            <w:r>
              <w:rPr>
                <w:rFonts w:ascii="Times New Roman" w:eastAsia="Times New Roman" w:hAnsi="Times New Roman"/>
                <w:bCs/>
                <w:color w:val="000000"/>
                <w:sz w:val="20"/>
                <w:szCs w:val="20"/>
                <w:lang w:val="en-US" w:bidi="en-US"/>
              </w:rPr>
              <w:t>38.83-</w:t>
            </w:r>
            <w:r w:rsidR="007C73EB" w:rsidRPr="007C73EB">
              <w:rPr>
                <w:rFonts w:ascii="Times New Roman" w:eastAsia="Times New Roman" w:hAnsi="Times New Roman"/>
                <w:bCs/>
                <w:color w:val="000000"/>
                <w:sz w:val="20"/>
                <w:szCs w:val="20"/>
                <w:lang w:val="en-US" w:bidi="en-US"/>
              </w:rPr>
              <w:t>45.29</w:t>
            </w:r>
          </w:p>
        </w:tc>
        <w:tc>
          <w:tcPr>
            <w:tcW w:w="425" w:type="dxa"/>
            <w:tcBorders>
              <w:left w:val="nil"/>
            </w:tcBorders>
            <w:shd w:val="clear" w:color="auto" w:fill="FFFFFF"/>
          </w:tcPr>
          <w:p w14:paraId="40413E76"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Cs/>
                <w:color w:val="000000"/>
                <w:sz w:val="20"/>
                <w:szCs w:val="20"/>
                <w:lang w:val="en-US" w:bidi="en-US"/>
              </w:rPr>
              <w:t>48</w:t>
            </w:r>
          </w:p>
        </w:tc>
        <w:tc>
          <w:tcPr>
            <w:tcW w:w="1276" w:type="dxa"/>
            <w:tcBorders>
              <w:left w:val="nil"/>
            </w:tcBorders>
            <w:shd w:val="clear" w:color="auto" w:fill="FFFFFF"/>
          </w:tcPr>
          <w:p w14:paraId="22061B25" w14:textId="17EC1503"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
                <w:bCs/>
                <w:color w:val="000000"/>
                <w:sz w:val="20"/>
                <w:szCs w:val="20"/>
                <w:lang w:val="en-US" w:bidi="en-US"/>
              </w:rPr>
              <w:t>45.00</w:t>
            </w:r>
            <w:r w:rsidR="001F0A25" w:rsidRPr="002D6218">
              <w:rPr>
                <w:rFonts w:ascii="Times New Roman" w:hAnsi="Times New Roman"/>
                <w:bCs/>
                <w:color w:val="000000"/>
                <w:sz w:val="20"/>
                <w:szCs w:val="20"/>
              </w:rPr>
              <w:t>±</w:t>
            </w:r>
            <w:r w:rsidR="001F0A25">
              <w:rPr>
                <w:rFonts w:ascii="Times New Roman" w:eastAsia="Times New Roman" w:hAnsi="Times New Roman"/>
                <w:bCs/>
                <w:color w:val="000000"/>
                <w:sz w:val="20"/>
                <w:szCs w:val="20"/>
                <w:lang w:val="en-US" w:bidi="en-US"/>
              </w:rPr>
              <w:t>10.28</w:t>
            </w:r>
          </w:p>
        </w:tc>
        <w:tc>
          <w:tcPr>
            <w:tcW w:w="1418" w:type="dxa"/>
            <w:tcBorders>
              <w:left w:val="nil"/>
              <w:right w:val="dotted" w:sz="4" w:space="0" w:color="auto"/>
            </w:tcBorders>
            <w:shd w:val="clear" w:color="auto" w:fill="FFFFFF"/>
          </w:tcPr>
          <w:p w14:paraId="5F4C31F5" w14:textId="7BB321B4" w:rsidR="007C73EB" w:rsidRPr="007C73EB" w:rsidRDefault="001F0A25" w:rsidP="007C73EB">
            <w:pPr>
              <w:spacing w:after="0" w:line="240" w:lineRule="auto"/>
              <w:contextualSpacing/>
              <w:jc w:val="center"/>
              <w:rPr>
                <w:rFonts w:ascii="Times New Roman" w:eastAsia="Times New Roman" w:hAnsi="Times New Roman"/>
                <w:bCs/>
                <w:color w:val="000000"/>
                <w:sz w:val="20"/>
                <w:szCs w:val="20"/>
                <w:lang w:val="en-US" w:bidi="en-US"/>
              </w:rPr>
            </w:pPr>
            <w:r>
              <w:rPr>
                <w:rFonts w:ascii="Times New Roman" w:eastAsia="Times New Roman" w:hAnsi="Times New Roman"/>
                <w:bCs/>
                <w:color w:val="000000"/>
                <w:sz w:val="20"/>
                <w:szCs w:val="20"/>
                <w:lang w:val="en-US" w:bidi="en-US"/>
              </w:rPr>
              <w:t>38.83-</w:t>
            </w:r>
            <w:r w:rsidR="007C73EB" w:rsidRPr="007C73EB">
              <w:rPr>
                <w:rFonts w:ascii="Times New Roman" w:eastAsia="Times New Roman" w:hAnsi="Times New Roman"/>
                <w:bCs/>
                <w:color w:val="000000"/>
                <w:sz w:val="20"/>
                <w:szCs w:val="20"/>
                <w:lang w:val="en-US" w:bidi="en-US"/>
              </w:rPr>
              <w:t>45.29</w:t>
            </w:r>
          </w:p>
        </w:tc>
        <w:tc>
          <w:tcPr>
            <w:tcW w:w="454" w:type="dxa"/>
            <w:gridSpan w:val="2"/>
            <w:tcBorders>
              <w:left w:val="dotted" w:sz="4" w:space="0" w:color="auto"/>
              <w:right w:val="nil"/>
            </w:tcBorders>
            <w:shd w:val="clear" w:color="auto" w:fill="FFFFFF"/>
          </w:tcPr>
          <w:p w14:paraId="092563D7"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Cs/>
                <w:color w:val="000000"/>
                <w:sz w:val="20"/>
                <w:szCs w:val="20"/>
                <w:lang w:val="en-US" w:bidi="en-US"/>
              </w:rPr>
              <w:t>24</w:t>
            </w:r>
          </w:p>
        </w:tc>
        <w:tc>
          <w:tcPr>
            <w:tcW w:w="1247" w:type="dxa"/>
            <w:shd w:val="clear" w:color="auto" w:fill="FFFFFF"/>
          </w:tcPr>
          <w:p w14:paraId="7A73EECB" w14:textId="7BBDF329"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
                <w:bCs/>
                <w:color w:val="000000"/>
                <w:sz w:val="20"/>
                <w:szCs w:val="20"/>
                <w:lang w:val="en-US" w:bidi="en-US"/>
              </w:rPr>
              <w:t>41.08</w:t>
            </w:r>
            <w:r w:rsidR="001F0A25" w:rsidRPr="002D6218">
              <w:rPr>
                <w:rFonts w:ascii="Times New Roman" w:hAnsi="Times New Roman"/>
                <w:bCs/>
                <w:color w:val="000000"/>
                <w:sz w:val="20"/>
                <w:szCs w:val="20"/>
              </w:rPr>
              <w:t>±</w:t>
            </w:r>
            <w:r w:rsidR="001F0A25">
              <w:rPr>
                <w:rFonts w:ascii="Times New Roman" w:eastAsia="Times New Roman" w:hAnsi="Times New Roman"/>
                <w:bCs/>
                <w:color w:val="000000"/>
                <w:sz w:val="20"/>
                <w:szCs w:val="20"/>
                <w:lang w:val="en-US" w:bidi="en-US"/>
              </w:rPr>
              <w:t>11.22</w:t>
            </w:r>
          </w:p>
        </w:tc>
        <w:tc>
          <w:tcPr>
            <w:tcW w:w="1417" w:type="dxa"/>
            <w:shd w:val="clear" w:color="auto" w:fill="FFFFFF"/>
          </w:tcPr>
          <w:p w14:paraId="4C9CCAB8" w14:textId="4AAE4F07" w:rsidR="007C73EB" w:rsidRPr="007C73EB" w:rsidRDefault="001F0A25" w:rsidP="007C73EB">
            <w:pPr>
              <w:spacing w:after="0" w:line="240" w:lineRule="auto"/>
              <w:contextualSpacing/>
              <w:jc w:val="center"/>
              <w:rPr>
                <w:rFonts w:ascii="Times New Roman" w:eastAsia="Times New Roman" w:hAnsi="Times New Roman"/>
                <w:bCs/>
                <w:color w:val="000000"/>
                <w:sz w:val="20"/>
                <w:szCs w:val="20"/>
                <w:lang w:val="en-US" w:bidi="en-US"/>
              </w:rPr>
            </w:pPr>
            <w:r>
              <w:rPr>
                <w:rFonts w:ascii="Times New Roman" w:eastAsia="Times New Roman" w:hAnsi="Times New Roman"/>
                <w:bCs/>
                <w:color w:val="000000"/>
                <w:sz w:val="20"/>
                <w:szCs w:val="20"/>
                <w:lang w:val="en-US" w:bidi="en-US"/>
              </w:rPr>
              <w:t>36.59-</w:t>
            </w:r>
            <w:r w:rsidR="007C73EB" w:rsidRPr="007C73EB">
              <w:rPr>
                <w:rFonts w:ascii="Times New Roman" w:eastAsia="Times New Roman" w:hAnsi="Times New Roman"/>
                <w:bCs/>
                <w:color w:val="000000"/>
                <w:sz w:val="20"/>
                <w:szCs w:val="20"/>
                <w:lang w:val="en-US" w:bidi="en-US"/>
              </w:rPr>
              <w:t>46.35</w:t>
            </w:r>
          </w:p>
        </w:tc>
        <w:tc>
          <w:tcPr>
            <w:tcW w:w="425" w:type="dxa"/>
            <w:shd w:val="clear" w:color="auto" w:fill="FFFFFF"/>
          </w:tcPr>
          <w:p w14:paraId="3619E11E"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Cs/>
                <w:color w:val="000000"/>
                <w:sz w:val="20"/>
                <w:szCs w:val="20"/>
                <w:lang w:val="en-US" w:bidi="en-US"/>
              </w:rPr>
              <w:t>40</w:t>
            </w:r>
          </w:p>
        </w:tc>
        <w:tc>
          <w:tcPr>
            <w:tcW w:w="1276" w:type="dxa"/>
            <w:shd w:val="clear" w:color="auto" w:fill="FFFFFF"/>
          </w:tcPr>
          <w:p w14:paraId="19DE016F" w14:textId="28DCF31C"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
                <w:bCs/>
                <w:color w:val="000000"/>
                <w:sz w:val="20"/>
                <w:szCs w:val="20"/>
                <w:lang w:val="en-US" w:bidi="en-US"/>
              </w:rPr>
              <w:t>44.38</w:t>
            </w:r>
            <w:r w:rsidRPr="007C73EB">
              <w:rPr>
                <w:rFonts w:ascii="Times New Roman" w:eastAsia="Times New Roman" w:hAnsi="Times New Roman"/>
                <w:bCs/>
                <w:color w:val="000000"/>
                <w:sz w:val="20"/>
                <w:szCs w:val="20"/>
                <w:lang w:val="en-US" w:bidi="en-US"/>
              </w:rPr>
              <w:t xml:space="preserve"> </w:t>
            </w:r>
            <w:r w:rsidR="001F0A25" w:rsidRPr="002D6218">
              <w:rPr>
                <w:rFonts w:ascii="Times New Roman" w:hAnsi="Times New Roman"/>
                <w:bCs/>
                <w:color w:val="000000"/>
                <w:sz w:val="20"/>
                <w:szCs w:val="20"/>
              </w:rPr>
              <w:t>±</w:t>
            </w:r>
            <w:r w:rsidR="001F0A25">
              <w:rPr>
                <w:rFonts w:ascii="Times New Roman" w:eastAsia="Times New Roman" w:hAnsi="Times New Roman"/>
                <w:bCs/>
                <w:color w:val="000000"/>
                <w:sz w:val="20"/>
                <w:szCs w:val="20"/>
                <w:lang w:val="en-US" w:bidi="en-US"/>
              </w:rPr>
              <w:t>11.00</w:t>
            </w:r>
          </w:p>
        </w:tc>
        <w:tc>
          <w:tcPr>
            <w:tcW w:w="1418" w:type="dxa"/>
            <w:shd w:val="clear" w:color="auto" w:fill="FFFFFF"/>
          </w:tcPr>
          <w:p w14:paraId="74E9C860" w14:textId="768BBA9C" w:rsidR="007C73EB" w:rsidRPr="007C73EB" w:rsidRDefault="001F0A25" w:rsidP="007C73EB">
            <w:pPr>
              <w:spacing w:after="0" w:line="240" w:lineRule="auto"/>
              <w:contextualSpacing/>
              <w:jc w:val="center"/>
              <w:rPr>
                <w:rFonts w:ascii="Times New Roman" w:eastAsia="Times New Roman" w:hAnsi="Times New Roman"/>
                <w:bCs/>
                <w:color w:val="000000"/>
                <w:sz w:val="20"/>
                <w:szCs w:val="20"/>
                <w:lang w:val="en-US" w:bidi="en-US"/>
              </w:rPr>
            </w:pPr>
            <w:r>
              <w:rPr>
                <w:rFonts w:ascii="Times New Roman" w:eastAsia="Times New Roman" w:hAnsi="Times New Roman"/>
                <w:bCs/>
                <w:color w:val="000000"/>
                <w:sz w:val="20"/>
                <w:szCs w:val="20"/>
                <w:lang w:val="en-US" w:bidi="en-US"/>
              </w:rPr>
              <w:t>39.67-</w:t>
            </w:r>
            <w:r w:rsidR="007C73EB" w:rsidRPr="007C73EB">
              <w:rPr>
                <w:rFonts w:ascii="Times New Roman" w:eastAsia="Times New Roman" w:hAnsi="Times New Roman"/>
                <w:bCs/>
                <w:color w:val="000000"/>
                <w:sz w:val="20"/>
                <w:szCs w:val="20"/>
                <w:lang w:val="en-US" w:bidi="en-US"/>
              </w:rPr>
              <w:t>47.80</w:t>
            </w:r>
          </w:p>
        </w:tc>
      </w:tr>
      <w:tr w:rsidR="007C73EB" w:rsidRPr="007C73EB" w14:paraId="1A5CFBB6" w14:textId="77777777" w:rsidTr="001F0A25">
        <w:trPr>
          <w:trHeight w:val="655"/>
        </w:trPr>
        <w:tc>
          <w:tcPr>
            <w:tcW w:w="1844" w:type="dxa"/>
            <w:tcBorders>
              <w:right w:val="dotted" w:sz="4" w:space="0" w:color="auto"/>
            </w:tcBorders>
            <w:shd w:val="clear" w:color="auto" w:fill="FFFFFF"/>
          </w:tcPr>
          <w:p w14:paraId="217D6958" w14:textId="77777777" w:rsidR="007C73EB" w:rsidRPr="007C73EB" w:rsidRDefault="007C73EB" w:rsidP="007C73EB">
            <w:pPr>
              <w:spacing w:after="0" w:line="240" w:lineRule="auto"/>
              <w:contextualSpacing/>
              <w:rPr>
                <w:rFonts w:ascii="Times New Roman" w:eastAsia="Times New Roman" w:hAnsi="Times New Roman"/>
                <w:b/>
                <w:bCs/>
                <w:color w:val="000000"/>
                <w:sz w:val="20"/>
                <w:szCs w:val="20"/>
                <w:lang w:val="en-US" w:bidi="en-US"/>
              </w:rPr>
            </w:pPr>
          </w:p>
          <w:p w14:paraId="633F1C00"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
                <w:bCs/>
                <w:color w:val="000000"/>
                <w:sz w:val="20"/>
                <w:szCs w:val="20"/>
                <w:lang w:val="en-US" w:bidi="en-US"/>
              </w:rPr>
              <w:t>Social Support</w:t>
            </w:r>
          </w:p>
        </w:tc>
        <w:tc>
          <w:tcPr>
            <w:tcW w:w="425" w:type="dxa"/>
            <w:tcBorders>
              <w:left w:val="dotted" w:sz="4" w:space="0" w:color="auto"/>
            </w:tcBorders>
            <w:shd w:val="clear" w:color="auto" w:fill="FFFFFF"/>
          </w:tcPr>
          <w:p w14:paraId="07220D56"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1241" w:type="dxa"/>
            <w:tcBorders>
              <w:left w:val="nil"/>
            </w:tcBorders>
            <w:shd w:val="clear" w:color="auto" w:fill="FFFFFF"/>
          </w:tcPr>
          <w:p w14:paraId="40664DD8" w14:textId="77777777" w:rsidR="007C73EB" w:rsidRPr="007C73EB" w:rsidRDefault="007C73EB" w:rsidP="007C73EB">
            <w:pPr>
              <w:spacing w:after="160" w:line="240" w:lineRule="auto"/>
              <w:jc w:val="center"/>
              <w:rPr>
                <w:rFonts w:ascii="Times New Roman" w:eastAsia="Times New Roman" w:hAnsi="Times New Roman"/>
                <w:bCs/>
                <w:color w:val="000000"/>
                <w:sz w:val="20"/>
                <w:szCs w:val="20"/>
                <w:lang w:val="en-US" w:bidi="en-US"/>
              </w:rPr>
            </w:pPr>
          </w:p>
          <w:p w14:paraId="2FC53AC0"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1452" w:type="dxa"/>
            <w:shd w:val="clear" w:color="auto" w:fill="FFFFFF"/>
          </w:tcPr>
          <w:p w14:paraId="3C6BA514"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425" w:type="dxa"/>
            <w:tcBorders>
              <w:left w:val="nil"/>
            </w:tcBorders>
            <w:shd w:val="clear" w:color="auto" w:fill="FFFFFF"/>
          </w:tcPr>
          <w:p w14:paraId="08A8B521"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1276" w:type="dxa"/>
            <w:tcBorders>
              <w:left w:val="nil"/>
            </w:tcBorders>
            <w:shd w:val="clear" w:color="auto" w:fill="FFFFFF"/>
          </w:tcPr>
          <w:p w14:paraId="4B3963B1"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p w14:paraId="73B259AF"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1418" w:type="dxa"/>
            <w:tcBorders>
              <w:left w:val="nil"/>
              <w:right w:val="dotted" w:sz="4" w:space="0" w:color="auto"/>
            </w:tcBorders>
            <w:shd w:val="clear" w:color="auto" w:fill="FFFFFF"/>
          </w:tcPr>
          <w:p w14:paraId="1C278D5B"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454" w:type="dxa"/>
            <w:gridSpan w:val="2"/>
            <w:tcBorders>
              <w:left w:val="dotted" w:sz="4" w:space="0" w:color="auto"/>
              <w:right w:val="nil"/>
            </w:tcBorders>
            <w:shd w:val="clear" w:color="auto" w:fill="FFFFFF"/>
          </w:tcPr>
          <w:p w14:paraId="34669C6C"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1247" w:type="dxa"/>
            <w:shd w:val="clear" w:color="auto" w:fill="FFFFFF"/>
          </w:tcPr>
          <w:p w14:paraId="5F8BB632"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p w14:paraId="0DD989A3"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1417" w:type="dxa"/>
            <w:shd w:val="clear" w:color="auto" w:fill="FFFFFF"/>
          </w:tcPr>
          <w:p w14:paraId="6D81F426"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425" w:type="dxa"/>
            <w:shd w:val="clear" w:color="auto" w:fill="FFFFFF"/>
          </w:tcPr>
          <w:p w14:paraId="2D805004"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p w14:paraId="2E8A66D2"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1276" w:type="dxa"/>
            <w:shd w:val="clear" w:color="auto" w:fill="FFFFFF"/>
          </w:tcPr>
          <w:p w14:paraId="0E975711"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p w14:paraId="5EF3D34F"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1418" w:type="dxa"/>
            <w:shd w:val="clear" w:color="auto" w:fill="FFFFFF"/>
          </w:tcPr>
          <w:p w14:paraId="4AFE5703"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p>
        </w:tc>
      </w:tr>
      <w:tr w:rsidR="007C73EB" w:rsidRPr="007C73EB" w14:paraId="26CA1B3F" w14:textId="77777777" w:rsidTr="001F0A25">
        <w:trPr>
          <w:trHeight w:val="495"/>
        </w:trPr>
        <w:tc>
          <w:tcPr>
            <w:tcW w:w="1844" w:type="dxa"/>
            <w:tcBorders>
              <w:right w:val="dotted" w:sz="4" w:space="0" w:color="auto"/>
            </w:tcBorders>
            <w:shd w:val="clear" w:color="auto" w:fill="FFFFFF"/>
          </w:tcPr>
          <w:p w14:paraId="7C3144FD"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bidi="en-US"/>
              </w:rPr>
            </w:pPr>
            <w:r w:rsidRPr="007C73EB">
              <w:rPr>
                <w:rFonts w:ascii="Times New Roman" w:eastAsia="Times New Roman" w:hAnsi="Times New Roman"/>
                <w:bCs/>
                <w:color w:val="000000"/>
                <w:sz w:val="20"/>
                <w:szCs w:val="20"/>
                <w:lang w:bidi="en-US"/>
              </w:rPr>
              <w:t>Time-point 1</w:t>
            </w:r>
          </w:p>
        </w:tc>
        <w:tc>
          <w:tcPr>
            <w:tcW w:w="425" w:type="dxa"/>
            <w:tcBorders>
              <w:left w:val="dotted" w:sz="4" w:space="0" w:color="auto"/>
            </w:tcBorders>
            <w:shd w:val="clear" w:color="auto" w:fill="FFFFFF"/>
          </w:tcPr>
          <w:p w14:paraId="09308FE1"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Cs/>
                <w:color w:val="000000"/>
                <w:sz w:val="20"/>
                <w:szCs w:val="20"/>
                <w:lang w:val="en-US" w:bidi="en-US"/>
              </w:rPr>
              <w:t>37</w:t>
            </w:r>
          </w:p>
        </w:tc>
        <w:tc>
          <w:tcPr>
            <w:tcW w:w="1241" w:type="dxa"/>
            <w:tcBorders>
              <w:left w:val="nil"/>
            </w:tcBorders>
            <w:shd w:val="clear" w:color="auto" w:fill="FFFFFF"/>
          </w:tcPr>
          <w:p w14:paraId="270C68DB" w14:textId="5B24E705"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
                <w:bCs/>
                <w:color w:val="000000"/>
                <w:sz w:val="20"/>
                <w:szCs w:val="20"/>
                <w:lang w:val="en-US" w:bidi="en-US"/>
              </w:rPr>
              <w:t>33.78</w:t>
            </w:r>
            <w:r w:rsidR="001F0A25" w:rsidRPr="002D6218">
              <w:rPr>
                <w:rFonts w:ascii="Times New Roman" w:hAnsi="Times New Roman"/>
                <w:bCs/>
                <w:color w:val="000000"/>
                <w:sz w:val="20"/>
                <w:szCs w:val="20"/>
              </w:rPr>
              <w:t>±</w:t>
            </w:r>
            <w:r w:rsidR="001F0A25">
              <w:rPr>
                <w:rFonts w:ascii="Times New Roman" w:eastAsia="Times New Roman" w:hAnsi="Times New Roman"/>
                <w:bCs/>
                <w:color w:val="000000"/>
                <w:sz w:val="20"/>
                <w:szCs w:val="20"/>
                <w:lang w:val="en-US" w:bidi="en-US"/>
              </w:rPr>
              <w:t>9.40</w:t>
            </w:r>
          </w:p>
        </w:tc>
        <w:tc>
          <w:tcPr>
            <w:tcW w:w="1452" w:type="dxa"/>
            <w:shd w:val="clear" w:color="auto" w:fill="FFFFFF"/>
          </w:tcPr>
          <w:p w14:paraId="221F634A" w14:textId="0A9D3BD2" w:rsidR="007C73EB" w:rsidRPr="007C73EB" w:rsidRDefault="001F0A25" w:rsidP="007C73EB">
            <w:pPr>
              <w:spacing w:after="0" w:line="240" w:lineRule="auto"/>
              <w:contextualSpacing/>
              <w:jc w:val="center"/>
              <w:rPr>
                <w:rFonts w:ascii="Times New Roman" w:eastAsia="Times New Roman" w:hAnsi="Times New Roman"/>
                <w:bCs/>
                <w:color w:val="000000"/>
                <w:sz w:val="20"/>
                <w:szCs w:val="20"/>
                <w:lang w:val="en-US" w:bidi="en-US"/>
              </w:rPr>
            </w:pPr>
            <w:r>
              <w:rPr>
                <w:rFonts w:ascii="Times New Roman" w:eastAsia="Times New Roman" w:hAnsi="Times New Roman"/>
                <w:bCs/>
                <w:color w:val="000000"/>
                <w:sz w:val="20"/>
                <w:szCs w:val="20"/>
                <w:lang w:val="en-US" w:bidi="en-US"/>
              </w:rPr>
              <w:t>28.96-</w:t>
            </w:r>
            <w:r w:rsidR="007C73EB" w:rsidRPr="007C73EB">
              <w:rPr>
                <w:rFonts w:ascii="Times New Roman" w:eastAsia="Times New Roman" w:hAnsi="Times New Roman"/>
                <w:bCs/>
                <w:color w:val="000000"/>
                <w:sz w:val="20"/>
                <w:szCs w:val="20"/>
                <w:lang w:val="en-US" w:bidi="en-US"/>
              </w:rPr>
              <w:t>36.67</w:t>
            </w:r>
          </w:p>
        </w:tc>
        <w:tc>
          <w:tcPr>
            <w:tcW w:w="425" w:type="dxa"/>
            <w:tcBorders>
              <w:left w:val="nil"/>
            </w:tcBorders>
            <w:shd w:val="clear" w:color="auto" w:fill="FFFFFF"/>
          </w:tcPr>
          <w:p w14:paraId="2930DD89"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Cs/>
                <w:color w:val="000000"/>
                <w:sz w:val="20"/>
                <w:szCs w:val="20"/>
                <w:lang w:val="en-US" w:bidi="en-US"/>
              </w:rPr>
              <w:t>74</w:t>
            </w:r>
          </w:p>
        </w:tc>
        <w:tc>
          <w:tcPr>
            <w:tcW w:w="1276" w:type="dxa"/>
            <w:tcBorders>
              <w:left w:val="nil"/>
            </w:tcBorders>
            <w:shd w:val="clear" w:color="auto" w:fill="FFFFFF"/>
          </w:tcPr>
          <w:p w14:paraId="52AF8777" w14:textId="0D965380"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
                <w:bCs/>
                <w:color w:val="000000"/>
                <w:sz w:val="20"/>
                <w:szCs w:val="20"/>
                <w:lang w:val="en-US" w:bidi="en-US"/>
              </w:rPr>
              <w:t>33.92</w:t>
            </w:r>
            <w:r w:rsidR="001F0A25" w:rsidRPr="002D6218">
              <w:rPr>
                <w:rFonts w:ascii="Times New Roman" w:hAnsi="Times New Roman"/>
                <w:bCs/>
                <w:color w:val="000000"/>
                <w:sz w:val="20"/>
                <w:szCs w:val="20"/>
              </w:rPr>
              <w:t>±</w:t>
            </w:r>
            <w:r w:rsidR="001F0A25">
              <w:rPr>
                <w:rFonts w:ascii="Times New Roman" w:eastAsia="Times New Roman" w:hAnsi="Times New Roman"/>
                <w:bCs/>
                <w:color w:val="000000"/>
                <w:sz w:val="20"/>
                <w:szCs w:val="20"/>
                <w:lang w:val="en-US" w:bidi="en-US"/>
              </w:rPr>
              <w:t>12.71</w:t>
            </w:r>
          </w:p>
        </w:tc>
        <w:tc>
          <w:tcPr>
            <w:tcW w:w="1418" w:type="dxa"/>
            <w:tcBorders>
              <w:left w:val="nil"/>
              <w:right w:val="dotted" w:sz="4" w:space="0" w:color="auto"/>
            </w:tcBorders>
            <w:shd w:val="clear" w:color="auto" w:fill="FFFFFF"/>
          </w:tcPr>
          <w:p w14:paraId="32ECD100" w14:textId="088196B6"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Cs/>
                <w:color w:val="000000"/>
                <w:sz w:val="20"/>
                <w:szCs w:val="20"/>
                <w:lang w:val="en-US" w:bidi="en-US"/>
              </w:rPr>
              <w:t>3</w:t>
            </w:r>
            <w:r w:rsidR="001F0A25">
              <w:rPr>
                <w:rFonts w:ascii="Times New Roman" w:eastAsia="Times New Roman" w:hAnsi="Times New Roman"/>
                <w:bCs/>
                <w:color w:val="000000"/>
                <w:sz w:val="20"/>
                <w:szCs w:val="20"/>
                <w:lang w:val="en-US" w:bidi="en-US"/>
              </w:rPr>
              <w:t>0.26-</w:t>
            </w:r>
            <w:r w:rsidRPr="007C73EB">
              <w:rPr>
                <w:rFonts w:ascii="Times New Roman" w:eastAsia="Times New Roman" w:hAnsi="Times New Roman"/>
                <w:bCs/>
                <w:color w:val="000000"/>
                <w:sz w:val="20"/>
                <w:szCs w:val="20"/>
                <w:lang w:val="en-US" w:bidi="en-US"/>
              </w:rPr>
              <w:t>38.77</w:t>
            </w:r>
          </w:p>
        </w:tc>
        <w:tc>
          <w:tcPr>
            <w:tcW w:w="454" w:type="dxa"/>
            <w:gridSpan w:val="2"/>
            <w:tcBorders>
              <w:left w:val="dotted" w:sz="4" w:space="0" w:color="auto"/>
              <w:right w:val="nil"/>
            </w:tcBorders>
            <w:shd w:val="clear" w:color="auto" w:fill="FFFFFF"/>
          </w:tcPr>
          <w:p w14:paraId="421AAEA3"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Cs/>
                <w:color w:val="000000"/>
                <w:sz w:val="20"/>
                <w:szCs w:val="20"/>
                <w:lang w:val="en-US" w:bidi="en-US"/>
              </w:rPr>
              <w:t>33</w:t>
            </w:r>
          </w:p>
        </w:tc>
        <w:tc>
          <w:tcPr>
            <w:tcW w:w="1247" w:type="dxa"/>
            <w:shd w:val="clear" w:color="auto" w:fill="FFFFFF"/>
          </w:tcPr>
          <w:p w14:paraId="14AA818D" w14:textId="3D9F25B1"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
                <w:bCs/>
                <w:color w:val="000000"/>
                <w:sz w:val="20"/>
                <w:szCs w:val="20"/>
                <w:lang w:val="en-US" w:bidi="en-US"/>
              </w:rPr>
              <w:t>37.09</w:t>
            </w:r>
            <w:r w:rsidR="001F0A25" w:rsidRPr="002D6218">
              <w:rPr>
                <w:rFonts w:ascii="Times New Roman" w:hAnsi="Times New Roman"/>
                <w:bCs/>
                <w:color w:val="000000"/>
                <w:sz w:val="20"/>
                <w:szCs w:val="20"/>
              </w:rPr>
              <w:t>±</w:t>
            </w:r>
            <w:r w:rsidR="001F0A25">
              <w:rPr>
                <w:rFonts w:ascii="Times New Roman" w:eastAsia="Times New Roman" w:hAnsi="Times New Roman"/>
                <w:bCs/>
                <w:color w:val="000000"/>
                <w:sz w:val="20"/>
                <w:szCs w:val="20"/>
                <w:lang w:val="en-US" w:bidi="en-US"/>
              </w:rPr>
              <w:t>11.66</w:t>
            </w:r>
          </w:p>
        </w:tc>
        <w:tc>
          <w:tcPr>
            <w:tcW w:w="1417" w:type="dxa"/>
            <w:shd w:val="clear" w:color="auto" w:fill="FFFFFF"/>
          </w:tcPr>
          <w:p w14:paraId="6C38CBFF" w14:textId="328D8625" w:rsidR="007C73EB" w:rsidRPr="007C73EB" w:rsidRDefault="001F0A25" w:rsidP="007C73EB">
            <w:pPr>
              <w:spacing w:after="0" w:line="240" w:lineRule="auto"/>
              <w:contextualSpacing/>
              <w:jc w:val="center"/>
              <w:rPr>
                <w:rFonts w:ascii="Times New Roman" w:eastAsia="Times New Roman" w:hAnsi="Times New Roman"/>
                <w:bCs/>
                <w:color w:val="000000"/>
                <w:sz w:val="20"/>
                <w:szCs w:val="20"/>
                <w:lang w:val="en-US" w:bidi="en-US"/>
              </w:rPr>
            </w:pPr>
            <w:r>
              <w:rPr>
                <w:rFonts w:ascii="Times New Roman" w:eastAsia="Times New Roman" w:hAnsi="Times New Roman"/>
                <w:bCs/>
                <w:color w:val="000000"/>
                <w:sz w:val="20"/>
                <w:szCs w:val="20"/>
                <w:lang w:val="en-US" w:bidi="en-US"/>
              </w:rPr>
              <w:t>30.06-</w:t>
            </w:r>
            <w:r w:rsidR="007C73EB" w:rsidRPr="007C73EB">
              <w:rPr>
                <w:rFonts w:ascii="Times New Roman" w:eastAsia="Times New Roman" w:hAnsi="Times New Roman"/>
                <w:bCs/>
                <w:color w:val="000000"/>
                <w:sz w:val="20"/>
                <w:szCs w:val="20"/>
                <w:lang w:val="en-US" w:bidi="en-US"/>
              </w:rPr>
              <w:t>41.00</w:t>
            </w:r>
          </w:p>
        </w:tc>
        <w:tc>
          <w:tcPr>
            <w:tcW w:w="425" w:type="dxa"/>
            <w:shd w:val="clear" w:color="auto" w:fill="FFFFFF"/>
          </w:tcPr>
          <w:p w14:paraId="59F6E44E"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Cs/>
                <w:color w:val="000000"/>
                <w:sz w:val="20"/>
                <w:szCs w:val="20"/>
                <w:lang w:val="en-US" w:bidi="en-US"/>
              </w:rPr>
              <w:t>63</w:t>
            </w:r>
          </w:p>
        </w:tc>
        <w:tc>
          <w:tcPr>
            <w:tcW w:w="1276" w:type="dxa"/>
            <w:shd w:val="clear" w:color="auto" w:fill="FFFFFF"/>
          </w:tcPr>
          <w:p w14:paraId="6FA1691D" w14:textId="4DC7A230"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
                <w:bCs/>
                <w:color w:val="000000"/>
                <w:sz w:val="20"/>
                <w:szCs w:val="20"/>
                <w:lang w:val="en-US" w:bidi="en-US"/>
              </w:rPr>
              <w:t>35.83</w:t>
            </w:r>
            <w:r w:rsidR="001F0A25" w:rsidRPr="002D6218">
              <w:rPr>
                <w:rFonts w:ascii="Times New Roman" w:hAnsi="Times New Roman"/>
                <w:bCs/>
                <w:color w:val="000000"/>
                <w:sz w:val="20"/>
                <w:szCs w:val="20"/>
              </w:rPr>
              <w:t>±</w:t>
            </w:r>
            <w:r w:rsidR="001F0A25">
              <w:rPr>
                <w:rFonts w:ascii="Times New Roman" w:eastAsia="Times New Roman" w:hAnsi="Times New Roman"/>
                <w:bCs/>
                <w:color w:val="000000"/>
                <w:sz w:val="20"/>
                <w:szCs w:val="20"/>
                <w:lang w:val="en-US" w:bidi="en-US"/>
              </w:rPr>
              <w:t>11.86</w:t>
            </w:r>
          </w:p>
        </w:tc>
        <w:tc>
          <w:tcPr>
            <w:tcW w:w="1418" w:type="dxa"/>
            <w:shd w:val="clear" w:color="auto" w:fill="FFFFFF"/>
          </w:tcPr>
          <w:p w14:paraId="1E4A6324" w14:textId="23EFFA3C" w:rsidR="007C73EB" w:rsidRPr="007C73EB" w:rsidRDefault="001F0A25" w:rsidP="007C73EB">
            <w:pPr>
              <w:spacing w:after="0" w:line="240" w:lineRule="auto"/>
              <w:contextualSpacing/>
              <w:jc w:val="center"/>
              <w:rPr>
                <w:rFonts w:ascii="Times New Roman" w:eastAsia="Times New Roman" w:hAnsi="Times New Roman"/>
                <w:bCs/>
                <w:color w:val="000000"/>
                <w:sz w:val="20"/>
                <w:szCs w:val="20"/>
                <w:lang w:val="en-US" w:bidi="en-US"/>
              </w:rPr>
            </w:pPr>
            <w:r>
              <w:rPr>
                <w:rFonts w:ascii="Times New Roman" w:eastAsia="Times New Roman" w:hAnsi="Times New Roman"/>
                <w:bCs/>
                <w:color w:val="000000"/>
                <w:sz w:val="20"/>
                <w:szCs w:val="20"/>
                <w:lang w:val="en-US" w:bidi="en-US"/>
              </w:rPr>
              <w:t>30.40-</w:t>
            </w:r>
            <w:r w:rsidR="007C73EB" w:rsidRPr="007C73EB">
              <w:rPr>
                <w:rFonts w:ascii="Times New Roman" w:eastAsia="Times New Roman" w:hAnsi="Times New Roman"/>
                <w:bCs/>
                <w:color w:val="000000"/>
                <w:sz w:val="20"/>
                <w:szCs w:val="20"/>
                <w:lang w:val="en-US" w:bidi="en-US"/>
              </w:rPr>
              <w:t>37.33</w:t>
            </w:r>
          </w:p>
        </w:tc>
      </w:tr>
      <w:tr w:rsidR="007C73EB" w:rsidRPr="007C73EB" w14:paraId="4D935062" w14:textId="77777777" w:rsidTr="001F0A25">
        <w:tc>
          <w:tcPr>
            <w:tcW w:w="1844" w:type="dxa"/>
            <w:tcBorders>
              <w:right w:val="dotted" w:sz="4" w:space="0" w:color="auto"/>
            </w:tcBorders>
            <w:shd w:val="clear" w:color="auto" w:fill="FFFFFF"/>
          </w:tcPr>
          <w:p w14:paraId="3283F816"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bidi="en-US"/>
              </w:rPr>
            </w:pPr>
            <w:r w:rsidRPr="007C73EB">
              <w:rPr>
                <w:rFonts w:ascii="Times New Roman" w:eastAsia="Times New Roman" w:hAnsi="Times New Roman"/>
                <w:bCs/>
                <w:color w:val="000000"/>
                <w:sz w:val="20"/>
                <w:szCs w:val="20"/>
                <w:lang w:bidi="en-US"/>
              </w:rPr>
              <w:t>6 months</w:t>
            </w:r>
          </w:p>
        </w:tc>
        <w:tc>
          <w:tcPr>
            <w:tcW w:w="425" w:type="dxa"/>
            <w:tcBorders>
              <w:left w:val="dotted" w:sz="4" w:space="0" w:color="auto"/>
            </w:tcBorders>
            <w:shd w:val="clear" w:color="auto" w:fill="FFFFFF"/>
          </w:tcPr>
          <w:p w14:paraId="0BD12050"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Cs/>
                <w:color w:val="000000"/>
                <w:sz w:val="20"/>
                <w:szCs w:val="20"/>
                <w:lang w:val="en-US" w:bidi="en-US"/>
              </w:rPr>
              <w:t>28</w:t>
            </w:r>
          </w:p>
        </w:tc>
        <w:tc>
          <w:tcPr>
            <w:tcW w:w="1241" w:type="dxa"/>
            <w:tcBorders>
              <w:left w:val="nil"/>
            </w:tcBorders>
            <w:shd w:val="clear" w:color="auto" w:fill="FFFFFF"/>
          </w:tcPr>
          <w:p w14:paraId="70D15901" w14:textId="7DEF21C2"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
                <w:bCs/>
                <w:color w:val="000000"/>
                <w:sz w:val="20"/>
                <w:szCs w:val="20"/>
                <w:lang w:val="en-US" w:bidi="en-US"/>
              </w:rPr>
              <w:t>34.36</w:t>
            </w:r>
            <w:r w:rsidR="001F0A25" w:rsidRPr="002D6218">
              <w:rPr>
                <w:rFonts w:ascii="Times New Roman" w:hAnsi="Times New Roman"/>
                <w:bCs/>
                <w:color w:val="000000"/>
                <w:sz w:val="20"/>
                <w:szCs w:val="20"/>
              </w:rPr>
              <w:t>±</w:t>
            </w:r>
            <w:r w:rsidR="001F0A25">
              <w:rPr>
                <w:rFonts w:ascii="Times New Roman" w:eastAsia="Times New Roman" w:hAnsi="Times New Roman"/>
                <w:bCs/>
                <w:color w:val="000000"/>
                <w:sz w:val="20"/>
                <w:szCs w:val="20"/>
                <w:lang w:val="en-US" w:bidi="en-US"/>
              </w:rPr>
              <w:t>9.47</w:t>
            </w:r>
          </w:p>
        </w:tc>
        <w:tc>
          <w:tcPr>
            <w:tcW w:w="1452" w:type="dxa"/>
            <w:shd w:val="clear" w:color="auto" w:fill="FFFFFF"/>
          </w:tcPr>
          <w:p w14:paraId="2A506131" w14:textId="7FE46814" w:rsidR="007C73EB" w:rsidRPr="007C73EB" w:rsidRDefault="001F0A25" w:rsidP="007C73EB">
            <w:pPr>
              <w:spacing w:after="0" w:line="240" w:lineRule="auto"/>
              <w:contextualSpacing/>
              <w:jc w:val="center"/>
              <w:rPr>
                <w:rFonts w:ascii="Times New Roman" w:eastAsia="Times New Roman" w:hAnsi="Times New Roman"/>
                <w:bCs/>
                <w:color w:val="000000"/>
                <w:sz w:val="20"/>
                <w:szCs w:val="20"/>
                <w:lang w:val="en-US" w:bidi="en-US"/>
              </w:rPr>
            </w:pPr>
            <w:r>
              <w:rPr>
                <w:rFonts w:ascii="Times New Roman" w:eastAsia="Times New Roman" w:hAnsi="Times New Roman"/>
                <w:bCs/>
                <w:color w:val="000000"/>
                <w:sz w:val="20"/>
                <w:szCs w:val="20"/>
                <w:lang w:val="en-US" w:bidi="en-US"/>
              </w:rPr>
              <w:t>30.00-</w:t>
            </w:r>
            <w:r w:rsidR="007C73EB" w:rsidRPr="007C73EB">
              <w:rPr>
                <w:rFonts w:ascii="Times New Roman" w:eastAsia="Times New Roman" w:hAnsi="Times New Roman"/>
                <w:bCs/>
                <w:color w:val="000000"/>
                <w:sz w:val="20"/>
                <w:szCs w:val="20"/>
                <w:lang w:val="en-US" w:bidi="en-US"/>
              </w:rPr>
              <w:t>38.29</w:t>
            </w:r>
          </w:p>
        </w:tc>
        <w:tc>
          <w:tcPr>
            <w:tcW w:w="425" w:type="dxa"/>
            <w:tcBorders>
              <w:left w:val="nil"/>
            </w:tcBorders>
            <w:shd w:val="clear" w:color="auto" w:fill="FFFFFF"/>
          </w:tcPr>
          <w:p w14:paraId="68AD68F1"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Cs/>
                <w:color w:val="000000"/>
                <w:sz w:val="20"/>
                <w:szCs w:val="20"/>
                <w:lang w:val="en-US" w:bidi="en-US"/>
              </w:rPr>
              <w:t>46</w:t>
            </w:r>
          </w:p>
        </w:tc>
        <w:tc>
          <w:tcPr>
            <w:tcW w:w="1276" w:type="dxa"/>
            <w:tcBorders>
              <w:left w:val="nil"/>
            </w:tcBorders>
            <w:shd w:val="clear" w:color="auto" w:fill="FFFFFF"/>
          </w:tcPr>
          <w:p w14:paraId="5F9FE514" w14:textId="564C6E52"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
                <w:bCs/>
                <w:color w:val="000000"/>
                <w:sz w:val="20"/>
                <w:szCs w:val="20"/>
                <w:lang w:val="en-US" w:bidi="en-US"/>
              </w:rPr>
              <w:t>31.15</w:t>
            </w:r>
            <w:r w:rsidR="001F0A25" w:rsidRPr="002D6218">
              <w:rPr>
                <w:rFonts w:ascii="Times New Roman" w:hAnsi="Times New Roman"/>
                <w:bCs/>
                <w:color w:val="000000"/>
                <w:sz w:val="20"/>
                <w:szCs w:val="20"/>
              </w:rPr>
              <w:t>±</w:t>
            </w:r>
            <w:r w:rsidR="001F0A25">
              <w:rPr>
                <w:rFonts w:ascii="Times New Roman" w:eastAsia="Times New Roman" w:hAnsi="Times New Roman"/>
                <w:bCs/>
                <w:color w:val="000000"/>
                <w:sz w:val="20"/>
                <w:szCs w:val="20"/>
                <w:lang w:val="en-US" w:bidi="en-US"/>
              </w:rPr>
              <w:t>11.28</w:t>
            </w:r>
          </w:p>
        </w:tc>
        <w:tc>
          <w:tcPr>
            <w:tcW w:w="1418" w:type="dxa"/>
            <w:tcBorders>
              <w:left w:val="nil"/>
              <w:right w:val="dotted" w:sz="4" w:space="0" w:color="auto"/>
            </w:tcBorders>
            <w:shd w:val="clear" w:color="auto" w:fill="FFFFFF"/>
          </w:tcPr>
          <w:p w14:paraId="14240FF4" w14:textId="09D20846" w:rsidR="007C73EB" w:rsidRPr="007C73EB" w:rsidRDefault="001F0A25" w:rsidP="007C73EB">
            <w:pPr>
              <w:spacing w:after="0" w:line="240" w:lineRule="auto"/>
              <w:contextualSpacing/>
              <w:jc w:val="center"/>
              <w:rPr>
                <w:rFonts w:ascii="Times New Roman" w:eastAsia="Times New Roman" w:hAnsi="Times New Roman"/>
                <w:bCs/>
                <w:color w:val="000000"/>
                <w:sz w:val="20"/>
                <w:szCs w:val="20"/>
                <w:lang w:val="en-US" w:bidi="en-US"/>
              </w:rPr>
            </w:pPr>
            <w:r>
              <w:rPr>
                <w:rFonts w:ascii="Times New Roman" w:eastAsia="Times New Roman" w:hAnsi="Times New Roman"/>
                <w:bCs/>
                <w:color w:val="000000"/>
                <w:sz w:val="20"/>
                <w:szCs w:val="20"/>
                <w:lang w:val="en-US" w:bidi="en-US"/>
              </w:rPr>
              <w:t>26.83-</w:t>
            </w:r>
            <w:r w:rsidR="007C73EB" w:rsidRPr="007C73EB">
              <w:rPr>
                <w:rFonts w:ascii="Times New Roman" w:eastAsia="Times New Roman" w:hAnsi="Times New Roman"/>
                <w:bCs/>
                <w:color w:val="000000"/>
                <w:sz w:val="20"/>
                <w:szCs w:val="20"/>
                <w:lang w:val="en-US" w:bidi="en-US"/>
              </w:rPr>
              <w:t>35.23</w:t>
            </w:r>
          </w:p>
        </w:tc>
        <w:tc>
          <w:tcPr>
            <w:tcW w:w="454" w:type="dxa"/>
            <w:gridSpan w:val="2"/>
            <w:tcBorders>
              <w:left w:val="dotted" w:sz="4" w:space="0" w:color="auto"/>
              <w:right w:val="nil"/>
            </w:tcBorders>
            <w:shd w:val="clear" w:color="auto" w:fill="FFFFFF"/>
          </w:tcPr>
          <w:p w14:paraId="4684B565"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Cs/>
                <w:color w:val="000000"/>
                <w:sz w:val="20"/>
                <w:szCs w:val="20"/>
                <w:lang w:val="en-US" w:bidi="en-US"/>
              </w:rPr>
              <w:t>24</w:t>
            </w:r>
          </w:p>
        </w:tc>
        <w:tc>
          <w:tcPr>
            <w:tcW w:w="1247" w:type="dxa"/>
            <w:shd w:val="clear" w:color="auto" w:fill="FFFFFF"/>
          </w:tcPr>
          <w:p w14:paraId="6C2FAE8B" w14:textId="1723868F"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
                <w:bCs/>
                <w:color w:val="000000"/>
                <w:sz w:val="20"/>
                <w:szCs w:val="20"/>
                <w:lang w:val="en-US" w:bidi="en-US"/>
              </w:rPr>
              <w:t>37.46</w:t>
            </w:r>
            <w:r w:rsidR="001F0A25" w:rsidRPr="002D6218">
              <w:rPr>
                <w:rFonts w:ascii="Times New Roman" w:hAnsi="Times New Roman"/>
                <w:bCs/>
                <w:color w:val="000000"/>
                <w:sz w:val="20"/>
                <w:szCs w:val="20"/>
              </w:rPr>
              <w:t>±</w:t>
            </w:r>
            <w:r w:rsidR="001F0A25">
              <w:rPr>
                <w:rFonts w:ascii="Times New Roman" w:eastAsia="Times New Roman" w:hAnsi="Times New Roman"/>
                <w:bCs/>
                <w:color w:val="000000"/>
                <w:sz w:val="20"/>
                <w:szCs w:val="20"/>
                <w:lang w:val="en-US" w:bidi="en-US"/>
              </w:rPr>
              <w:t>13.27</w:t>
            </w:r>
          </w:p>
        </w:tc>
        <w:tc>
          <w:tcPr>
            <w:tcW w:w="1417" w:type="dxa"/>
            <w:shd w:val="clear" w:color="auto" w:fill="FFFFFF"/>
          </w:tcPr>
          <w:p w14:paraId="7C47F5F1" w14:textId="68BB8C18" w:rsidR="007C73EB" w:rsidRPr="007C73EB" w:rsidRDefault="001F0A25" w:rsidP="007C73EB">
            <w:pPr>
              <w:spacing w:after="0" w:line="240" w:lineRule="auto"/>
              <w:contextualSpacing/>
              <w:jc w:val="center"/>
              <w:rPr>
                <w:rFonts w:ascii="Times New Roman" w:eastAsia="Times New Roman" w:hAnsi="Times New Roman"/>
                <w:bCs/>
                <w:color w:val="000000"/>
                <w:sz w:val="20"/>
                <w:szCs w:val="20"/>
                <w:lang w:val="en-US" w:bidi="en-US"/>
              </w:rPr>
            </w:pPr>
            <w:r>
              <w:rPr>
                <w:rFonts w:ascii="Times New Roman" w:eastAsia="Times New Roman" w:hAnsi="Times New Roman"/>
                <w:bCs/>
                <w:color w:val="000000"/>
                <w:sz w:val="20"/>
                <w:szCs w:val="20"/>
                <w:lang w:val="en-US" w:bidi="en-US"/>
              </w:rPr>
              <w:t>30.89-</w:t>
            </w:r>
            <w:r w:rsidR="007C73EB" w:rsidRPr="007C73EB">
              <w:rPr>
                <w:rFonts w:ascii="Times New Roman" w:eastAsia="Times New Roman" w:hAnsi="Times New Roman"/>
                <w:bCs/>
                <w:color w:val="000000"/>
                <w:sz w:val="20"/>
                <w:szCs w:val="20"/>
                <w:lang w:val="en-US" w:bidi="en-US"/>
              </w:rPr>
              <w:t>43.88</w:t>
            </w:r>
          </w:p>
        </w:tc>
        <w:tc>
          <w:tcPr>
            <w:tcW w:w="425" w:type="dxa"/>
            <w:shd w:val="clear" w:color="auto" w:fill="FFFFFF"/>
          </w:tcPr>
          <w:p w14:paraId="6FB30A85"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Cs/>
                <w:color w:val="000000"/>
                <w:sz w:val="20"/>
                <w:szCs w:val="20"/>
                <w:lang w:val="en-US" w:bidi="en-US"/>
              </w:rPr>
              <w:t>39</w:t>
            </w:r>
          </w:p>
        </w:tc>
        <w:tc>
          <w:tcPr>
            <w:tcW w:w="1276" w:type="dxa"/>
            <w:shd w:val="clear" w:color="auto" w:fill="FFFFFF"/>
          </w:tcPr>
          <w:p w14:paraId="42A786C7" w14:textId="00B09F4E"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
                <w:bCs/>
                <w:color w:val="000000"/>
                <w:sz w:val="20"/>
                <w:szCs w:val="20"/>
                <w:lang w:val="en-US" w:bidi="en-US"/>
              </w:rPr>
              <w:t>31.62</w:t>
            </w:r>
            <w:r w:rsidR="001F0A25" w:rsidRPr="002D6218">
              <w:rPr>
                <w:rFonts w:ascii="Times New Roman" w:hAnsi="Times New Roman"/>
                <w:bCs/>
                <w:color w:val="000000"/>
                <w:sz w:val="20"/>
                <w:szCs w:val="20"/>
              </w:rPr>
              <w:t>±</w:t>
            </w:r>
            <w:r w:rsidR="001F0A25">
              <w:rPr>
                <w:rFonts w:ascii="Times New Roman" w:eastAsia="Times New Roman" w:hAnsi="Times New Roman"/>
                <w:bCs/>
                <w:color w:val="000000"/>
                <w:sz w:val="20"/>
                <w:szCs w:val="20"/>
                <w:lang w:val="en-US" w:bidi="en-US"/>
              </w:rPr>
              <w:t>11.26</w:t>
            </w:r>
          </w:p>
        </w:tc>
        <w:tc>
          <w:tcPr>
            <w:tcW w:w="1418" w:type="dxa"/>
            <w:shd w:val="clear" w:color="auto" w:fill="FFFFFF"/>
          </w:tcPr>
          <w:p w14:paraId="2FEA60E0" w14:textId="53FEC10C" w:rsidR="007C73EB" w:rsidRPr="007C73EB" w:rsidRDefault="001F0A25" w:rsidP="007C73EB">
            <w:pPr>
              <w:spacing w:after="0" w:line="240" w:lineRule="auto"/>
              <w:contextualSpacing/>
              <w:jc w:val="center"/>
              <w:rPr>
                <w:rFonts w:ascii="Times New Roman" w:eastAsia="Times New Roman" w:hAnsi="Times New Roman"/>
                <w:bCs/>
                <w:color w:val="000000"/>
                <w:sz w:val="20"/>
                <w:szCs w:val="20"/>
                <w:lang w:val="en-US" w:bidi="en-US"/>
              </w:rPr>
            </w:pPr>
            <w:r>
              <w:rPr>
                <w:rFonts w:ascii="Times New Roman" w:eastAsia="Times New Roman" w:hAnsi="Times New Roman"/>
                <w:bCs/>
                <w:color w:val="000000"/>
                <w:sz w:val="20"/>
                <w:szCs w:val="20"/>
                <w:lang w:val="en-US" w:bidi="en-US"/>
              </w:rPr>
              <w:t>27.04-</w:t>
            </w:r>
            <w:r w:rsidR="007C73EB" w:rsidRPr="007C73EB">
              <w:rPr>
                <w:rFonts w:ascii="Times New Roman" w:eastAsia="Times New Roman" w:hAnsi="Times New Roman"/>
                <w:bCs/>
                <w:color w:val="000000"/>
                <w:sz w:val="20"/>
                <w:szCs w:val="20"/>
                <w:lang w:val="en-US" w:bidi="en-US"/>
              </w:rPr>
              <w:t>34.73</w:t>
            </w:r>
          </w:p>
        </w:tc>
      </w:tr>
      <w:tr w:rsidR="001F0A25" w:rsidRPr="007C73EB" w14:paraId="6CB7B918" w14:textId="77777777" w:rsidTr="001F0A25">
        <w:tc>
          <w:tcPr>
            <w:tcW w:w="1844" w:type="dxa"/>
            <w:tcBorders>
              <w:right w:val="dotted" w:sz="4" w:space="0" w:color="auto"/>
            </w:tcBorders>
            <w:shd w:val="clear" w:color="auto" w:fill="FFFFFF"/>
          </w:tcPr>
          <w:p w14:paraId="5C73DEAB" w14:textId="77777777" w:rsidR="001F0A25" w:rsidRPr="007C73EB" w:rsidRDefault="001F0A25" w:rsidP="007C73EB">
            <w:pPr>
              <w:spacing w:after="0" w:line="240" w:lineRule="auto"/>
              <w:contextualSpacing/>
              <w:jc w:val="center"/>
              <w:rPr>
                <w:rFonts w:ascii="Times New Roman" w:eastAsia="Times New Roman" w:hAnsi="Times New Roman"/>
                <w:bCs/>
                <w:color w:val="000000"/>
                <w:sz w:val="20"/>
                <w:szCs w:val="20"/>
                <w:lang w:bidi="en-US"/>
              </w:rPr>
            </w:pPr>
          </w:p>
        </w:tc>
        <w:tc>
          <w:tcPr>
            <w:tcW w:w="425" w:type="dxa"/>
            <w:tcBorders>
              <w:left w:val="dotted" w:sz="4" w:space="0" w:color="auto"/>
            </w:tcBorders>
            <w:shd w:val="clear" w:color="auto" w:fill="FFFFFF"/>
          </w:tcPr>
          <w:p w14:paraId="64322461" w14:textId="77777777" w:rsidR="001F0A25" w:rsidRPr="007C73EB" w:rsidRDefault="001F0A25"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1241" w:type="dxa"/>
            <w:tcBorders>
              <w:left w:val="nil"/>
            </w:tcBorders>
            <w:shd w:val="clear" w:color="auto" w:fill="FFFFFF"/>
          </w:tcPr>
          <w:p w14:paraId="72AA8A68" w14:textId="77777777" w:rsidR="001F0A25" w:rsidRPr="007C73EB" w:rsidRDefault="001F0A25" w:rsidP="007C73EB">
            <w:pPr>
              <w:spacing w:after="0" w:line="240" w:lineRule="auto"/>
              <w:contextualSpacing/>
              <w:jc w:val="center"/>
              <w:rPr>
                <w:rFonts w:ascii="Times New Roman" w:eastAsia="Times New Roman" w:hAnsi="Times New Roman"/>
                <w:b/>
                <w:bCs/>
                <w:color w:val="000000"/>
                <w:sz w:val="20"/>
                <w:szCs w:val="20"/>
                <w:lang w:val="en-US" w:bidi="en-US"/>
              </w:rPr>
            </w:pPr>
          </w:p>
        </w:tc>
        <w:tc>
          <w:tcPr>
            <w:tcW w:w="1452" w:type="dxa"/>
            <w:shd w:val="clear" w:color="auto" w:fill="FFFFFF"/>
          </w:tcPr>
          <w:p w14:paraId="138CAA93" w14:textId="77777777" w:rsidR="001F0A25" w:rsidRDefault="001F0A25"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425" w:type="dxa"/>
            <w:tcBorders>
              <w:left w:val="nil"/>
            </w:tcBorders>
            <w:shd w:val="clear" w:color="auto" w:fill="FFFFFF"/>
          </w:tcPr>
          <w:p w14:paraId="1678875F" w14:textId="77777777" w:rsidR="001F0A25" w:rsidRPr="007C73EB" w:rsidRDefault="001F0A25"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1276" w:type="dxa"/>
            <w:tcBorders>
              <w:left w:val="nil"/>
            </w:tcBorders>
            <w:shd w:val="clear" w:color="auto" w:fill="FFFFFF"/>
          </w:tcPr>
          <w:p w14:paraId="28EE034E" w14:textId="77777777" w:rsidR="001F0A25" w:rsidRPr="007C73EB" w:rsidRDefault="001F0A25" w:rsidP="007C73EB">
            <w:pPr>
              <w:spacing w:after="0" w:line="240" w:lineRule="auto"/>
              <w:contextualSpacing/>
              <w:jc w:val="center"/>
              <w:rPr>
                <w:rFonts w:ascii="Times New Roman" w:eastAsia="Times New Roman" w:hAnsi="Times New Roman"/>
                <w:b/>
                <w:bCs/>
                <w:color w:val="000000"/>
                <w:sz w:val="20"/>
                <w:szCs w:val="20"/>
                <w:lang w:val="en-US" w:bidi="en-US"/>
              </w:rPr>
            </w:pPr>
          </w:p>
        </w:tc>
        <w:tc>
          <w:tcPr>
            <w:tcW w:w="1418" w:type="dxa"/>
            <w:tcBorders>
              <w:left w:val="nil"/>
              <w:right w:val="dotted" w:sz="4" w:space="0" w:color="auto"/>
            </w:tcBorders>
            <w:shd w:val="clear" w:color="auto" w:fill="FFFFFF"/>
          </w:tcPr>
          <w:p w14:paraId="4E019F3A" w14:textId="77777777" w:rsidR="001F0A25" w:rsidRDefault="001F0A25"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454" w:type="dxa"/>
            <w:gridSpan w:val="2"/>
            <w:tcBorders>
              <w:left w:val="dotted" w:sz="4" w:space="0" w:color="auto"/>
              <w:right w:val="nil"/>
            </w:tcBorders>
            <w:shd w:val="clear" w:color="auto" w:fill="FFFFFF"/>
          </w:tcPr>
          <w:p w14:paraId="2F465062" w14:textId="77777777" w:rsidR="001F0A25" w:rsidRPr="007C73EB" w:rsidRDefault="001F0A25"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1247" w:type="dxa"/>
            <w:shd w:val="clear" w:color="auto" w:fill="FFFFFF"/>
          </w:tcPr>
          <w:p w14:paraId="3786910D" w14:textId="77777777" w:rsidR="001F0A25" w:rsidRPr="007C73EB" w:rsidRDefault="001F0A25" w:rsidP="007C73EB">
            <w:pPr>
              <w:spacing w:after="0" w:line="240" w:lineRule="auto"/>
              <w:contextualSpacing/>
              <w:jc w:val="center"/>
              <w:rPr>
                <w:rFonts w:ascii="Times New Roman" w:eastAsia="Times New Roman" w:hAnsi="Times New Roman"/>
                <w:b/>
                <w:bCs/>
                <w:color w:val="000000"/>
                <w:sz w:val="20"/>
                <w:szCs w:val="20"/>
                <w:lang w:val="en-US" w:bidi="en-US"/>
              </w:rPr>
            </w:pPr>
          </w:p>
        </w:tc>
        <w:tc>
          <w:tcPr>
            <w:tcW w:w="1417" w:type="dxa"/>
            <w:shd w:val="clear" w:color="auto" w:fill="FFFFFF"/>
          </w:tcPr>
          <w:p w14:paraId="40776435" w14:textId="77777777" w:rsidR="001F0A25" w:rsidRDefault="001F0A25"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425" w:type="dxa"/>
            <w:shd w:val="clear" w:color="auto" w:fill="FFFFFF"/>
          </w:tcPr>
          <w:p w14:paraId="3F4C1FD8" w14:textId="77777777" w:rsidR="001F0A25" w:rsidRPr="007C73EB" w:rsidRDefault="001F0A25" w:rsidP="007C73EB">
            <w:pPr>
              <w:spacing w:after="0" w:line="240" w:lineRule="auto"/>
              <w:contextualSpacing/>
              <w:jc w:val="center"/>
              <w:rPr>
                <w:rFonts w:ascii="Times New Roman" w:eastAsia="Times New Roman" w:hAnsi="Times New Roman"/>
                <w:bCs/>
                <w:color w:val="000000"/>
                <w:sz w:val="20"/>
                <w:szCs w:val="20"/>
                <w:lang w:val="en-US" w:bidi="en-US"/>
              </w:rPr>
            </w:pPr>
          </w:p>
        </w:tc>
        <w:tc>
          <w:tcPr>
            <w:tcW w:w="1276" w:type="dxa"/>
            <w:shd w:val="clear" w:color="auto" w:fill="FFFFFF"/>
          </w:tcPr>
          <w:p w14:paraId="666E6C18" w14:textId="77777777" w:rsidR="001F0A25" w:rsidRPr="007C73EB" w:rsidRDefault="001F0A25" w:rsidP="007C73EB">
            <w:pPr>
              <w:spacing w:after="0" w:line="240" w:lineRule="auto"/>
              <w:contextualSpacing/>
              <w:jc w:val="center"/>
              <w:rPr>
                <w:rFonts w:ascii="Times New Roman" w:eastAsia="Times New Roman" w:hAnsi="Times New Roman"/>
                <w:b/>
                <w:bCs/>
                <w:color w:val="000000"/>
                <w:sz w:val="20"/>
                <w:szCs w:val="20"/>
                <w:lang w:val="en-US" w:bidi="en-US"/>
              </w:rPr>
            </w:pPr>
          </w:p>
        </w:tc>
        <w:tc>
          <w:tcPr>
            <w:tcW w:w="1418" w:type="dxa"/>
            <w:shd w:val="clear" w:color="auto" w:fill="FFFFFF"/>
          </w:tcPr>
          <w:p w14:paraId="3535D1A0" w14:textId="77777777" w:rsidR="001F0A25" w:rsidRPr="007C73EB" w:rsidRDefault="001F0A25" w:rsidP="007C73EB">
            <w:pPr>
              <w:spacing w:after="0" w:line="240" w:lineRule="auto"/>
              <w:contextualSpacing/>
              <w:jc w:val="center"/>
              <w:rPr>
                <w:rFonts w:ascii="Times New Roman" w:eastAsia="Times New Roman" w:hAnsi="Times New Roman"/>
                <w:bCs/>
                <w:color w:val="000000"/>
                <w:sz w:val="20"/>
                <w:szCs w:val="20"/>
                <w:lang w:val="en-US" w:bidi="en-US"/>
              </w:rPr>
            </w:pPr>
          </w:p>
        </w:tc>
      </w:tr>
      <w:tr w:rsidR="007C73EB" w:rsidRPr="007C73EB" w14:paraId="41B48B37" w14:textId="77777777" w:rsidTr="001F0A25">
        <w:tc>
          <w:tcPr>
            <w:tcW w:w="1844" w:type="dxa"/>
            <w:tcBorders>
              <w:bottom w:val="single" w:sz="4" w:space="0" w:color="auto"/>
              <w:right w:val="dotted" w:sz="4" w:space="0" w:color="auto"/>
            </w:tcBorders>
            <w:shd w:val="clear" w:color="auto" w:fill="FFFFFF"/>
          </w:tcPr>
          <w:p w14:paraId="277FA5BB"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bidi="en-US"/>
              </w:rPr>
            </w:pPr>
            <w:r w:rsidRPr="007C73EB">
              <w:rPr>
                <w:rFonts w:ascii="Times New Roman" w:eastAsia="Times New Roman" w:hAnsi="Times New Roman"/>
                <w:bCs/>
                <w:color w:val="000000"/>
                <w:sz w:val="20"/>
                <w:szCs w:val="20"/>
                <w:lang w:bidi="en-US"/>
              </w:rPr>
              <w:t>12 months</w:t>
            </w:r>
          </w:p>
        </w:tc>
        <w:tc>
          <w:tcPr>
            <w:tcW w:w="425" w:type="dxa"/>
            <w:tcBorders>
              <w:left w:val="dotted" w:sz="4" w:space="0" w:color="auto"/>
              <w:bottom w:val="single" w:sz="4" w:space="0" w:color="auto"/>
            </w:tcBorders>
            <w:shd w:val="clear" w:color="auto" w:fill="FFFFFF"/>
          </w:tcPr>
          <w:p w14:paraId="6705C083"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Cs/>
                <w:color w:val="000000"/>
                <w:sz w:val="20"/>
                <w:szCs w:val="20"/>
                <w:lang w:val="en-US" w:bidi="en-US"/>
              </w:rPr>
              <w:t>27</w:t>
            </w:r>
          </w:p>
        </w:tc>
        <w:tc>
          <w:tcPr>
            <w:tcW w:w="1241" w:type="dxa"/>
            <w:tcBorders>
              <w:left w:val="nil"/>
              <w:bottom w:val="single" w:sz="4" w:space="0" w:color="auto"/>
            </w:tcBorders>
            <w:shd w:val="clear" w:color="auto" w:fill="FFFFFF"/>
          </w:tcPr>
          <w:p w14:paraId="62B749AA" w14:textId="4275812B"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
                <w:bCs/>
                <w:color w:val="000000"/>
                <w:sz w:val="20"/>
                <w:szCs w:val="20"/>
                <w:lang w:val="en-US" w:bidi="en-US"/>
              </w:rPr>
              <w:t>33.19</w:t>
            </w:r>
            <w:r w:rsidR="001F0A25" w:rsidRPr="002D6218">
              <w:rPr>
                <w:rFonts w:ascii="Times New Roman" w:hAnsi="Times New Roman"/>
                <w:bCs/>
                <w:color w:val="000000"/>
                <w:sz w:val="20"/>
                <w:szCs w:val="20"/>
              </w:rPr>
              <w:t>±</w:t>
            </w:r>
            <w:r w:rsidR="001F0A25">
              <w:rPr>
                <w:rFonts w:ascii="Times New Roman" w:eastAsia="Times New Roman" w:hAnsi="Times New Roman"/>
                <w:bCs/>
                <w:color w:val="000000"/>
                <w:sz w:val="20"/>
                <w:szCs w:val="20"/>
                <w:lang w:val="en-US" w:bidi="en-US"/>
              </w:rPr>
              <w:t>10.15</w:t>
            </w:r>
          </w:p>
        </w:tc>
        <w:tc>
          <w:tcPr>
            <w:tcW w:w="1452" w:type="dxa"/>
            <w:tcBorders>
              <w:bottom w:val="single" w:sz="4" w:space="0" w:color="auto"/>
            </w:tcBorders>
            <w:shd w:val="clear" w:color="auto" w:fill="FFFFFF"/>
          </w:tcPr>
          <w:p w14:paraId="2C91E410" w14:textId="588FB054" w:rsidR="007C73EB" w:rsidRPr="007C73EB" w:rsidRDefault="001F0A25" w:rsidP="007C73EB">
            <w:pPr>
              <w:spacing w:after="0" w:line="240" w:lineRule="auto"/>
              <w:contextualSpacing/>
              <w:jc w:val="center"/>
              <w:rPr>
                <w:rFonts w:ascii="Times New Roman" w:eastAsia="Times New Roman" w:hAnsi="Times New Roman"/>
                <w:bCs/>
                <w:color w:val="000000"/>
                <w:sz w:val="20"/>
                <w:szCs w:val="20"/>
                <w:lang w:val="en-US" w:bidi="en-US"/>
              </w:rPr>
            </w:pPr>
            <w:r>
              <w:rPr>
                <w:rFonts w:ascii="Times New Roman" w:eastAsia="Times New Roman" w:hAnsi="Times New Roman"/>
                <w:bCs/>
                <w:color w:val="000000"/>
                <w:sz w:val="20"/>
                <w:szCs w:val="20"/>
                <w:lang w:val="en-US" w:bidi="en-US"/>
              </w:rPr>
              <w:t>28.29-</w:t>
            </w:r>
            <w:r w:rsidR="007C73EB" w:rsidRPr="007C73EB">
              <w:rPr>
                <w:rFonts w:ascii="Times New Roman" w:eastAsia="Times New Roman" w:hAnsi="Times New Roman"/>
                <w:bCs/>
                <w:color w:val="000000"/>
                <w:sz w:val="20"/>
                <w:szCs w:val="20"/>
                <w:lang w:val="en-US" w:bidi="en-US"/>
              </w:rPr>
              <w:t>35.83</w:t>
            </w:r>
          </w:p>
        </w:tc>
        <w:tc>
          <w:tcPr>
            <w:tcW w:w="425" w:type="dxa"/>
            <w:tcBorders>
              <w:left w:val="nil"/>
              <w:bottom w:val="single" w:sz="4" w:space="0" w:color="auto"/>
            </w:tcBorders>
            <w:shd w:val="clear" w:color="auto" w:fill="FFFFFF"/>
          </w:tcPr>
          <w:p w14:paraId="73E70377"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Cs/>
                <w:color w:val="000000"/>
                <w:sz w:val="20"/>
                <w:szCs w:val="20"/>
                <w:lang w:val="en-US" w:bidi="en-US"/>
              </w:rPr>
              <w:t>48</w:t>
            </w:r>
          </w:p>
        </w:tc>
        <w:tc>
          <w:tcPr>
            <w:tcW w:w="1276" w:type="dxa"/>
            <w:tcBorders>
              <w:left w:val="nil"/>
              <w:bottom w:val="single" w:sz="4" w:space="0" w:color="auto"/>
            </w:tcBorders>
            <w:shd w:val="clear" w:color="auto" w:fill="FFFFFF"/>
          </w:tcPr>
          <w:p w14:paraId="007CDB47" w14:textId="4018172E"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
                <w:bCs/>
                <w:color w:val="000000"/>
                <w:sz w:val="20"/>
                <w:szCs w:val="20"/>
                <w:lang w:val="en-US" w:bidi="en-US"/>
              </w:rPr>
              <w:t>29.13</w:t>
            </w:r>
            <w:r w:rsidR="001F0A25" w:rsidRPr="002D6218">
              <w:rPr>
                <w:rFonts w:ascii="Times New Roman" w:hAnsi="Times New Roman"/>
                <w:bCs/>
                <w:color w:val="000000"/>
                <w:sz w:val="20"/>
                <w:szCs w:val="20"/>
              </w:rPr>
              <w:t>±</w:t>
            </w:r>
            <w:r w:rsidR="001F0A25">
              <w:rPr>
                <w:rFonts w:ascii="Times New Roman" w:eastAsia="Times New Roman" w:hAnsi="Times New Roman"/>
                <w:bCs/>
                <w:color w:val="000000"/>
                <w:sz w:val="20"/>
                <w:szCs w:val="20"/>
                <w:lang w:val="en-US" w:bidi="en-US"/>
              </w:rPr>
              <w:t>12.13</w:t>
            </w:r>
          </w:p>
        </w:tc>
        <w:tc>
          <w:tcPr>
            <w:tcW w:w="1418" w:type="dxa"/>
            <w:tcBorders>
              <w:left w:val="nil"/>
              <w:bottom w:val="single" w:sz="4" w:space="0" w:color="auto"/>
              <w:right w:val="dotted" w:sz="4" w:space="0" w:color="auto"/>
            </w:tcBorders>
            <w:shd w:val="clear" w:color="auto" w:fill="FFFFFF"/>
          </w:tcPr>
          <w:p w14:paraId="50F4ED9C" w14:textId="22CFE565" w:rsidR="007C73EB" w:rsidRPr="007C73EB" w:rsidRDefault="001F0A25" w:rsidP="007C73EB">
            <w:pPr>
              <w:spacing w:after="0" w:line="240" w:lineRule="auto"/>
              <w:contextualSpacing/>
              <w:jc w:val="center"/>
              <w:rPr>
                <w:rFonts w:ascii="Times New Roman" w:eastAsia="Times New Roman" w:hAnsi="Times New Roman"/>
                <w:bCs/>
                <w:color w:val="000000"/>
                <w:sz w:val="20"/>
                <w:szCs w:val="20"/>
                <w:lang w:val="en-US" w:bidi="en-US"/>
              </w:rPr>
            </w:pPr>
            <w:r>
              <w:rPr>
                <w:rFonts w:ascii="Times New Roman" w:eastAsia="Times New Roman" w:hAnsi="Times New Roman"/>
                <w:bCs/>
                <w:color w:val="000000"/>
                <w:sz w:val="20"/>
                <w:szCs w:val="20"/>
                <w:lang w:val="en-US" w:bidi="en-US"/>
              </w:rPr>
              <w:t>27.63-</w:t>
            </w:r>
            <w:r w:rsidR="007C73EB" w:rsidRPr="007C73EB">
              <w:rPr>
                <w:rFonts w:ascii="Times New Roman" w:eastAsia="Times New Roman" w:hAnsi="Times New Roman"/>
                <w:bCs/>
                <w:color w:val="000000"/>
                <w:sz w:val="20"/>
                <w:szCs w:val="20"/>
                <w:lang w:val="en-US" w:bidi="en-US"/>
              </w:rPr>
              <w:t>35.46</w:t>
            </w:r>
          </w:p>
        </w:tc>
        <w:tc>
          <w:tcPr>
            <w:tcW w:w="454" w:type="dxa"/>
            <w:gridSpan w:val="2"/>
            <w:tcBorders>
              <w:left w:val="dotted" w:sz="4" w:space="0" w:color="auto"/>
              <w:bottom w:val="single" w:sz="4" w:space="0" w:color="auto"/>
              <w:right w:val="nil"/>
            </w:tcBorders>
            <w:shd w:val="clear" w:color="auto" w:fill="FFFFFF"/>
          </w:tcPr>
          <w:p w14:paraId="5F4C6A10"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Cs/>
                <w:color w:val="000000"/>
                <w:sz w:val="20"/>
                <w:szCs w:val="20"/>
                <w:lang w:val="en-US" w:bidi="en-US"/>
              </w:rPr>
              <w:t>24</w:t>
            </w:r>
          </w:p>
        </w:tc>
        <w:tc>
          <w:tcPr>
            <w:tcW w:w="1247" w:type="dxa"/>
            <w:tcBorders>
              <w:bottom w:val="single" w:sz="4" w:space="0" w:color="auto"/>
            </w:tcBorders>
            <w:shd w:val="clear" w:color="auto" w:fill="FFFFFF"/>
          </w:tcPr>
          <w:p w14:paraId="118DDECD" w14:textId="0211F756"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
                <w:bCs/>
                <w:color w:val="000000"/>
                <w:sz w:val="20"/>
                <w:szCs w:val="20"/>
                <w:lang w:val="en-US" w:bidi="en-US"/>
              </w:rPr>
              <w:t>37.50</w:t>
            </w:r>
            <w:r w:rsidR="001F0A25" w:rsidRPr="002D6218">
              <w:rPr>
                <w:rFonts w:ascii="Times New Roman" w:hAnsi="Times New Roman"/>
                <w:bCs/>
                <w:color w:val="000000"/>
                <w:sz w:val="20"/>
                <w:szCs w:val="20"/>
              </w:rPr>
              <w:t>±</w:t>
            </w:r>
            <w:r w:rsidR="001F0A25">
              <w:rPr>
                <w:rFonts w:ascii="Times New Roman" w:eastAsia="Times New Roman" w:hAnsi="Times New Roman"/>
                <w:bCs/>
                <w:color w:val="000000"/>
                <w:sz w:val="20"/>
                <w:szCs w:val="20"/>
                <w:lang w:val="en-US" w:bidi="en-US"/>
              </w:rPr>
              <w:t>12.34</w:t>
            </w:r>
          </w:p>
        </w:tc>
        <w:tc>
          <w:tcPr>
            <w:tcW w:w="1417" w:type="dxa"/>
            <w:tcBorders>
              <w:bottom w:val="single" w:sz="4" w:space="0" w:color="auto"/>
            </w:tcBorders>
            <w:shd w:val="clear" w:color="auto" w:fill="FFFFFF"/>
          </w:tcPr>
          <w:p w14:paraId="0AA92309" w14:textId="067F3E65" w:rsidR="007C73EB" w:rsidRPr="007C73EB" w:rsidRDefault="001F0A25" w:rsidP="007C73EB">
            <w:pPr>
              <w:spacing w:after="0" w:line="240" w:lineRule="auto"/>
              <w:contextualSpacing/>
              <w:jc w:val="center"/>
              <w:rPr>
                <w:rFonts w:ascii="Times New Roman" w:eastAsia="Times New Roman" w:hAnsi="Times New Roman"/>
                <w:bCs/>
                <w:color w:val="000000"/>
                <w:sz w:val="20"/>
                <w:szCs w:val="20"/>
                <w:lang w:val="en-US" w:bidi="en-US"/>
              </w:rPr>
            </w:pPr>
            <w:r>
              <w:rPr>
                <w:rFonts w:ascii="Times New Roman" w:eastAsia="Times New Roman" w:hAnsi="Times New Roman"/>
                <w:bCs/>
                <w:color w:val="000000"/>
                <w:sz w:val="20"/>
                <w:szCs w:val="20"/>
                <w:lang w:val="en-US" w:bidi="en-US"/>
              </w:rPr>
              <w:t>29.24-</w:t>
            </w:r>
            <w:r w:rsidR="007C73EB" w:rsidRPr="007C73EB">
              <w:rPr>
                <w:rFonts w:ascii="Times New Roman" w:eastAsia="Times New Roman" w:hAnsi="Times New Roman"/>
                <w:bCs/>
                <w:color w:val="000000"/>
                <w:sz w:val="20"/>
                <w:szCs w:val="20"/>
                <w:lang w:val="en-US" w:bidi="en-US"/>
              </w:rPr>
              <w:t>41.18</w:t>
            </w:r>
          </w:p>
        </w:tc>
        <w:tc>
          <w:tcPr>
            <w:tcW w:w="425" w:type="dxa"/>
            <w:tcBorders>
              <w:bottom w:val="single" w:sz="4" w:space="0" w:color="auto"/>
            </w:tcBorders>
            <w:shd w:val="clear" w:color="auto" w:fill="FFFFFF"/>
          </w:tcPr>
          <w:p w14:paraId="15B1CB77" w14:textId="77777777"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Cs/>
                <w:color w:val="000000"/>
                <w:sz w:val="20"/>
                <w:szCs w:val="20"/>
                <w:lang w:val="en-US" w:bidi="en-US"/>
              </w:rPr>
              <w:t>39</w:t>
            </w:r>
          </w:p>
        </w:tc>
        <w:tc>
          <w:tcPr>
            <w:tcW w:w="1276" w:type="dxa"/>
            <w:tcBorders>
              <w:bottom w:val="single" w:sz="4" w:space="0" w:color="auto"/>
            </w:tcBorders>
            <w:shd w:val="clear" w:color="auto" w:fill="FFFFFF"/>
          </w:tcPr>
          <w:p w14:paraId="60D75ABC" w14:textId="5614DF78" w:rsidR="007C73EB" w:rsidRPr="007C73EB" w:rsidRDefault="007C73EB" w:rsidP="007C73EB">
            <w:pPr>
              <w:spacing w:after="0" w:line="240" w:lineRule="auto"/>
              <w:contextualSpacing/>
              <w:jc w:val="center"/>
              <w:rPr>
                <w:rFonts w:ascii="Times New Roman" w:eastAsia="Times New Roman" w:hAnsi="Times New Roman"/>
                <w:bCs/>
                <w:color w:val="000000"/>
                <w:sz w:val="20"/>
                <w:szCs w:val="20"/>
                <w:lang w:val="en-US" w:bidi="en-US"/>
              </w:rPr>
            </w:pPr>
            <w:r w:rsidRPr="007C73EB">
              <w:rPr>
                <w:rFonts w:ascii="Times New Roman" w:eastAsia="Times New Roman" w:hAnsi="Times New Roman"/>
                <w:b/>
                <w:bCs/>
                <w:color w:val="000000"/>
                <w:sz w:val="20"/>
                <w:szCs w:val="20"/>
                <w:lang w:val="en-US" w:bidi="en-US"/>
              </w:rPr>
              <w:t>30.38</w:t>
            </w:r>
            <w:r w:rsidR="001F0A25" w:rsidRPr="002D6218">
              <w:rPr>
                <w:rFonts w:ascii="Times New Roman" w:hAnsi="Times New Roman"/>
                <w:bCs/>
                <w:color w:val="000000"/>
                <w:sz w:val="20"/>
                <w:szCs w:val="20"/>
              </w:rPr>
              <w:t>±</w:t>
            </w:r>
            <w:r w:rsidR="001F0A25">
              <w:rPr>
                <w:rFonts w:ascii="Times New Roman" w:eastAsia="Times New Roman" w:hAnsi="Times New Roman"/>
                <w:bCs/>
                <w:color w:val="000000"/>
                <w:sz w:val="20"/>
                <w:szCs w:val="20"/>
                <w:lang w:val="en-US" w:bidi="en-US"/>
              </w:rPr>
              <w:t>12.48</w:t>
            </w:r>
          </w:p>
        </w:tc>
        <w:tc>
          <w:tcPr>
            <w:tcW w:w="1418" w:type="dxa"/>
            <w:tcBorders>
              <w:bottom w:val="single" w:sz="4" w:space="0" w:color="auto"/>
            </w:tcBorders>
            <w:shd w:val="clear" w:color="auto" w:fill="FFFFFF"/>
          </w:tcPr>
          <w:p w14:paraId="782CD297" w14:textId="2603320C" w:rsidR="007C73EB" w:rsidRDefault="001F0A25" w:rsidP="007C73EB">
            <w:pPr>
              <w:spacing w:after="0" w:line="240" w:lineRule="auto"/>
              <w:contextualSpacing/>
              <w:jc w:val="center"/>
              <w:rPr>
                <w:rFonts w:ascii="Times New Roman" w:eastAsia="Times New Roman" w:hAnsi="Times New Roman"/>
                <w:bCs/>
                <w:color w:val="000000"/>
                <w:sz w:val="20"/>
                <w:szCs w:val="20"/>
                <w:lang w:val="en-US" w:bidi="en-US"/>
              </w:rPr>
            </w:pPr>
            <w:r>
              <w:rPr>
                <w:rFonts w:ascii="Times New Roman" w:eastAsia="Times New Roman" w:hAnsi="Times New Roman"/>
                <w:bCs/>
                <w:color w:val="000000"/>
                <w:sz w:val="20"/>
                <w:szCs w:val="20"/>
                <w:lang w:val="en-US" w:bidi="en-US"/>
              </w:rPr>
              <w:t>27.20-</w:t>
            </w:r>
            <w:r w:rsidR="007C73EB" w:rsidRPr="007C73EB">
              <w:rPr>
                <w:rFonts w:ascii="Times New Roman" w:eastAsia="Times New Roman" w:hAnsi="Times New Roman"/>
                <w:bCs/>
                <w:color w:val="000000"/>
                <w:sz w:val="20"/>
                <w:szCs w:val="20"/>
                <w:lang w:val="en-US" w:bidi="en-US"/>
              </w:rPr>
              <w:t>36.26</w:t>
            </w:r>
          </w:p>
          <w:p w14:paraId="40C0DB94" w14:textId="7E9A1537" w:rsidR="001F0A25" w:rsidRPr="007C73EB" w:rsidRDefault="001F0A25" w:rsidP="007C73EB">
            <w:pPr>
              <w:spacing w:after="0" w:line="240" w:lineRule="auto"/>
              <w:contextualSpacing/>
              <w:jc w:val="center"/>
              <w:rPr>
                <w:rFonts w:ascii="Times New Roman" w:eastAsia="Times New Roman" w:hAnsi="Times New Roman"/>
                <w:bCs/>
                <w:color w:val="000000"/>
                <w:sz w:val="20"/>
                <w:szCs w:val="20"/>
                <w:lang w:val="en-US" w:bidi="en-US"/>
              </w:rPr>
            </w:pPr>
          </w:p>
        </w:tc>
      </w:tr>
    </w:tbl>
    <w:p w14:paraId="464D9DA3" w14:textId="29B67246" w:rsidR="007C73EB" w:rsidRPr="007C73EB" w:rsidRDefault="001F0A25" w:rsidP="007C73EB">
      <w:pPr>
        <w:spacing w:after="0" w:line="480" w:lineRule="auto"/>
        <w:jc w:val="center"/>
        <w:rPr>
          <w:rFonts w:ascii="Times New Roman" w:hAnsi="Times New Roman"/>
          <w:bCs/>
          <w:i/>
          <w:iCs/>
          <w:color w:val="000000"/>
          <w:sz w:val="24"/>
          <w:szCs w:val="24"/>
        </w:rPr>
      </w:pPr>
      <w:r>
        <w:rPr>
          <w:rFonts w:ascii="Times New Roman" w:hAnsi="Times New Roman"/>
          <w:b/>
          <w:bCs/>
          <w:i/>
          <w:iCs/>
          <w:noProof/>
          <w:color w:val="000000"/>
          <w:sz w:val="24"/>
          <w:szCs w:val="24"/>
          <w:lang w:eastAsia="en-GB"/>
        </w:rPr>
        <mc:AlternateContent>
          <mc:Choice Requires="wps">
            <w:drawing>
              <wp:anchor distT="0" distB="0" distL="114300" distR="114300" simplePos="0" relativeHeight="251674624" behindDoc="0" locked="0" layoutInCell="1" allowOverlap="1" wp14:anchorId="574AAD90" wp14:editId="49C3F846">
                <wp:simplePos x="0" y="0"/>
                <wp:positionH relativeFrom="column">
                  <wp:posOffset>-409575</wp:posOffset>
                </wp:positionH>
                <wp:positionV relativeFrom="paragraph">
                  <wp:posOffset>5752465</wp:posOffset>
                </wp:positionV>
                <wp:extent cx="6057900" cy="323850"/>
                <wp:effectExtent l="0" t="0" r="0" b="0"/>
                <wp:wrapNone/>
                <wp:docPr id="2" name="Text Box 2"/>
                <wp:cNvGraphicFramePr/>
                <a:graphic xmlns:a="http://schemas.openxmlformats.org/drawingml/2006/main">
                  <a:graphicData uri="http://schemas.microsoft.com/office/word/2010/wordprocessingShape">
                    <wps:wsp>
                      <wps:cNvSpPr txBox="1"/>
                      <wps:spPr>
                        <a:xfrm>
                          <a:off x="0" y="0"/>
                          <a:ext cx="6057900" cy="323850"/>
                        </a:xfrm>
                        <a:prstGeom prst="rect">
                          <a:avLst/>
                        </a:prstGeom>
                        <a:solidFill>
                          <a:schemeClr val="lt1"/>
                        </a:solidFill>
                        <a:ln w="6350">
                          <a:noFill/>
                        </a:ln>
                      </wps:spPr>
                      <wps:txbx>
                        <w:txbxContent>
                          <w:p w14:paraId="271E8C2A" w14:textId="4889C054" w:rsidR="001F0A25" w:rsidRDefault="001F0A25">
                            <w:r w:rsidRPr="00D24503">
                              <w:rPr>
                                <w:rFonts w:ascii="Times New Roman" w:hAnsi="Times New Roman"/>
                                <w:sz w:val="20"/>
                                <w:szCs w:val="20"/>
                                <w:shd w:val="clear" w:color="auto" w:fill="FFFFFF"/>
                              </w:rPr>
                              <w:t>* Data expressed as Mean ± Standard Deviation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574AAD90" id="_x0000_t202" coordsize="21600,21600" o:spt="202" path="m,l,21600r21600,l21600,xe">
                <v:stroke joinstyle="miter"/>
                <v:path gradientshapeok="t" o:connecttype="rect"/>
              </v:shapetype>
              <v:shape id="Text Box 2" o:spid="_x0000_s1033" type="#_x0000_t202" style="position:absolute;left:0;text-align:left;margin-left:-32.25pt;margin-top:452.95pt;width:477pt;height:25.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" fillcolor="white [3201]" stroked="f" strokeweight=".5pt">
                <v:textbox>
                  <w:txbxContent>
                    <w:p w14:paraId="271E8C2A" w14:textId="4889C054" w:rsidR="001F0A25" w:rsidRDefault="001F0A25">
                      <w:r w:rsidRPr="00D24503">
                        <w:rPr>
                          <w:rFonts w:ascii="Times New Roman" w:hAnsi="Times New Roman"/>
                          <w:sz w:val="20"/>
                          <w:szCs w:val="20"/>
                          <w:shd w:val="clear" w:color="auto" w:fill="FFFFFF"/>
                        </w:rPr>
                        <w:t>* Data expressed as Mean ± Standard Deviation</w:t>
                      </w:r>
                    </w:p>
                  </w:txbxContent>
                </v:textbox>
              </v:shape>
            </w:pict>
          </mc:Fallback>
        </mc:AlternateContent>
      </w:r>
      <w:r w:rsidR="007C73EB" w:rsidRPr="007C73EB">
        <w:rPr>
          <w:rFonts w:ascii="Times New Roman" w:hAnsi="Times New Roman"/>
          <w:b/>
          <w:bCs/>
          <w:i/>
          <w:iCs/>
          <w:color w:val="000000"/>
          <w:sz w:val="24"/>
          <w:szCs w:val="24"/>
        </w:rPr>
        <w:t>Table 4:</w:t>
      </w:r>
      <w:r w:rsidR="007C73EB" w:rsidRPr="007C73EB">
        <w:rPr>
          <w:rFonts w:ascii="Times New Roman" w:hAnsi="Times New Roman"/>
          <w:bCs/>
          <w:i/>
          <w:iCs/>
          <w:color w:val="000000"/>
          <w:sz w:val="24"/>
          <w:szCs w:val="24"/>
        </w:rPr>
        <w:t xml:space="preserve"> </w:t>
      </w:r>
      <w:r>
        <w:rPr>
          <w:rFonts w:ascii="Times New Roman" w:hAnsi="Times New Roman"/>
          <w:bCs/>
          <w:i/>
          <w:iCs/>
          <w:color w:val="000000"/>
          <w:sz w:val="24"/>
          <w:szCs w:val="24"/>
        </w:rPr>
        <w:t>Scores for coping styles and social support for mothers and fathers within each g</w:t>
      </w:r>
      <w:r w:rsidR="007C73EB" w:rsidRPr="007C73EB">
        <w:rPr>
          <w:rFonts w:ascii="Times New Roman" w:hAnsi="Times New Roman"/>
          <w:bCs/>
          <w:i/>
          <w:iCs/>
          <w:color w:val="000000"/>
          <w:sz w:val="24"/>
          <w:szCs w:val="24"/>
        </w:rPr>
        <w:t>roup</w:t>
      </w:r>
    </w:p>
    <w:p w14:paraId="4C79C4A1" w14:textId="77777777" w:rsidR="00721DA4" w:rsidRDefault="00721DA4" w:rsidP="007C73EB">
      <w:pPr>
        <w:pStyle w:val="NormalWeb"/>
        <w:spacing w:before="0" w:beforeAutospacing="0" w:after="0" w:afterAutospacing="0" w:line="480" w:lineRule="auto"/>
        <w:ind w:left="720" w:hanging="720"/>
        <w:sectPr w:rsidR="00721DA4" w:rsidSect="007C73EB">
          <w:pgSz w:w="15840" w:h="12240" w:orient="landscape"/>
          <w:pgMar w:top="1440" w:right="1440" w:bottom="1440" w:left="1440" w:header="708" w:footer="708" w:gutter="0"/>
          <w:cols w:space="708"/>
          <w:docGrid w:linePitch="360"/>
        </w:sectPr>
      </w:pPr>
    </w:p>
    <w:p w14:paraId="76792542" w14:textId="77777777" w:rsidR="00721DA4" w:rsidRPr="00721DA4" w:rsidRDefault="00721DA4" w:rsidP="00721DA4">
      <w:pPr>
        <w:rPr>
          <w:rFonts w:ascii="Times New Roman" w:hAnsi="Times New Roman"/>
          <w:b/>
          <w:i/>
          <w:szCs w:val="24"/>
        </w:rPr>
      </w:pPr>
      <w:r w:rsidRPr="00721DA4">
        <w:rPr>
          <w:rFonts w:ascii="Times New Roman" w:hAnsi="Times New Roman"/>
          <w:b/>
          <w:i/>
          <w:szCs w:val="24"/>
        </w:rPr>
        <w:lastRenderedPageBreak/>
        <w:t xml:space="preserve">Supplemental File 1: </w:t>
      </w:r>
      <w:r w:rsidRPr="00721DA4">
        <w:rPr>
          <w:rFonts w:ascii="Times New Roman" w:hAnsi="Times New Roman"/>
          <w:i/>
          <w:szCs w:val="24"/>
        </w:rPr>
        <w:t>Infant Cardiac Conditions</w:t>
      </w:r>
    </w:p>
    <w:p w14:paraId="20974DD7" w14:textId="77777777" w:rsidR="00721DA4" w:rsidRPr="001B7460" w:rsidRDefault="00721DA4" w:rsidP="00721DA4">
      <w:pPr>
        <w:rPr>
          <w:rFonts w:ascii="Times New Roman" w:hAnsi="Times New Roman"/>
          <w:i/>
          <w:sz w:val="24"/>
          <w:szCs w:val="24"/>
        </w:rPr>
      </w:pPr>
    </w:p>
    <w:tbl>
      <w:tblPr>
        <w:tblStyle w:val="TableGrid"/>
        <w:tblW w:w="0" w:type="auto"/>
        <w:jc w:val="center"/>
        <w:tblLook w:val="04A0" w:firstRow="1" w:lastRow="0" w:firstColumn="1" w:lastColumn="0" w:noHBand="0" w:noVBand="1"/>
      </w:tblPr>
      <w:tblGrid>
        <w:gridCol w:w="4144"/>
        <w:gridCol w:w="1554"/>
        <w:gridCol w:w="1276"/>
      </w:tblGrid>
      <w:tr w:rsidR="00721DA4" w:rsidRPr="00721DA4" w14:paraId="6DB7E9DE" w14:textId="77777777" w:rsidTr="00721DA4">
        <w:trPr>
          <w:jc w:val="center"/>
        </w:trPr>
        <w:tc>
          <w:tcPr>
            <w:tcW w:w="4144" w:type="dxa"/>
            <w:tcBorders>
              <w:left w:val="nil"/>
              <w:bottom w:val="single" w:sz="4" w:space="0" w:color="auto"/>
              <w:right w:val="nil"/>
            </w:tcBorders>
            <w:shd w:val="clear" w:color="auto" w:fill="FFFFFF" w:themeFill="background1"/>
          </w:tcPr>
          <w:p w14:paraId="6791E421" w14:textId="77777777" w:rsidR="00721DA4" w:rsidRPr="00721DA4" w:rsidRDefault="00721DA4" w:rsidP="001B440F">
            <w:pPr>
              <w:spacing w:line="360" w:lineRule="auto"/>
              <w:rPr>
                <w:rFonts w:ascii="Times New Roman" w:hAnsi="Times New Roman"/>
                <w:b/>
                <w:sz w:val="20"/>
                <w:szCs w:val="20"/>
              </w:rPr>
            </w:pPr>
          </w:p>
          <w:p w14:paraId="62E9BA93" w14:textId="77777777" w:rsidR="00721DA4" w:rsidRPr="00721DA4" w:rsidRDefault="00721DA4" w:rsidP="001B440F">
            <w:pPr>
              <w:spacing w:line="360" w:lineRule="auto"/>
              <w:rPr>
                <w:rFonts w:ascii="Times New Roman" w:hAnsi="Times New Roman"/>
                <w:b/>
                <w:sz w:val="20"/>
                <w:szCs w:val="20"/>
              </w:rPr>
            </w:pPr>
            <w:r w:rsidRPr="00721DA4">
              <w:rPr>
                <w:rFonts w:ascii="Times New Roman" w:hAnsi="Times New Roman"/>
                <w:b/>
                <w:sz w:val="20"/>
                <w:szCs w:val="20"/>
              </w:rPr>
              <w:t>Primary cardiac condition</w:t>
            </w:r>
          </w:p>
        </w:tc>
        <w:tc>
          <w:tcPr>
            <w:tcW w:w="1554" w:type="dxa"/>
            <w:tcBorders>
              <w:left w:val="nil"/>
              <w:bottom w:val="single" w:sz="4" w:space="0" w:color="auto"/>
              <w:right w:val="nil"/>
            </w:tcBorders>
            <w:shd w:val="clear" w:color="auto" w:fill="FFFFFF" w:themeFill="background1"/>
          </w:tcPr>
          <w:p w14:paraId="3BA78B85" w14:textId="77777777" w:rsidR="00721DA4" w:rsidRPr="00721DA4" w:rsidRDefault="00721DA4" w:rsidP="001B440F">
            <w:pPr>
              <w:spacing w:line="360" w:lineRule="auto"/>
              <w:jc w:val="center"/>
              <w:rPr>
                <w:rFonts w:ascii="Times New Roman" w:hAnsi="Times New Roman"/>
                <w:b/>
                <w:sz w:val="20"/>
                <w:szCs w:val="20"/>
              </w:rPr>
            </w:pPr>
          </w:p>
          <w:p w14:paraId="25A0394C" w14:textId="77777777" w:rsidR="00721DA4" w:rsidRPr="00721DA4" w:rsidRDefault="00721DA4" w:rsidP="001B440F">
            <w:pPr>
              <w:tabs>
                <w:tab w:val="left" w:pos="675"/>
                <w:tab w:val="center" w:pos="798"/>
              </w:tabs>
              <w:spacing w:line="360" w:lineRule="auto"/>
              <w:jc w:val="center"/>
              <w:rPr>
                <w:rFonts w:ascii="Times New Roman" w:hAnsi="Times New Roman"/>
                <w:b/>
                <w:sz w:val="20"/>
                <w:szCs w:val="20"/>
              </w:rPr>
            </w:pPr>
            <w:r w:rsidRPr="00721DA4">
              <w:rPr>
                <w:rFonts w:ascii="Times New Roman" w:hAnsi="Times New Roman"/>
                <w:b/>
                <w:sz w:val="20"/>
                <w:szCs w:val="20"/>
              </w:rPr>
              <w:t>N</w:t>
            </w:r>
          </w:p>
        </w:tc>
        <w:tc>
          <w:tcPr>
            <w:tcW w:w="1276" w:type="dxa"/>
            <w:tcBorders>
              <w:left w:val="nil"/>
              <w:bottom w:val="single" w:sz="4" w:space="0" w:color="auto"/>
              <w:right w:val="nil"/>
            </w:tcBorders>
            <w:shd w:val="clear" w:color="auto" w:fill="FFFFFF" w:themeFill="background1"/>
          </w:tcPr>
          <w:p w14:paraId="0EC2D322" w14:textId="77777777" w:rsidR="00721DA4" w:rsidRPr="00721DA4" w:rsidRDefault="00721DA4" w:rsidP="001B440F">
            <w:pPr>
              <w:spacing w:line="360" w:lineRule="auto"/>
              <w:jc w:val="center"/>
              <w:rPr>
                <w:rFonts w:ascii="Times New Roman" w:hAnsi="Times New Roman"/>
                <w:b/>
                <w:sz w:val="20"/>
                <w:szCs w:val="20"/>
              </w:rPr>
            </w:pPr>
          </w:p>
          <w:p w14:paraId="632A6D81" w14:textId="77777777" w:rsidR="00721DA4" w:rsidRPr="00721DA4" w:rsidRDefault="00721DA4" w:rsidP="001B440F">
            <w:pPr>
              <w:tabs>
                <w:tab w:val="left" w:pos="870"/>
                <w:tab w:val="center" w:pos="970"/>
              </w:tabs>
              <w:spacing w:line="360" w:lineRule="auto"/>
              <w:jc w:val="center"/>
              <w:rPr>
                <w:rFonts w:ascii="Times New Roman" w:hAnsi="Times New Roman"/>
                <w:b/>
                <w:sz w:val="20"/>
                <w:szCs w:val="20"/>
              </w:rPr>
            </w:pPr>
            <w:r w:rsidRPr="00721DA4">
              <w:rPr>
                <w:rFonts w:ascii="Times New Roman" w:hAnsi="Times New Roman"/>
                <w:b/>
                <w:sz w:val="20"/>
                <w:szCs w:val="20"/>
              </w:rPr>
              <w:t>%</w:t>
            </w:r>
          </w:p>
        </w:tc>
      </w:tr>
      <w:tr w:rsidR="00721DA4" w:rsidRPr="00721DA4" w14:paraId="60D689FF" w14:textId="77777777" w:rsidTr="001B440F">
        <w:trPr>
          <w:jc w:val="center"/>
        </w:trPr>
        <w:tc>
          <w:tcPr>
            <w:tcW w:w="4144" w:type="dxa"/>
            <w:tcBorders>
              <w:left w:val="nil"/>
              <w:bottom w:val="nil"/>
              <w:right w:val="nil"/>
            </w:tcBorders>
          </w:tcPr>
          <w:p w14:paraId="4393DB17" w14:textId="77777777" w:rsidR="00721DA4" w:rsidRPr="00721DA4" w:rsidRDefault="00721DA4" w:rsidP="001B440F">
            <w:pPr>
              <w:tabs>
                <w:tab w:val="left" w:pos="1350"/>
              </w:tabs>
              <w:autoSpaceDE w:val="0"/>
              <w:autoSpaceDN w:val="0"/>
              <w:adjustRightInd w:val="0"/>
              <w:spacing w:line="360" w:lineRule="auto"/>
              <w:rPr>
                <w:rFonts w:ascii="Times New Roman" w:hAnsi="Times New Roman"/>
                <w:b/>
                <w:color w:val="000000"/>
                <w:sz w:val="20"/>
                <w:szCs w:val="20"/>
              </w:rPr>
            </w:pPr>
          </w:p>
          <w:p w14:paraId="1A48DB59" w14:textId="77777777" w:rsidR="00721DA4" w:rsidRPr="00721DA4" w:rsidRDefault="00721DA4" w:rsidP="001B440F">
            <w:pPr>
              <w:tabs>
                <w:tab w:val="left" w:pos="1350"/>
              </w:tabs>
              <w:autoSpaceDE w:val="0"/>
              <w:autoSpaceDN w:val="0"/>
              <w:adjustRightInd w:val="0"/>
              <w:spacing w:line="360" w:lineRule="auto"/>
              <w:rPr>
                <w:rFonts w:ascii="Times New Roman" w:hAnsi="Times New Roman"/>
                <w:b/>
                <w:color w:val="000000"/>
                <w:sz w:val="20"/>
                <w:szCs w:val="20"/>
              </w:rPr>
            </w:pPr>
            <w:r w:rsidRPr="00721DA4">
              <w:rPr>
                <w:rFonts w:ascii="Times New Roman" w:hAnsi="Times New Roman"/>
                <w:b/>
                <w:color w:val="000000"/>
                <w:sz w:val="20"/>
                <w:szCs w:val="20"/>
              </w:rPr>
              <w:t>Transposition of the great arteries</w:t>
            </w:r>
          </w:p>
        </w:tc>
        <w:tc>
          <w:tcPr>
            <w:tcW w:w="1554" w:type="dxa"/>
            <w:tcBorders>
              <w:left w:val="nil"/>
              <w:bottom w:val="nil"/>
              <w:right w:val="nil"/>
            </w:tcBorders>
          </w:tcPr>
          <w:p w14:paraId="78139E93" w14:textId="77777777" w:rsidR="00721DA4" w:rsidRPr="00721DA4" w:rsidRDefault="00721DA4" w:rsidP="001B440F">
            <w:pPr>
              <w:spacing w:line="360" w:lineRule="auto"/>
              <w:jc w:val="center"/>
              <w:rPr>
                <w:rFonts w:ascii="Times New Roman" w:hAnsi="Times New Roman"/>
                <w:sz w:val="20"/>
                <w:szCs w:val="20"/>
              </w:rPr>
            </w:pPr>
          </w:p>
          <w:p w14:paraId="23B764EA" w14:textId="77777777" w:rsidR="00721DA4" w:rsidRPr="00721DA4" w:rsidRDefault="00721DA4" w:rsidP="001B440F">
            <w:pPr>
              <w:spacing w:line="360" w:lineRule="auto"/>
              <w:jc w:val="center"/>
              <w:rPr>
                <w:rFonts w:ascii="Times New Roman" w:hAnsi="Times New Roman"/>
                <w:sz w:val="20"/>
                <w:szCs w:val="20"/>
              </w:rPr>
            </w:pPr>
            <w:r w:rsidRPr="00721DA4">
              <w:rPr>
                <w:rFonts w:ascii="Times New Roman" w:hAnsi="Times New Roman"/>
                <w:sz w:val="20"/>
                <w:szCs w:val="20"/>
              </w:rPr>
              <w:t>12</w:t>
            </w:r>
          </w:p>
        </w:tc>
        <w:tc>
          <w:tcPr>
            <w:tcW w:w="1276" w:type="dxa"/>
            <w:tcBorders>
              <w:left w:val="nil"/>
              <w:bottom w:val="nil"/>
              <w:right w:val="nil"/>
            </w:tcBorders>
          </w:tcPr>
          <w:p w14:paraId="4DA7340F" w14:textId="77777777" w:rsidR="00721DA4" w:rsidRPr="00721DA4" w:rsidRDefault="00721DA4" w:rsidP="001B440F">
            <w:pPr>
              <w:spacing w:line="360" w:lineRule="auto"/>
              <w:jc w:val="center"/>
              <w:rPr>
                <w:rFonts w:ascii="Times New Roman" w:hAnsi="Times New Roman"/>
                <w:sz w:val="20"/>
                <w:szCs w:val="20"/>
              </w:rPr>
            </w:pPr>
          </w:p>
          <w:p w14:paraId="2284EF21" w14:textId="77777777" w:rsidR="00721DA4" w:rsidRPr="00721DA4" w:rsidRDefault="00721DA4" w:rsidP="001B440F">
            <w:pPr>
              <w:spacing w:line="360" w:lineRule="auto"/>
              <w:jc w:val="center"/>
              <w:rPr>
                <w:rFonts w:ascii="Times New Roman" w:hAnsi="Times New Roman"/>
                <w:sz w:val="20"/>
                <w:szCs w:val="20"/>
              </w:rPr>
            </w:pPr>
            <w:r w:rsidRPr="00721DA4">
              <w:rPr>
                <w:rFonts w:ascii="Times New Roman" w:hAnsi="Times New Roman"/>
                <w:sz w:val="20"/>
                <w:szCs w:val="20"/>
              </w:rPr>
              <w:t>32.4</w:t>
            </w:r>
          </w:p>
        </w:tc>
      </w:tr>
      <w:tr w:rsidR="00721DA4" w:rsidRPr="00721DA4" w14:paraId="7B496531" w14:textId="77777777" w:rsidTr="001B440F">
        <w:trPr>
          <w:jc w:val="center"/>
        </w:trPr>
        <w:tc>
          <w:tcPr>
            <w:tcW w:w="4144" w:type="dxa"/>
            <w:tcBorders>
              <w:top w:val="nil"/>
              <w:left w:val="nil"/>
              <w:bottom w:val="nil"/>
              <w:right w:val="nil"/>
            </w:tcBorders>
          </w:tcPr>
          <w:p w14:paraId="2178E0A4" w14:textId="77777777" w:rsidR="00721DA4" w:rsidRPr="00721DA4" w:rsidRDefault="00721DA4" w:rsidP="001B440F">
            <w:pPr>
              <w:autoSpaceDE w:val="0"/>
              <w:autoSpaceDN w:val="0"/>
              <w:adjustRightInd w:val="0"/>
              <w:spacing w:line="360" w:lineRule="auto"/>
              <w:rPr>
                <w:rFonts w:ascii="Times New Roman" w:hAnsi="Times New Roman"/>
                <w:b/>
                <w:color w:val="000000"/>
                <w:sz w:val="20"/>
                <w:szCs w:val="20"/>
              </w:rPr>
            </w:pPr>
            <w:proofErr w:type="spellStart"/>
            <w:r w:rsidRPr="00721DA4">
              <w:rPr>
                <w:rFonts w:ascii="Times New Roman" w:hAnsi="Times New Roman"/>
                <w:b/>
                <w:color w:val="000000"/>
                <w:sz w:val="20"/>
                <w:szCs w:val="20"/>
              </w:rPr>
              <w:t>Hypoplastic</w:t>
            </w:r>
            <w:proofErr w:type="spellEnd"/>
            <w:r w:rsidRPr="00721DA4">
              <w:rPr>
                <w:rFonts w:ascii="Times New Roman" w:hAnsi="Times New Roman"/>
                <w:b/>
                <w:color w:val="000000"/>
                <w:sz w:val="20"/>
                <w:szCs w:val="20"/>
              </w:rPr>
              <w:t xml:space="preserve"> left heart syndrome</w:t>
            </w:r>
          </w:p>
        </w:tc>
        <w:tc>
          <w:tcPr>
            <w:tcW w:w="1554" w:type="dxa"/>
            <w:tcBorders>
              <w:top w:val="nil"/>
              <w:left w:val="nil"/>
              <w:bottom w:val="nil"/>
              <w:right w:val="nil"/>
            </w:tcBorders>
          </w:tcPr>
          <w:p w14:paraId="354EC7B9" w14:textId="77777777" w:rsidR="00721DA4" w:rsidRPr="00721DA4" w:rsidRDefault="00721DA4" w:rsidP="001B440F">
            <w:pPr>
              <w:spacing w:line="360" w:lineRule="auto"/>
              <w:jc w:val="center"/>
              <w:rPr>
                <w:rFonts w:ascii="Times New Roman" w:hAnsi="Times New Roman"/>
                <w:sz w:val="20"/>
                <w:szCs w:val="20"/>
              </w:rPr>
            </w:pPr>
            <w:r w:rsidRPr="00721DA4">
              <w:rPr>
                <w:rFonts w:ascii="Times New Roman" w:hAnsi="Times New Roman"/>
                <w:sz w:val="20"/>
                <w:szCs w:val="20"/>
              </w:rPr>
              <w:t>5</w:t>
            </w:r>
          </w:p>
        </w:tc>
        <w:tc>
          <w:tcPr>
            <w:tcW w:w="1276" w:type="dxa"/>
            <w:tcBorders>
              <w:top w:val="nil"/>
              <w:left w:val="nil"/>
              <w:bottom w:val="nil"/>
              <w:right w:val="nil"/>
            </w:tcBorders>
          </w:tcPr>
          <w:p w14:paraId="2A50DD60" w14:textId="77777777" w:rsidR="00721DA4" w:rsidRPr="00721DA4" w:rsidRDefault="00721DA4" w:rsidP="001B440F">
            <w:pPr>
              <w:spacing w:line="360" w:lineRule="auto"/>
              <w:jc w:val="center"/>
              <w:rPr>
                <w:rFonts w:ascii="Times New Roman" w:hAnsi="Times New Roman"/>
                <w:sz w:val="20"/>
                <w:szCs w:val="20"/>
              </w:rPr>
            </w:pPr>
            <w:r w:rsidRPr="00721DA4">
              <w:rPr>
                <w:rFonts w:ascii="Times New Roman" w:hAnsi="Times New Roman"/>
                <w:sz w:val="20"/>
                <w:szCs w:val="20"/>
              </w:rPr>
              <w:t>13.5</w:t>
            </w:r>
          </w:p>
        </w:tc>
      </w:tr>
      <w:tr w:rsidR="00721DA4" w:rsidRPr="00721DA4" w14:paraId="59D9FBF4" w14:textId="77777777" w:rsidTr="001B440F">
        <w:trPr>
          <w:jc w:val="center"/>
        </w:trPr>
        <w:tc>
          <w:tcPr>
            <w:tcW w:w="4144" w:type="dxa"/>
            <w:tcBorders>
              <w:top w:val="nil"/>
              <w:left w:val="nil"/>
              <w:bottom w:val="nil"/>
              <w:right w:val="nil"/>
            </w:tcBorders>
          </w:tcPr>
          <w:p w14:paraId="49BC0748" w14:textId="77777777" w:rsidR="00721DA4" w:rsidRPr="00721DA4" w:rsidRDefault="00721DA4" w:rsidP="001B440F">
            <w:pPr>
              <w:autoSpaceDE w:val="0"/>
              <w:autoSpaceDN w:val="0"/>
              <w:adjustRightInd w:val="0"/>
              <w:spacing w:line="360" w:lineRule="auto"/>
              <w:rPr>
                <w:rFonts w:ascii="Times New Roman" w:hAnsi="Times New Roman"/>
                <w:b/>
                <w:color w:val="000000"/>
                <w:sz w:val="20"/>
                <w:szCs w:val="20"/>
              </w:rPr>
            </w:pPr>
            <w:proofErr w:type="spellStart"/>
            <w:r w:rsidRPr="00721DA4">
              <w:rPr>
                <w:rFonts w:ascii="Times New Roman" w:hAnsi="Times New Roman"/>
                <w:b/>
                <w:color w:val="000000"/>
                <w:sz w:val="20"/>
                <w:szCs w:val="20"/>
              </w:rPr>
              <w:t>Coarctation</w:t>
            </w:r>
            <w:proofErr w:type="spellEnd"/>
            <w:r w:rsidRPr="00721DA4">
              <w:rPr>
                <w:rFonts w:ascii="Times New Roman" w:hAnsi="Times New Roman"/>
                <w:b/>
                <w:color w:val="000000"/>
                <w:sz w:val="20"/>
                <w:szCs w:val="20"/>
              </w:rPr>
              <w:t xml:space="preserve"> of aorta</w:t>
            </w:r>
          </w:p>
        </w:tc>
        <w:tc>
          <w:tcPr>
            <w:tcW w:w="1554" w:type="dxa"/>
            <w:tcBorders>
              <w:top w:val="nil"/>
              <w:left w:val="nil"/>
              <w:bottom w:val="nil"/>
              <w:right w:val="nil"/>
            </w:tcBorders>
          </w:tcPr>
          <w:p w14:paraId="4D702002" w14:textId="77777777" w:rsidR="00721DA4" w:rsidRPr="00721DA4" w:rsidRDefault="00721DA4" w:rsidP="001B440F">
            <w:pPr>
              <w:spacing w:line="360" w:lineRule="auto"/>
              <w:jc w:val="center"/>
              <w:rPr>
                <w:rFonts w:ascii="Times New Roman" w:hAnsi="Times New Roman"/>
                <w:sz w:val="20"/>
                <w:szCs w:val="20"/>
              </w:rPr>
            </w:pPr>
            <w:r w:rsidRPr="00721DA4">
              <w:rPr>
                <w:rFonts w:ascii="Times New Roman" w:hAnsi="Times New Roman"/>
                <w:sz w:val="20"/>
                <w:szCs w:val="20"/>
              </w:rPr>
              <w:t>9</w:t>
            </w:r>
          </w:p>
        </w:tc>
        <w:tc>
          <w:tcPr>
            <w:tcW w:w="1276" w:type="dxa"/>
            <w:tcBorders>
              <w:top w:val="nil"/>
              <w:left w:val="nil"/>
              <w:bottom w:val="nil"/>
              <w:right w:val="nil"/>
            </w:tcBorders>
          </w:tcPr>
          <w:p w14:paraId="6188D82C" w14:textId="77777777" w:rsidR="00721DA4" w:rsidRPr="00721DA4" w:rsidRDefault="00721DA4" w:rsidP="001B440F">
            <w:pPr>
              <w:spacing w:line="360" w:lineRule="auto"/>
              <w:jc w:val="center"/>
              <w:rPr>
                <w:rFonts w:ascii="Times New Roman" w:hAnsi="Times New Roman"/>
                <w:sz w:val="20"/>
                <w:szCs w:val="20"/>
              </w:rPr>
            </w:pPr>
            <w:r w:rsidRPr="00721DA4">
              <w:rPr>
                <w:rFonts w:ascii="Times New Roman" w:hAnsi="Times New Roman"/>
                <w:sz w:val="20"/>
                <w:szCs w:val="20"/>
              </w:rPr>
              <w:t>24.3</w:t>
            </w:r>
          </w:p>
        </w:tc>
      </w:tr>
      <w:tr w:rsidR="00721DA4" w:rsidRPr="00721DA4" w14:paraId="48C99EDE" w14:textId="77777777" w:rsidTr="001B440F">
        <w:trPr>
          <w:jc w:val="center"/>
        </w:trPr>
        <w:tc>
          <w:tcPr>
            <w:tcW w:w="4144" w:type="dxa"/>
            <w:tcBorders>
              <w:top w:val="nil"/>
              <w:left w:val="nil"/>
              <w:bottom w:val="nil"/>
              <w:right w:val="nil"/>
            </w:tcBorders>
          </w:tcPr>
          <w:p w14:paraId="1AA3B608" w14:textId="77777777" w:rsidR="00721DA4" w:rsidRPr="00721DA4" w:rsidRDefault="00721DA4" w:rsidP="001B440F">
            <w:pPr>
              <w:autoSpaceDE w:val="0"/>
              <w:autoSpaceDN w:val="0"/>
              <w:adjustRightInd w:val="0"/>
              <w:spacing w:line="360" w:lineRule="auto"/>
              <w:rPr>
                <w:rFonts w:ascii="Times New Roman" w:hAnsi="Times New Roman"/>
                <w:color w:val="000000"/>
                <w:sz w:val="20"/>
                <w:szCs w:val="20"/>
              </w:rPr>
            </w:pPr>
          </w:p>
          <w:p w14:paraId="158B0416" w14:textId="77777777" w:rsidR="00721DA4" w:rsidRPr="00721DA4" w:rsidRDefault="00721DA4" w:rsidP="001B440F">
            <w:pPr>
              <w:autoSpaceDE w:val="0"/>
              <w:autoSpaceDN w:val="0"/>
              <w:adjustRightInd w:val="0"/>
              <w:spacing w:line="360" w:lineRule="auto"/>
              <w:rPr>
                <w:rFonts w:ascii="Times New Roman" w:hAnsi="Times New Roman"/>
                <w:b/>
                <w:color w:val="000000"/>
                <w:sz w:val="20"/>
                <w:szCs w:val="20"/>
              </w:rPr>
            </w:pPr>
            <w:r w:rsidRPr="00721DA4">
              <w:rPr>
                <w:rFonts w:ascii="Times New Roman" w:hAnsi="Times New Roman"/>
                <w:b/>
                <w:color w:val="000000"/>
                <w:sz w:val="20"/>
                <w:szCs w:val="20"/>
              </w:rPr>
              <w:t>Complex cardiac conditions</w:t>
            </w:r>
          </w:p>
          <w:p w14:paraId="112875CB" w14:textId="77777777" w:rsidR="00721DA4" w:rsidRPr="00721DA4" w:rsidRDefault="00721DA4" w:rsidP="00721DA4">
            <w:pPr>
              <w:pStyle w:val="ListParagraph"/>
              <w:numPr>
                <w:ilvl w:val="0"/>
                <w:numId w:val="15"/>
              </w:numPr>
              <w:autoSpaceDE w:val="0"/>
              <w:autoSpaceDN w:val="0"/>
              <w:adjustRightInd w:val="0"/>
              <w:spacing w:after="0" w:line="360" w:lineRule="auto"/>
              <w:rPr>
                <w:rFonts w:ascii="Times New Roman" w:hAnsi="Times New Roman"/>
                <w:color w:val="000000"/>
                <w:sz w:val="20"/>
                <w:szCs w:val="20"/>
              </w:rPr>
            </w:pPr>
            <w:proofErr w:type="spellStart"/>
            <w:r w:rsidRPr="00721DA4">
              <w:rPr>
                <w:rFonts w:ascii="Times New Roman" w:hAnsi="Times New Roman"/>
                <w:color w:val="000000"/>
                <w:sz w:val="20"/>
                <w:szCs w:val="20"/>
              </w:rPr>
              <w:t>Ebsteins</w:t>
            </w:r>
            <w:proofErr w:type="spellEnd"/>
            <w:r w:rsidRPr="00721DA4">
              <w:rPr>
                <w:rFonts w:ascii="Times New Roman" w:hAnsi="Times New Roman"/>
                <w:color w:val="000000"/>
                <w:sz w:val="20"/>
                <w:szCs w:val="20"/>
              </w:rPr>
              <w:t xml:space="preserve"> anomaly</w:t>
            </w:r>
          </w:p>
        </w:tc>
        <w:tc>
          <w:tcPr>
            <w:tcW w:w="1554" w:type="dxa"/>
            <w:tcBorders>
              <w:top w:val="nil"/>
              <w:left w:val="nil"/>
              <w:bottom w:val="nil"/>
              <w:right w:val="nil"/>
            </w:tcBorders>
          </w:tcPr>
          <w:p w14:paraId="583BB041" w14:textId="77777777" w:rsidR="00721DA4" w:rsidRPr="00721DA4" w:rsidRDefault="00721DA4" w:rsidP="001B440F">
            <w:pPr>
              <w:spacing w:line="360" w:lineRule="auto"/>
              <w:jc w:val="center"/>
              <w:rPr>
                <w:rFonts w:ascii="Times New Roman" w:hAnsi="Times New Roman"/>
                <w:sz w:val="20"/>
                <w:szCs w:val="20"/>
              </w:rPr>
            </w:pPr>
          </w:p>
          <w:p w14:paraId="04E5A0B5" w14:textId="77777777" w:rsidR="00721DA4" w:rsidRPr="00721DA4" w:rsidRDefault="00721DA4" w:rsidP="001B440F">
            <w:pPr>
              <w:spacing w:line="360" w:lineRule="auto"/>
              <w:jc w:val="center"/>
              <w:rPr>
                <w:rFonts w:ascii="Times New Roman" w:hAnsi="Times New Roman"/>
                <w:sz w:val="20"/>
                <w:szCs w:val="20"/>
              </w:rPr>
            </w:pPr>
          </w:p>
          <w:p w14:paraId="7852F33A" w14:textId="77777777" w:rsidR="00721DA4" w:rsidRPr="00721DA4" w:rsidRDefault="00721DA4" w:rsidP="001B440F">
            <w:pPr>
              <w:spacing w:line="360" w:lineRule="auto"/>
              <w:jc w:val="center"/>
              <w:rPr>
                <w:rFonts w:ascii="Times New Roman" w:hAnsi="Times New Roman"/>
                <w:sz w:val="20"/>
                <w:szCs w:val="20"/>
              </w:rPr>
            </w:pPr>
            <w:r w:rsidRPr="00721DA4">
              <w:rPr>
                <w:rFonts w:ascii="Times New Roman" w:hAnsi="Times New Roman"/>
                <w:sz w:val="20"/>
                <w:szCs w:val="20"/>
              </w:rPr>
              <w:t>1</w:t>
            </w:r>
          </w:p>
        </w:tc>
        <w:tc>
          <w:tcPr>
            <w:tcW w:w="1276" w:type="dxa"/>
            <w:tcBorders>
              <w:top w:val="nil"/>
              <w:left w:val="nil"/>
              <w:bottom w:val="nil"/>
              <w:right w:val="nil"/>
            </w:tcBorders>
          </w:tcPr>
          <w:p w14:paraId="2149F01C" w14:textId="77777777" w:rsidR="00721DA4" w:rsidRPr="00721DA4" w:rsidRDefault="00721DA4" w:rsidP="001B440F">
            <w:pPr>
              <w:spacing w:line="360" w:lineRule="auto"/>
              <w:jc w:val="center"/>
              <w:rPr>
                <w:rFonts w:ascii="Times New Roman" w:hAnsi="Times New Roman"/>
                <w:sz w:val="20"/>
                <w:szCs w:val="20"/>
              </w:rPr>
            </w:pPr>
          </w:p>
          <w:p w14:paraId="2C8D1533" w14:textId="77777777" w:rsidR="00721DA4" w:rsidRPr="00721DA4" w:rsidRDefault="00721DA4" w:rsidP="001B440F">
            <w:pPr>
              <w:spacing w:line="360" w:lineRule="auto"/>
              <w:jc w:val="center"/>
              <w:rPr>
                <w:rFonts w:ascii="Times New Roman" w:hAnsi="Times New Roman"/>
                <w:sz w:val="20"/>
                <w:szCs w:val="20"/>
              </w:rPr>
            </w:pPr>
          </w:p>
          <w:p w14:paraId="3B7313C1" w14:textId="77777777" w:rsidR="00721DA4" w:rsidRPr="00721DA4" w:rsidRDefault="00721DA4" w:rsidP="001B440F">
            <w:pPr>
              <w:spacing w:line="360" w:lineRule="auto"/>
              <w:jc w:val="center"/>
              <w:rPr>
                <w:rFonts w:ascii="Times New Roman" w:hAnsi="Times New Roman"/>
                <w:sz w:val="20"/>
                <w:szCs w:val="20"/>
              </w:rPr>
            </w:pPr>
            <w:r w:rsidRPr="00721DA4">
              <w:rPr>
                <w:rFonts w:ascii="Times New Roman" w:hAnsi="Times New Roman"/>
                <w:sz w:val="20"/>
                <w:szCs w:val="20"/>
              </w:rPr>
              <w:t>2.7</w:t>
            </w:r>
          </w:p>
        </w:tc>
      </w:tr>
      <w:tr w:rsidR="00721DA4" w:rsidRPr="00721DA4" w14:paraId="4BF56466" w14:textId="77777777" w:rsidTr="001B440F">
        <w:trPr>
          <w:jc w:val="center"/>
        </w:trPr>
        <w:tc>
          <w:tcPr>
            <w:tcW w:w="4144" w:type="dxa"/>
            <w:tcBorders>
              <w:top w:val="nil"/>
              <w:left w:val="nil"/>
              <w:bottom w:val="nil"/>
              <w:right w:val="nil"/>
            </w:tcBorders>
          </w:tcPr>
          <w:p w14:paraId="79E0769F" w14:textId="77777777" w:rsidR="00721DA4" w:rsidRPr="00721DA4" w:rsidRDefault="00721DA4" w:rsidP="00721DA4">
            <w:pPr>
              <w:pStyle w:val="ListParagraph"/>
              <w:numPr>
                <w:ilvl w:val="0"/>
                <w:numId w:val="14"/>
              </w:numPr>
              <w:autoSpaceDE w:val="0"/>
              <w:autoSpaceDN w:val="0"/>
              <w:adjustRightInd w:val="0"/>
              <w:spacing w:after="0" w:line="360" w:lineRule="auto"/>
              <w:rPr>
                <w:rFonts w:ascii="Times New Roman" w:hAnsi="Times New Roman"/>
                <w:color w:val="000000"/>
                <w:sz w:val="20"/>
                <w:szCs w:val="20"/>
              </w:rPr>
            </w:pPr>
            <w:proofErr w:type="spellStart"/>
            <w:r w:rsidRPr="00721DA4">
              <w:rPr>
                <w:rFonts w:ascii="Times New Roman" w:hAnsi="Times New Roman"/>
                <w:color w:val="000000"/>
                <w:sz w:val="20"/>
                <w:szCs w:val="20"/>
              </w:rPr>
              <w:t>Fallots</w:t>
            </w:r>
            <w:proofErr w:type="spellEnd"/>
          </w:p>
        </w:tc>
        <w:tc>
          <w:tcPr>
            <w:tcW w:w="1554" w:type="dxa"/>
            <w:tcBorders>
              <w:top w:val="nil"/>
              <w:left w:val="nil"/>
              <w:bottom w:val="nil"/>
              <w:right w:val="nil"/>
            </w:tcBorders>
          </w:tcPr>
          <w:p w14:paraId="3333B902" w14:textId="77777777" w:rsidR="00721DA4" w:rsidRPr="00721DA4" w:rsidRDefault="00721DA4" w:rsidP="001B440F">
            <w:pPr>
              <w:spacing w:line="360" w:lineRule="auto"/>
              <w:jc w:val="center"/>
              <w:rPr>
                <w:rFonts w:ascii="Times New Roman" w:hAnsi="Times New Roman"/>
                <w:sz w:val="20"/>
                <w:szCs w:val="20"/>
              </w:rPr>
            </w:pPr>
            <w:r w:rsidRPr="00721DA4">
              <w:rPr>
                <w:rFonts w:ascii="Times New Roman" w:hAnsi="Times New Roman"/>
                <w:sz w:val="20"/>
                <w:szCs w:val="20"/>
              </w:rPr>
              <w:t>1</w:t>
            </w:r>
          </w:p>
        </w:tc>
        <w:tc>
          <w:tcPr>
            <w:tcW w:w="1276" w:type="dxa"/>
            <w:tcBorders>
              <w:top w:val="nil"/>
              <w:left w:val="nil"/>
              <w:bottom w:val="nil"/>
              <w:right w:val="nil"/>
            </w:tcBorders>
          </w:tcPr>
          <w:p w14:paraId="624D5652" w14:textId="77777777" w:rsidR="00721DA4" w:rsidRPr="00721DA4" w:rsidRDefault="00721DA4" w:rsidP="001B440F">
            <w:pPr>
              <w:spacing w:line="360" w:lineRule="auto"/>
              <w:jc w:val="center"/>
              <w:rPr>
                <w:rFonts w:ascii="Times New Roman" w:hAnsi="Times New Roman"/>
                <w:sz w:val="20"/>
                <w:szCs w:val="20"/>
              </w:rPr>
            </w:pPr>
            <w:r w:rsidRPr="00721DA4">
              <w:rPr>
                <w:rFonts w:ascii="Times New Roman" w:hAnsi="Times New Roman"/>
                <w:sz w:val="20"/>
                <w:szCs w:val="20"/>
              </w:rPr>
              <w:t>2.7</w:t>
            </w:r>
          </w:p>
        </w:tc>
      </w:tr>
      <w:tr w:rsidR="00721DA4" w:rsidRPr="00721DA4" w14:paraId="6FCFEACA" w14:textId="77777777" w:rsidTr="001B440F">
        <w:trPr>
          <w:jc w:val="center"/>
        </w:trPr>
        <w:tc>
          <w:tcPr>
            <w:tcW w:w="4144" w:type="dxa"/>
            <w:tcBorders>
              <w:top w:val="nil"/>
              <w:left w:val="nil"/>
              <w:bottom w:val="nil"/>
              <w:right w:val="nil"/>
            </w:tcBorders>
          </w:tcPr>
          <w:p w14:paraId="20198A61" w14:textId="77777777" w:rsidR="00721DA4" w:rsidRPr="00721DA4" w:rsidRDefault="00721DA4" w:rsidP="00721DA4">
            <w:pPr>
              <w:pStyle w:val="ListParagraph"/>
              <w:numPr>
                <w:ilvl w:val="0"/>
                <w:numId w:val="14"/>
              </w:numPr>
              <w:autoSpaceDE w:val="0"/>
              <w:autoSpaceDN w:val="0"/>
              <w:adjustRightInd w:val="0"/>
              <w:spacing w:after="0" w:line="360" w:lineRule="auto"/>
              <w:rPr>
                <w:rFonts w:ascii="Times New Roman" w:hAnsi="Times New Roman"/>
                <w:color w:val="000000"/>
                <w:sz w:val="20"/>
                <w:szCs w:val="20"/>
              </w:rPr>
            </w:pPr>
            <w:r w:rsidRPr="00721DA4">
              <w:rPr>
                <w:rFonts w:ascii="Times New Roman" w:hAnsi="Times New Roman"/>
                <w:color w:val="000000"/>
                <w:sz w:val="20"/>
                <w:szCs w:val="20"/>
              </w:rPr>
              <w:t>Total anomalous pulmonary venous</w:t>
            </w:r>
          </w:p>
        </w:tc>
        <w:tc>
          <w:tcPr>
            <w:tcW w:w="1554" w:type="dxa"/>
            <w:tcBorders>
              <w:top w:val="nil"/>
              <w:left w:val="nil"/>
              <w:bottom w:val="nil"/>
              <w:right w:val="nil"/>
            </w:tcBorders>
          </w:tcPr>
          <w:p w14:paraId="0EDE5F3E" w14:textId="77777777" w:rsidR="00721DA4" w:rsidRPr="00721DA4" w:rsidRDefault="00721DA4" w:rsidP="001B440F">
            <w:pPr>
              <w:spacing w:line="360" w:lineRule="auto"/>
              <w:jc w:val="center"/>
              <w:rPr>
                <w:rFonts w:ascii="Times New Roman" w:hAnsi="Times New Roman"/>
                <w:sz w:val="20"/>
                <w:szCs w:val="20"/>
              </w:rPr>
            </w:pPr>
            <w:r w:rsidRPr="00721DA4">
              <w:rPr>
                <w:rFonts w:ascii="Times New Roman" w:hAnsi="Times New Roman"/>
                <w:sz w:val="20"/>
                <w:szCs w:val="20"/>
              </w:rPr>
              <w:t>1</w:t>
            </w:r>
          </w:p>
        </w:tc>
        <w:tc>
          <w:tcPr>
            <w:tcW w:w="1276" w:type="dxa"/>
            <w:tcBorders>
              <w:top w:val="nil"/>
              <w:left w:val="nil"/>
              <w:bottom w:val="nil"/>
              <w:right w:val="nil"/>
            </w:tcBorders>
          </w:tcPr>
          <w:p w14:paraId="03F88340" w14:textId="77777777" w:rsidR="00721DA4" w:rsidRPr="00721DA4" w:rsidRDefault="00721DA4" w:rsidP="001B440F">
            <w:pPr>
              <w:spacing w:line="360" w:lineRule="auto"/>
              <w:jc w:val="center"/>
              <w:rPr>
                <w:rFonts w:ascii="Times New Roman" w:hAnsi="Times New Roman"/>
                <w:sz w:val="20"/>
                <w:szCs w:val="20"/>
              </w:rPr>
            </w:pPr>
            <w:r w:rsidRPr="00721DA4">
              <w:rPr>
                <w:rFonts w:ascii="Times New Roman" w:hAnsi="Times New Roman"/>
                <w:sz w:val="20"/>
                <w:szCs w:val="20"/>
              </w:rPr>
              <w:t>2.7</w:t>
            </w:r>
          </w:p>
        </w:tc>
      </w:tr>
      <w:tr w:rsidR="00721DA4" w:rsidRPr="00721DA4" w14:paraId="2169A317" w14:textId="77777777" w:rsidTr="001B440F">
        <w:trPr>
          <w:jc w:val="center"/>
        </w:trPr>
        <w:tc>
          <w:tcPr>
            <w:tcW w:w="4144" w:type="dxa"/>
            <w:tcBorders>
              <w:top w:val="nil"/>
              <w:left w:val="nil"/>
              <w:bottom w:val="nil"/>
              <w:right w:val="nil"/>
            </w:tcBorders>
          </w:tcPr>
          <w:p w14:paraId="166F3E99" w14:textId="77777777" w:rsidR="00721DA4" w:rsidRPr="00721DA4" w:rsidRDefault="00721DA4" w:rsidP="00721DA4">
            <w:pPr>
              <w:pStyle w:val="ListParagraph"/>
              <w:numPr>
                <w:ilvl w:val="0"/>
                <w:numId w:val="14"/>
              </w:numPr>
              <w:autoSpaceDE w:val="0"/>
              <w:autoSpaceDN w:val="0"/>
              <w:adjustRightInd w:val="0"/>
              <w:spacing w:after="0" w:line="360" w:lineRule="auto"/>
              <w:rPr>
                <w:rFonts w:ascii="Times New Roman" w:hAnsi="Times New Roman"/>
                <w:color w:val="000000"/>
                <w:sz w:val="20"/>
                <w:szCs w:val="20"/>
              </w:rPr>
            </w:pPr>
            <w:r w:rsidRPr="00721DA4">
              <w:rPr>
                <w:rFonts w:ascii="Times New Roman" w:hAnsi="Times New Roman"/>
                <w:color w:val="000000"/>
                <w:sz w:val="20"/>
                <w:szCs w:val="20"/>
              </w:rPr>
              <w:t>Truncus arteriosus</w:t>
            </w:r>
          </w:p>
        </w:tc>
        <w:tc>
          <w:tcPr>
            <w:tcW w:w="1554" w:type="dxa"/>
            <w:tcBorders>
              <w:top w:val="nil"/>
              <w:left w:val="nil"/>
              <w:bottom w:val="nil"/>
              <w:right w:val="nil"/>
            </w:tcBorders>
          </w:tcPr>
          <w:p w14:paraId="44C126C2" w14:textId="77777777" w:rsidR="00721DA4" w:rsidRPr="00721DA4" w:rsidRDefault="00721DA4" w:rsidP="001B440F">
            <w:pPr>
              <w:spacing w:line="360" w:lineRule="auto"/>
              <w:jc w:val="center"/>
              <w:rPr>
                <w:rFonts w:ascii="Times New Roman" w:hAnsi="Times New Roman"/>
                <w:sz w:val="20"/>
                <w:szCs w:val="20"/>
              </w:rPr>
            </w:pPr>
            <w:r w:rsidRPr="00721DA4">
              <w:rPr>
                <w:rFonts w:ascii="Times New Roman" w:hAnsi="Times New Roman"/>
                <w:sz w:val="20"/>
                <w:szCs w:val="20"/>
              </w:rPr>
              <w:t>1</w:t>
            </w:r>
          </w:p>
        </w:tc>
        <w:tc>
          <w:tcPr>
            <w:tcW w:w="1276" w:type="dxa"/>
            <w:tcBorders>
              <w:top w:val="nil"/>
              <w:left w:val="nil"/>
              <w:bottom w:val="nil"/>
              <w:right w:val="nil"/>
            </w:tcBorders>
          </w:tcPr>
          <w:p w14:paraId="40F8BCA3" w14:textId="77777777" w:rsidR="00721DA4" w:rsidRPr="00721DA4" w:rsidRDefault="00721DA4" w:rsidP="001B440F">
            <w:pPr>
              <w:spacing w:line="360" w:lineRule="auto"/>
              <w:jc w:val="center"/>
              <w:rPr>
                <w:rFonts w:ascii="Times New Roman" w:hAnsi="Times New Roman"/>
                <w:sz w:val="20"/>
                <w:szCs w:val="20"/>
              </w:rPr>
            </w:pPr>
            <w:r w:rsidRPr="00721DA4">
              <w:rPr>
                <w:rFonts w:ascii="Times New Roman" w:hAnsi="Times New Roman"/>
                <w:sz w:val="20"/>
                <w:szCs w:val="20"/>
              </w:rPr>
              <w:t>2.7</w:t>
            </w:r>
          </w:p>
        </w:tc>
      </w:tr>
      <w:tr w:rsidR="00721DA4" w:rsidRPr="00721DA4" w14:paraId="24E6E7F7" w14:textId="77777777" w:rsidTr="001B440F">
        <w:trPr>
          <w:jc w:val="center"/>
        </w:trPr>
        <w:tc>
          <w:tcPr>
            <w:tcW w:w="4144" w:type="dxa"/>
            <w:tcBorders>
              <w:top w:val="nil"/>
              <w:left w:val="nil"/>
              <w:bottom w:val="nil"/>
              <w:right w:val="nil"/>
            </w:tcBorders>
          </w:tcPr>
          <w:p w14:paraId="6CA27614" w14:textId="77777777" w:rsidR="00721DA4" w:rsidRPr="00721DA4" w:rsidRDefault="00721DA4" w:rsidP="00721DA4">
            <w:pPr>
              <w:pStyle w:val="ListParagraph"/>
              <w:numPr>
                <w:ilvl w:val="0"/>
                <w:numId w:val="14"/>
              </w:numPr>
              <w:autoSpaceDE w:val="0"/>
              <w:autoSpaceDN w:val="0"/>
              <w:adjustRightInd w:val="0"/>
              <w:spacing w:after="0" w:line="360" w:lineRule="auto"/>
              <w:rPr>
                <w:rFonts w:ascii="Times New Roman" w:hAnsi="Times New Roman"/>
                <w:color w:val="000000"/>
                <w:sz w:val="20"/>
                <w:szCs w:val="20"/>
              </w:rPr>
            </w:pPr>
            <w:r w:rsidRPr="00721DA4">
              <w:rPr>
                <w:rFonts w:ascii="Times New Roman" w:hAnsi="Times New Roman"/>
                <w:color w:val="000000"/>
                <w:sz w:val="20"/>
                <w:szCs w:val="20"/>
              </w:rPr>
              <w:t>Atrial septic defect</w:t>
            </w:r>
          </w:p>
        </w:tc>
        <w:tc>
          <w:tcPr>
            <w:tcW w:w="1554" w:type="dxa"/>
            <w:tcBorders>
              <w:top w:val="nil"/>
              <w:left w:val="nil"/>
              <w:bottom w:val="nil"/>
              <w:right w:val="nil"/>
            </w:tcBorders>
          </w:tcPr>
          <w:p w14:paraId="2F98DD78" w14:textId="77777777" w:rsidR="00721DA4" w:rsidRPr="00721DA4" w:rsidRDefault="00721DA4" w:rsidP="001B440F">
            <w:pPr>
              <w:spacing w:line="360" w:lineRule="auto"/>
              <w:jc w:val="center"/>
              <w:rPr>
                <w:rFonts w:ascii="Times New Roman" w:hAnsi="Times New Roman"/>
                <w:sz w:val="20"/>
                <w:szCs w:val="20"/>
              </w:rPr>
            </w:pPr>
            <w:r w:rsidRPr="00721DA4">
              <w:rPr>
                <w:rFonts w:ascii="Times New Roman" w:hAnsi="Times New Roman"/>
                <w:sz w:val="20"/>
                <w:szCs w:val="20"/>
              </w:rPr>
              <w:t>1</w:t>
            </w:r>
          </w:p>
        </w:tc>
        <w:tc>
          <w:tcPr>
            <w:tcW w:w="1276" w:type="dxa"/>
            <w:tcBorders>
              <w:top w:val="nil"/>
              <w:left w:val="nil"/>
              <w:bottom w:val="nil"/>
              <w:right w:val="nil"/>
            </w:tcBorders>
          </w:tcPr>
          <w:p w14:paraId="16751658" w14:textId="77777777" w:rsidR="00721DA4" w:rsidRPr="00721DA4" w:rsidRDefault="00721DA4" w:rsidP="001B440F">
            <w:pPr>
              <w:spacing w:line="360" w:lineRule="auto"/>
              <w:jc w:val="center"/>
              <w:rPr>
                <w:rFonts w:ascii="Times New Roman" w:hAnsi="Times New Roman"/>
                <w:sz w:val="20"/>
                <w:szCs w:val="20"/>
              </w:rPr>
            </w:pPr>
            <w:r w:rsidRPr="00721DA4">
              <w:rPr>
                <w:rFonts w:ascii="Times New Roman" w:hAnsi="Times New Roman"/>
                <w:sz w:val="20"/>
                <w:szCs w:val="20"/>
              </w:rPr>
              <w:t>2.7</w:t>
            </w:r>
          </w:p>
        </w:tc>
      </w:tr>
      <w:tr w:rsidR="00721DA4" w:rsidRPr="00721DA4" w14:paraId="7D706BDE" w14:textId="77777777" w:rsidTr="001B440F">
        <w:trPr>
          <w:jc w:val="center"/>
        </w:trPr>
        <w:tc>
          <w:tcPr>
            <w:tcW w:w="4144" w:type="dxa"/>
            <w:tcBorders>
              <w:top w:val="nil"/>
              <w:left w:val="nil"/>
              <w:bottom w:val="nil"/>
              <w:right w:val="nil"/>
            </w:tcBorders>
          </w:tcPr>
          <w:p w14:paraId="495DB8D6" w14:textId="77777777" w:rsidR="00721DA4" w:rsidRPr="00721DA4" w:rsidRDefault="00721DA4" w:rsidP="00721DA4">
            <w:pPr>
              <w:pStyle w:val="ListParagraph"/>
              <w:numPr>
                <w:ilvl w:val="0"/>
                <w:numId w:val="14"/>
              </w:numPr>
              <w:autoSpaceDE w:val="0"/>
              <w:autoSpaceDN w:val="0"/>
              <w:adjustRightInd w:val="0"/>
              <w:spacing w:after="0" w:line="360" w:lineRule="auto"/>
              <w:rPr>
                <w:rFonts w:ascii="Times New Roman" w:hAnsi="Times New Roman"/>
                <w:color w:val="000000"/>
                <w:sz w:val="20"/>
                <w:szCs w:val="20"/>
              </w:rPr>
            </w:pPr>
            <w:r w:rsidRPr="00721DA4">
              <w:rPr>
                <w:rFonts w:ascii="Times New Roman" w:hAnsi="Times New Roman"/>
                <w:color w:val="000000"/>
                <w:sz w:val="20"/>
                <w:szCs w:val="20"/>
              </w:rPr>
              <w:t>Aortic arch</w:t>
            </w:r>
          </w:p>
        </w:tc>
        <w:tc>
          <w:tcPr>
            <w:tcW w:w="1554" w:type="dxa"/>
            <w:tcBorders>
              <w:top w:val="nil"/>
              <w:left w:val="nil"/>
              <w:bottom w:val="nil"/>
              <w:right w:val="nil"/>
            </w:tcBorders>
          </w:tcPr>
          <w:p w14:paraId="2B88B5DF" w14:textId="77777777" w:rsidR="00721DA4" w:rsidRPr="00721DA4" w:rsidRDefault="00721DA4" w:rsidP="001B440F">
            <w:pPr>
              <w:spacing w:line="360" w:lineRule="auto"/>
              <w:jc w:val="center"/>
              <w:rPr>
                <w:rFonts w:ascii="Times New Roman" w:hAnsi="Times New Roman"/>
                <w:sz w:val="20"/>
                <w:szCs w:val="20"/>
              </w:rPr>
            </w:pPr>
            <w:r w:rsidRPr="00721DA4">
              <w:rPr>
                <w:rFonts w:ascii="Times New Roman" w:hAnsi="Times New Roman"/>
                <w:sz w:val="20"/>
                <w:szCs w:val="20"/>
              </w:rPr>
              <w:t>1</w:t>
            </w:r>
          </w:p>
        </w:tc>
        <w:tc>
          <w:tcPr>
            <w:tcW w:w="1276" w:type="dxa"/>
            <w:tcBorders>
              <w:top w:val="nil"/>
              <w:left w:val="nil"/>
              <w:bottom w:val="nil"/>
              <w:right w:val="nil"/>
            </w:tcBorders>
          </w:tcPr>
          <w:p w14:paraId="36B5F478" w14:textId="77777777" w:rsidR="00721DA4" w:rsidRPr="00721DA4" w:rsidRDefault="00721DA4" w:rsidP="001B440F">
            <w:pPr>
              <w:spacing w:line="360" w:lineRule="auto"/>
              <w:jc w:val="center"/>
              <w:rPr>
                <w:rFonts w:ascii="Times New Roman" w:hAnsi="Times New Roman"/>
                <w:sz w:val="20"/>
                <w:szCs w:val="20"/>
              </w:rPr>
            </w:pPr>
            <w:r w:rsidRPr="00721DA4">
              <w:rPr>
                <w:rFonts w:ascii="Times New Roman" w:hAnsi="Times New Roman"/>
                <w:sz w:val="20"/>
                <w:szCs w:val="20"/>
              </w:rPr>
              <w:t>2.7</w:t>
            </w:r>
          </w:p>
        </w:tc>
      </w:tr>
      <w:tr w:rsidR="00721DA4" w:rsidRPr="00721DA4" w14:paraId="55F13F6C" w14:textId="77777777" w:rsidTr="001B440F">
        <w:trPr>
          <w:jc w:val="center"/>
        </w:trPr>
        <w:tc>
          <w:tcPr>
            <w:tcW w:w="4144" w:type="dxa"/>
            <w:tcBorders>
              <w:top w:val="nil"/>
              <w:left w:val="nil"/>
              <w:bottom w:val="nil"/>
              <w:right w:val="nil"/>
            </w:tcBorders>
          </w:tcPr>
          <w:p w14:paraId="5CE72067" w14:textId="77777777" w:rsidR="00721DA4" w:rsidRPr="00721DA4" w:rsidRDefault="00721DA4" w:rsidP="00721DA4">
            <w:pPr>
              <w:pStyle w:val="ListParagraph"/>
              <w:numPr>
                <w:ilvl w:val="0"/>
                <w:numId w:val="14"/>
              </w:numPr>
              <w:autoSpaceDE w:val="0"/>
              <w:autoSpaceDN w:val="0"/>
              <w:adjustRightInd w:val="0"/>
              <w:spacing w:after="0" w:line="360" w:lineRule="auto"/>
              <w:rPr>
                <w:rFonts w:ascii="Times New Roman" w:hAnsi="Times New Roman"/>
                <w:color w:val="000000"/>
                <w:sz w:val="20"/>
                <w:szCs w:val="20"/>
              </w:rPr>
            </w:pPr>
            <w:r w:rsidRPr="00721DA4">
              <w:rPr>
                <w:rFonts w:ascii="Times New Roman" w:hAnsi="Times New Roman"/>
                <w:color w:val="000000"/>
                <w:sz w:val="20"/>
                <w:szCs w:val="20"/>
              </w:rPr>
              <w:t>Interrupted aortic arch</w:t>
            </w:r>
          </w:p>
        </w:tc>
        <w:tc>
          <w:tcPr>
            <w:tcW w:w="1554" w:type="dxa"/>
            <w:tcBorders>
              <w:top w:val="nil"/>
              <w:left w:val="nil"/>
              <w:bottom w:val="nil"/>
              <w:right w:val="nil"/>
            </w:tcBorders>
          </w:tcPr>
          <w:p w14:paraId="29D2F9E5" w14:textId="77777777" w:rsidR="00721DA4" w:rsidRPr="00721DA4" w:rsidRDefault="00721DA4" w:rsidP="001B440F">
            <w:pPr>
              <w:spacing w:line="360" w:lineRule="auto"/>
              <w:jc w:val="center"/>
              <w:rPr>
                <w:rFonts w:ascii="Times New Roman" w:hAnsi="Times New Roman"/>
                <w:sz w:val="20"/>
                <w:szCs w:val="20"/>
              </w:rPr>
            </w:pPr>
            <w:r w:rsidRPr="00721DA4">
              <w:rPr>
                <w:rFonts w:ascii="Times New Roman" w:hAnsi="Times New Roman"/>
                <w:sz w:val="20"/>
                <w:szCs w:val="20"/>
              </w:rPr>
              <w:t>1</w:t>
            </w:r>
          </w:p>
        </w:tc>
        <w:tc>
          <w:tcPr>
            <w:tcW w:w="1276" w:type="dxa"/>
            <w:tcBorders>
              <w:top w:val="nil"/>
              <w:left w:val="nil"/>
              <w:bottom w:val="nil"/>
              <w:right w:val="nil"/>
            </w:tcBorders>
          </w:tcPr>
          <w:p w14:paraId="1DC97DF1" w14:textId="77777777" w:rsidR="00721DA4" w:rsidRPr="00721DA4" w:rsidRDefault="00721DA4" w:rsidP="001B440F">
            <w:pPr>
              <w:spacing w:line="360" w:lineRule="auto"/>
              <w:jc w:val="center"/>
              <w:rPr>
                <w:rFonts w:ascii="Times New Roman" w:hAnsi="Times New Roman"/>
                <w:sz w:val="20"/>
                <w:szCs w:val="20"/>
              </w:rPr>
            </w:pPr>
            <w:r w:rsidRPr="00721DA4">
              <w:rPr>
                <w:rFonts w:ascii="Times New Roman" w:hAnsi="Times New Roman"/>
                <w:sz w:val="20"/>
                <w:szCs w:val="20"/>
              </w:rPr>
              <w:t>2.7</w:t>
            </w:r>
          </w:p>
        </w:tc>
      </w:tr>
      <w:tr w:rsidR="00721DA4" w:rsidRPr="00721DA4" w14:paraId="223A11FC" w14:textId="77777777" w:rsidTr="001B440F">
        <w:trPr>
          <w:jc w:val="center"/>
        </w:trPr>
        <w:tc>
          <w:tcPr>
            <w:tcW w:w="4144" w:type="dxa"/>
            <w:tcBorders>
              <w:top w:val="nil"/>
              <w:left w:val="nil"/>
              <w:bottom w:val="nil"/>
              <w:right w:val="nil"/>
            </w:tcBorders>
          </w:tcPr>
          <w:p w14:paraId="231AE6E8" w14:textId="77777777" w:rsidR="00721DA4" w:rsidRPr="00721DA4" w:rsidRDefault="00721DA4" w:rsidP="00721DA4">
            <w:pPr>
              <w:pStyle w:val="ListParagraph"/>
              <w:numPr>
                <w:ilvl w:val="0"/>
                <w:numId w:val="14"/>
              </w:numPr>
              <w:autoSpaceDE w:val="0"/>
              <w:autoSpaceDN w:val="0"/>
              <w:adjustRightInd w:val="0"/>
              <w:spacing w:after="0" w:line="360" w:lineRule="auto"/>
              <w:rPr>
                <w:rFonts w:ascii="Times New Roman" w:hAnsi="Times New Roman"/>
                <w:color w:val="000000"/>
                <w:sz w:val="20"/>
                <w:szCs w:val="20"/>
              </w:rPr>
            </w:pPr>
            <w:r w:rsidRPr="00721DA4">
              <w:rPr>
                <w:rFonts w:ascii="Times New Roman" w:hAnsi="Times New Roman"/>
                <w:color w:val="000000"/>
                <w:sz w:val="20"/>
                <w:szCs w:val="20"/>
              </w:rPr>
              <w:t>Pulmonary atresia</w:t>
            </w:r>
          </w:p>
        </w:tc>
        <w:tc>
          <w:tcPr>
            <w:tcW w:w="1554" w:type="dxa"/>
            <w:tcBorders>
              <w:top w:val="nil"/>
              <w:left w:val="nil"/>
              <w:bottom w:val="nil"/>
              <w:right w:val="nil"/>
            </w:tcBorders>
          </w:tcPr>
          <w:p w14:paraId="5A190F7F" w14:textId="77777777" w:rsidR="00721DA4" w:rsidRPr="00721DA4" w:rsidRDefault="00721DA4" w:rsidP="001B440F">
            <w:pPr>
              <w:spacing w:line="360" w:lineRule="auto"/>
              <w:jc w:val="center"/>
              <w:rPr>
                <w:rFonts w:ascii="Times New Roman" w:hAnsi="Times New Roman"/>
                <w:sz w:val="20"/>
                <w:szCs w:val="20"/>
              </w:rPr>
            </w:pPr>
            <w:r w:rsidRPr="00721DA4">
              <w:rPr>
                <w:rFonts w:ascii="Times New Roman" w:hAnsi="Times New Roman"/>
                <w:sz w:val="20"/>
                <w:szCs w:val="20"/>
              </w:rPr>
              <w:t>2</w:t>
            </w:r>
          </w:p>
        </w:tc>
        <w:tc>
          <w:tcPr>
            <w:tcW w:w="1276" w:type="dxa"/>
            <w:tcBorders>
              <w:top w:val="nil"/>
              <w:left w:val="nil"/>
              <w:bottom w:val="nil"/>
              <w:right w:val="nil"/>
            </w:tcBorders>
          </w:tcPr>
          <w:p w14:paraId="0E746457" w14:textId="77777777" w:rsidR="00721DA4" w:rsidRPr="00721DA4" w:rsidRDefault="00721DA4" w:rsidP="001B440F">
            <w:pPr>
              <w:spacing w:line="360" w:lineRule="auto"/>
              <w:jc w:val="center"/>
              <w:rPr>
                <w:rFonts w:ascii="Times New Roman" w:hAnsi="Times New Roman"/>
                <w:sz w:val="20"/>
                <w:szCs w:val="20"/>
              </w:rPr>
            </w:pPr>
            <w:r w:rsidRPr="00721DA4">
              <w:rPr>
                <w:rFonts w:ascii="Times New Roman" w:hAnsi="Times New Roman"/>
                <w:sz w:val="20"/>
                <w:szCs w:val="20"/>
              </w:rPr>
              <w:t>5.4</w:t>
            </w:r>
          </w:p>
        </w:tc>
      </w:tr>
      <w:tr w:rsidR="00721DA4" w:rsidRPr="00721DA4" w14:paraId="07BA5454" w14:textId="77777777" w:rsidTr="001B440F">
        <w:trPr>
          <w:jc w:val="center"/>
        </w:trPr>
        <w:tc>
          <w:tcPr>
            <w:tcW w:w="4144" w:type="dxa"/>
            <w:tcBorders>
              <w:top w:val="nil"/>
              <w:left w:val="nil"/>
              <w:right w:val="nil"/>
            </w:tcBorders>
          </w:tcPr>
          <w:p w14:paraId="67006E0C" w14:textId="32F694CB" w:rsidR="00721DA4" w:rsidRPr="001B440F" w:rsidRDefault="00721DA4" w:rsidP="001B440F">
            <w:pPr>
              <w:pStyle w:val="ListParagraph"/>
              <w:numPr>
                <w:ilvl w:val="0"/>
                <w:numId w:val="14"/>
              </w:numPr>
              <w:autoSpaceDE w:val="0"/>
              <w:autoSpaceDN w:val="0"/>
              <w:adjustRightInd w:val="0"/>
              <w:spacing w:after="0" w:line="360" w:lineRule="auto"/>
              <w:rPr>
                <w:rFonts w:ascii="Times New Roman" w:hAnsi="Times New Roman"/>
                <w:color w:val="000000"/>
                <w:sz w:val="20"/>
                <w:szCs w:val="20"/>
              </w:rPr>
            </w:pPr>
            <w:r w:rsidRPr="00721DA4">
              <w:rPr>
                <w:rFonts w:ascii="Times New Roman" w:hAnsi="Times New Roman"/>
                <w:color w:val="000000"/>
                <w:sz w:val="20"/>
                <w:szCs w:val="20"/>
              </w:rPr>
              <w:t>Complex congenital heart disease</w:t>
            </w:r>
          </w:p>
        </w:tc>
        <w:tc>
          <w:tcPr>
            <w:tcW w:w="1554" w:type="dxa"/>
            <w:tcBorders>
              <w:top w:val="nil"/>
              <w:left w:val="nil"/>
              <w:right w:val="nil"/>
            </w:tcBorders>
          </w:tcPr>
          <w:p w14:paraId="168ABB72" w14:textId="77777777" w:rsidR="00721DA4" w:rsidRPr="00721DA4" w:rsidRDefault="00721DA4" w:rsidP="001B440F">
            <w:pPr>
              <w:spacing w:line="360" w:lineRule="auto"/>
              <w:jc w:val="center"/>
              <w:rPr>
                <w:rFonts w:ascii="Times New Roman" w:hAnsi="Times New Roman"/>
                <w:sz w:val="20"/>
                <w:szCs w:val="20"/>
              </w:rPr>
            </w:pPr>
            <w:r w:rsidRPr="00721DA4">
              <w:rPr>
                <w:rFonts w:ascii="Times New Roman" w:hAnsi="Times New Roman"/>
                <w:sz w:val="20"/>
                <w:szCs w:val="20"/>
              </w:rPr>
              <w:t>2</w:t>
            </w:r>
          </w:p>
        </w:tc>
        <w:tc>
          <w:tcPr>
            <w:tcW w:w="1276" w:type="dxa"/>
            <w:tcBorders>
              <w:top w:val="nil"/>
              <w:left w:val="nil"/>
              <w:right w:val="nil"/>
            </w:tcBorders>
          </w:tcPr>
          <w:p w14:paraId="6345CC45" w14:textId="77777777" w:rsidR="00721DA4" w:rsidRPr="00721DA4" w:rsidRDefault="00721DA4" w:rsidP="001B440F">
            <w:pPr>
              <w:spacing w:line="360" w:lineRule="auto"/>
              <w:jc w:val="center"/>
              <w:rPr>
                <w:rFonts w:ascii="Times New Roman" w:hAnsi="Times New Roman"/>
                <w:sz w:val="20"/>
                <w:szCs w:val="20"/>
              </w:rPr>
            </w:pPr>
            <w:r w:rsidRPr="00721DA4">
              <w:rPr>
                <w:rFonts w:ascii="Times New Roman" w:hAnsi="Times New Roman"/>
                <w:sz w:val="20"/>
                <w:szCs w:val="20"/>
              </w:rPr>
              <w:t>5.4</w:t>
            </w:r>
          </w:p>
        </w:tc>
      </w:tr>
    </w:tbl>
    <w:p w14:paraId="1241C527" w14:textId="4591B9A3" w:rsidR="00721DA4" w:rsidRDefault="00721DA4" w:rsidP="00721DA4">
      <w:pPr>
        <w:rPr>
          <w:rFonts w:ascii="Times New Roman" w:hAnsi="Times New Roman"/>
          <w:sz w:val="24"/>
          <w:szCs w:val="24"/>
        </w:rPr>
      </w:pPr>
    </w:p>
    <w:p w14:paraId="028B75E5" w14:textId="77777777" w:rsidR="00721DA4" w:rsidRDefault="00721DA4">
      <w:pPr>
        <w:spacing w:after="0" w:line="240" w:lineRule="auto"/>
        <w:rPr>
          <w:rFonts w:ascii="Times New Roman" w:hAnsi="Times New Roman"/>
          <w:sz w:val="24"/>
          <w:szCs w:val="24"/>
        </w:rPr>
      </w:pPr>
      <w:r>
        <w:rPr>
          <w:rFonts w:ascii="Times New Roman" w:hAnsi="Times New Roman"/>
          <w:sz w:val="24"/>
          <w:szCs w:val="24"/>
        </w:rPr>
        <w:br w:type="page"/>
      </w:r>
    </w:p>
    <w:tbl>
      <w:tblPr>
        <w:tblStyle w:val="TableGrid11"/>
        <w:tblpPr w:leftFromText="180" w:rightFromText="180" w:vertAnchor="page" w:horzAnchor="margin" w:tblpY="2281"/>
        <w:tblW w:w="8647" w:type="dxa"/>
        <w:tblLayout w:type="fixed"/>
        <w:tblLook w:val="04A0" w:firstRow="1" w:lastRow="0" w:firstColumn="1" w:lastColumn="0" w:noHBand="0" w:noVBand="1"/>
      </w:tblPr>
      <w:tblGrid>
        <w:gridCol w:w="2694"/>
        <w:gridCol w:w="1518"/>
        <w:gridCol w:w="1418"/>
        <w:gridCol w:w="1458"/>
        <w:gridCol w:w="1559"/>
      </w:tblGrid>
      <w:tr w:rsidR="00721DA4" w:rsidRPr="00721DA4" w14:paraId="443F53A9" w14:textId="77777777" w:rsidTr="00AE1676">
        <w:trPr>
          <w:trHeight w:val="705"/>
        </w:trPr>
        <w:tc>
          <w:tcPr>
            <w:tcW w:w="2694" w:type="dxa"/>
            <w:tcBorders>
              <w:left w:val="nil"/>
              <w:bottom w:val="nil"/>
              <w:right w:val="nil"/>
            </w:tcBorders>
            <w:shd w:val="clear" w:color="auto" w:fill="FFFFFF" w:themeFill="background1"/>
          </w:tcPr>
          <w:p w14:paraId="12929253" w14:textId="77777777" w:rsidR="00721DA4" w:rsidRPr="00721DA4" w:rsidRDefault="00721DA4" w:rsidP="00721DA4">
            <w:pPr>
              <w:spacing w:after="0" w:line="240" w:lineRule="auto"/>
              <w:jc w:val="center"/>
              <w:rPr>
                <w:rFonts w:ascii="Times New Roman" w:hAnsi="Times New Roman"/>
                <w:sz w:val="20"/>
                <w:szCs w:val="20"/>
              </w:rPr>
            </w:pPr>
          </w:p>
        </w:tc>
        <w:tc>
          <w:tcPr>
            <w:tcW w:w="2936" w:type="dxa"/>
            <w:gridSpan w:val="2"/>
            <w:tcBorders>
              <w:left w:val="nil"/>
              <w:bottom w:val="nil"/>
              <w:right w:val="nil"/>
            </w:tcBorders>
            <w:shd w:val="clear" w:color="auto" w:fill="FFFFFF" w:themeFill="background1"/>
          </w:tcPr>
          <w:p w14:paraId="1C0444B5" w14:textId="77777777" w:rsidR="00721DA4" w:rsidRPr="00721DA4" w:rsidRDefault="00721DA4" w:rsidP="00721DA4">
            <w:pPr>
              <w:spacing w:after="0" w:line="240" w:lineRule="auto"/>
              <w:jc w:val="center"/>
              <w:rPr>
                <w:rFonts w:ascii="Times New Roman" w:hAnsi="Times New Roman"/>
                <w:sz w:val="20"/>
                <w:szCs w:val="20"/>
              </w:rPr>
            </w:pPr>
          </w:p>
          <w:p w14:paraId="6ACCA353" w14:textId="77777777" w:rsidR="00721DA4" w:rsidRPr="00721DA4" w:rsidRDefault="00721DA4" w:rsidP="00721DA4">
            <w:pPr>
              <w:tabs>
                <w:tab w:val="left" w:pos="210"/>
                <w:tab w:val="center" w:pos="1380"/>
              </w:tabs>
              <w:spacing w:after="0" w:line="240" w:lineRule="auto"/>
              <w:jc w:val="center"/>
              <w:rPr>
                <w:rFonts w:ascii="Times New Roman" w:hAnsi="Times New Roman"/>
                <w:sz w:val="20"/>
                <w:szCs w:val="20"/>
              </w:rPr>
            </w:pPr>
            <w:r w:rsidRPr="00721DA4">
              <w:rPr>
                <w:rFonts w:ascii="Times New Roman" w:hAnsi="Times New Roman"/>
                <w:sz w:val="20"/>
                <w:szCs w:val="20"/>
              </w:rPr>
              <w:t>Mothers</w:t>
            </w:r>
          </w:p>
        </w:tc>
        <w:tc>
          <w:tcPr>
            <w:tcW w:w="3017" w:type="dxa"/>
            <w:gridSpan w:val="2"/>
            <w:tcBorders>
              <w:left w:val="nil"/>
              <w:bottom w:val="nil"/>
              <w:right w:val="nil"/>
            </w:tcBorders>
            <w:shd w:val="clear" w:color="auto" w:fill="FFFFFF" w:themeFill="background1"/>
          </w:tcPr>
          <w:p w14:paraId="47A2A39C" w14:textId="77777777" w:rsidR="00721DA4" w:rsidRPr="00721DA4" w:rsidRDefault="00721DA4" w:rsidP="00721DA4">
            <w:pPr>
              <w:spacing w:after="0" w:line="240" w:lineRule="auto"/>
              <w:jc w:val="center"/>
              <w:rPr>
                <w:rFonts w:ascii="Times New Roman" w:hAnsi="Times New Roman"/>
                <w:sz w:val="20"/>
                <w:szCs w:val="20"/>
              </w:rPr>
            </w:pPr>
          </w:p>
          <w:p w14:paraId="456B6646" w14:textId="77777777" w:rsidR="00721DA4" w:rsidRPr="00721DA4" w:rsidRDefault="00721DA4" w:rsidP="00721DA4">
            <w:pPr>
              <w:spacing w:after="0" w:line="240" w:lineRule="auto"/>
              <w:jc w:val="center"/>
              <w:rPr>
                <w:rFonts w:ascii="Times New Roman" w:hAnsi="Times New Roman"/>
                <w:sz w:val="20"/>
                <w:szCs w:val="20"/>
              </w:rPr>
            </w:pPr>
            <w:r w:rsidRPr="00721DA4">
              <w:rPr>
                <w:rFonts w:ascii="Times New Roman" w:hAnsi="Times New Roman"/>
                <w:sz w:val="20"/>
                <w:szCs w:val="20"/>
              </w:rPr>
              <w:t>Fathers</w:t>
            </w:r>
          </w:p>
        </w:tc>
      </w:tr>
      <w:tr w:rsidR="00721DA4" w:rsidRPr="00721DA4" w14:paraId="751897AF" w14:textId="77777777" w:rsidTr="00AE1676">
        <w:trPr>
          <w:trHeight w:val="315"/>
        </w:trPr>
        <w:tc>
          <w:tcPr>
            <w:tcW w:w="2694" w:type="dxa"/>
            <w:vMerge w:val="restart"/>
            <w:tcBorders>
              <w:top w:val="nil"/>
              <w:left w:val="nil"/>
              <w:right w:val="nil"/>
            </w:tcBorders>
            <w:shd w:val="clear" w:color="auto" w:fill="FFFFFF" w:themeFill="background1"/>
          </w:tcPr>
          <w:p w14:paraId="4C795821" w14:textId="77777777" w:rsidR="00721DA4" w:rsidRPr="00721DA4" w:rsidRDefault="00721DA4" w:rsidP="00721DA4">
            <w:pPr>
              <w:spacing w:after="0" w:line="240" w:lineRule="auto"/>
              <w:rPr>
                <w:rFonts w:ascii="Times New Roman" w:hAnsi="Times New Roman"/>
                <w:sz w:val="20"/>
                <w:szCs w:val="20"/>
              </w:rPr>
            </w:pPr>
          </w:p>
        </w:tc>
        <w:tc>
          <w:tcPr>
            <w:tcW w:w="1518" w:type="dxa"/>
            <w:tcBorders>
              <w:top w:val="nil"/>
              <w:left w:val="nil"/>
              <w:bottom w:val="nil"/>
              <w:right w:val="nil"/>
            </w:tcBorders>
            <w:shd w:val="clear" w:color="auto" w:fill="FFFFFF" w:themeFill="background1"/>
          </w:tcPr>
          <w:p w14:paraId="6636CCBE" w14:textId="77777777" w:rsidR="00721DA4" w:rsidRPr="00721DA4" w:rsidRDefault="00721DA4" w:rsidP="00721DA4">
            <w:pPr>
              <w:spacing w:after="0" w:line="240" w:lineRule="auto"/>
              <w:jc w:val="center"/>
              <w:rPr>
                <w:rFonts w:ascii="Times New Roman" w:hAnsi="Times New Roman"/>
                <w:sz w:val="20"/>
                <w:szCs w:val="20"/>
              </w:rPr>
            </w:pPr>
            <w:r w:rsidRPr="00721DA4">
              <w:rPr>
                <w:rFonts w:ascii="Times New Roman" w:hAnsi="Times New Roman"/>
                <w:sz w:val="20"/>
                <w:szCs w:val="20"/>
              </w:rPr>
              <w:t xml:space="preserve">Cardiac  </w:t>
            </w:r>
          </w:p>
        </w:tc>
        <w:tc>
          <w:tcPr>
            <w:tcW w:w="1418" w:type="dxa"/>
            <w:tcBorders>
              <w:top w:val="nil"/>
              <w:left w:val="nil"/>
              <w:bottom w:val="nil"/>
              <w:right w:val="nil"/>
            </w:tcBorders>
            <w:shd w:val="clear" w:color="auto" w:fill="FFFFFF" w:themeFill="background1"/>
          </w:tcPr>
          <w:p w14:paraId="5F597E4C" w14:textId="77777777" w:rsidR="00721DA4" w:rsidRPr="00721DA4" w:rsidRDefault="00721DA4" w:rsidP="00721DA4">
            <w:pPr>
              <w:spacing w:after="0" w:line="240" w:lineRule="auto"/>
              <w:jc w:val="center"/>
              <w:rPr>
                <w:rFonts w:ascii="Times New Roman" w:hAnsi="Times New Roman"/>
                <w:sz w:val="20"/>
                <w:szCs w:val="20"/>
              </w:rPr>
            </w:pPr>
            <w:r w:rsidRPr="00721DA4">
              <w:rPr>
                <w:rFonts w:ascii="Times New Roman" w:hAnsi="Times New Roman"/>
                <w:sz w:val="20"/>
                <w:szCs w:val="20"/>
              </w:rPr>
              <w:t xml:space="preserve">Control </w:t>
            </w:r>
          </w:p>
        </w:tc>
        <w:tc>
          <w:tcPr>
            <w:tcW w:w="1458" w:type="dxa"/>
            <w:tcBorders>
              <w:top w:val="nil"/>
              <w:left w:val="nil"/>
              <w:bottom w:val="nil"/>
              <w:right w:val="nil"/>
            </w:tcBorders>
            <w:shd w:val="clear" w:color="auto" w:fill="FFFFFF" w:themeFill="background1"/>
          </w:tcPr>
          <w:p w14:paraId="074F0B52" w14:textId="77777777" w:rsidR="00721DA4" w:rsidRPr="00721DA4" w:rsidRDefault="00721DA4" w:rsidP="00721DA4">
            <w:pPr>
              <w:spacing w:after="0" w:line="240" w:lineRule="auto"/>
              <w:jc w:val="center"/>
              <w:rPr>
                <w:rFonts w:ascii="Times New Roman" w:hAnsi="Times New Roman"/>
                <w:sz w:val="20"/>
                <w:szCs w:val="20"/>
              </w:rPr>
            </w:pPr>
            <w:r w:rsidRPr="00721DA4">
              <w:rPr>
                <w:rFonts w:ascii="Times New Roman" w:hAnsi="Times New Roman"/>
                <w:sz w:val="20"/>
                <w:szCs w:val="20"/>
              </w:rPr>
              <w:t xml:space="preserve">Cardiac </w:t>
            </w:r>
          </w:p>
        </w:tc>
        <w:tc>
          <w:tcPr>
            <w:tcW w:w="1559" w:type="dxa"/>
            <w:tcBorders>
              <w:top w:val="nil"/>
              <w:left w:val="nil"/>
              <w:bottom w:val="nil"/>
              <w:right w:val="nil"/>
            </w:tcBorders>
            <w:shd w:val="clear" w:color="auto" w:fill="FFFFFF" w:themeFill="background1"/>
          </w:tcPr>
          <w:p w14:paraId="7E71F6DE" w14:textId="77777777" w:rsidR="00721DA4" w:rsidRPr="00721DA4" w:rsidRDefault="00721DA4" w:rsidP="00721DA4">
            <w:pPr>
              <w:spacing w:after="0" w:line="240" w:lineRule="auto"/>
              <w:jc w:val="center"/>
              <w:rPr>
                <w:rFonts w:ascii="Times New Roman" w:hAnsi="Times New Roman"/>
                <w:sz w:val="20"/>
                <w:szCs w:val="20"/>
              </w:rPr>
            </w:pPr>
            <w:r w:rsidRPr="00721DA4">
              <w:rPr>
                <w:rFonts w:ascii="Times New Roman" w:hAnsi="Times New Roman"/>
                <w:sz w:val="20"/>
                <w:szCs w:val="20"/>
              </w:rPr>
              <w:t xml:space="preserve">Control </w:t>
            </w:r>
          </w:p>
        </w:tc>
      </w:tr>
      <w:tr w:rsidR="00721DA4" w:rsidRPr="00721DA4" w14:paraId="565B0FE3" w14:textId="77777777" w:rsidTr="00AE1676">
        <w:trPr>
          <w:trHeight w:val="375"/>
        </w:trPr>
        <w:tc>
          <w:tcPr>
            <w:tcW w:w="2694" w:type="dxa"/>
            <w:vMerge/>
            <w:tcBorders>
              <w:left w:val="nil"/>
              <w:bottom w:val="single" w:sz="4" w:space="0" w:color="auto"/>
              <w:right w:val="nil"/>
            </w:tcBorders>
            <w:shd w:val="clear" w:color="auto" w:fill="FFFFFF" w:themeFill="background1"/>
          </w:tcPr>
          <w:p w14:paraId="4B800A23" w14:textId="77777777" w:rsidR="00721DA4" w:rsidRPr="00721DA4" w:rsidRDefault="00721DA4" w:rsidP="00721DA4">
            <w:pPr>
              <w:spacing w:after="0" w:line="240" w:lineRule="auto"/>
              <w:rPr>
                <w:rFonts w:ascii="Times New Roman" w:hAnsi="Times New Roman"/>
                <w:sz w:val="20"/>
                <w:szCs w:val="20"/>
              </w:rPr>
            </w:pPr>
          </w:p>
        </w:tc>
        <w:tc>
          <w:tcPr>
            <w:tcW w:w="1518" w:type="dxa"/>
            <w:tcBorders>
              <w:top w:val="nil"/>
              <w:left w:val="nil"/>
              <w:bottom w:val="single" w:sz="4" w:space="0" w:color="auto"/>
              <w:right w:val="nil"/>
            </w:tcBorders>
            <w:shd w:val="clear" w:color="auto" w:fill="FFFFFF" w:themeFill="background1"/>
          </w:tcPr>
          <w:p w14:paraId="0A11BA68" w14:textId="77777777" w:rsidR="00721DA4" w:rsidRPr="00721DA4" w:rsidRDefault="00721DA4" w:rsidP="00721DA4">
            <w:pPr>
              <w:spacing w:after="0" w:line="240" w:lineRule="auto"/>
              <w:jc w:val="center"/>
              <w:rPr>
                <w:rFonts w:ascii="Times New Roman" w:hAnsi="Times New Roman"/>
                <w:sz w:val="20"/>
                <w:szCs w:val="20"/>
              </w:rPr>
            </w:pPr>
            <w:r w:rsidRPr="00721DA4">
              <w:rPr>
                <w:rFonts w:ascii="Times New Roman" w:hAnsi="Times New Roman"/>
                <w:sz w:val="20"/>
                <w:szCs w:val="20"/>
              </w:rPr>
              <w:t>Cohort N (%)</w:t>
            </w:r>
          </w:p>
        </w:tc>
        <w:tc>
          <w:tcPr>
            <w:tcW w:w="1418" w:type="dxa"/>
            <w:tcBorders>
              <w:top w:val="nil"/>
              <w:left w:val="nil"/>
              <w:bottom w:val="single" w:sz="4" w:space="0" w:color="auto"/>
              <w:right w:val="nil"/>
            </w:tcBorders>
            <w:shd w:val="clear" w:color="auto" w:fill="FFFFFF" w:themeFill="background1"/>
          </w:tcPr>
          <w:p w14:paraId="6528EB84" w14:textId="77777777" w:rsidR="00721DA4" w:rsidRPr="00721DA4" w:rsidRDefault="00721DA4" w:rsidP="00721DA4">
            <w:pPr>
              <w:spacing w:after="0" w:line="240" w:lineRule="auto"/>
              <w:jc w:val="center"/>
              <w:rPr>
                <w:rFonts w:ascii="Times New Roman" w:hAnsi="Times New Roman"/>
                <w:sz w:val="20"/>
                <w:szCs w:val="20"/>
              </w:rPr>
            </w:pPr>
            <w:r w:rsidRPr="00721DA4">
              <w:rPr>
                <w:rFonts w:ascii="Times New Roman" w:hAnsi="Times New Roman"/>
                <w:sz w:val="20"/>
                <w:szCs w:val="20"/>
              </w:rPr>
              <w:t>Cohort N (%)</w:t>
            </w:r>
          </w:p>
        </w:tc>
        <w:tc>
          <w:tcPr>
            <w:tcW w:w="1458" w:type="dxa"/>
            <w:tcBorders>
              <w:top w:val="nil"/>
              <w:left w:val="nil"/>
              <w:bottom w:val="single" w:sz="4" w:space="0" w:color="auto"/>
              <w:right w:val="nil"/>
            </w:tcBorders>
            <w:shd w:val="clear" w:color="auto" w:fill="FFFFFF" w:themeFill="background1"/>
          </w:tcPr>
          <w:p w14:paraId="6DE00895" w14:textId="77777777" w:rsidR="00721DA4" w:rsidRPr="00721DA4" w:rsidRDefault="00721DA4" w:rsidP="00721DA4">
            <w:pPr>
              <w:spacing w:after="0" w:line="240" w:lineRule="auto"/>
              <w:jc w:val="center"/>
              <w:rPr>
                <w:rFonts w:ascii="Times New Roman" w:hAnsi="Times New Roman"/>
                <w:sz w:val="20"/>
                <w:szCs w:val="20"/>
              </w:rPr>
            </w:pPr>
            <w:r w:rsidRPr="00721DA4">
              <w:rPr>
                <w:rFonts w:ascii="Times New Roman" w:hAnsi="Times New Roman"/>
                <w:sz w:val="20"/>
                <w:szCs w:val="20"/>
              </w:rPr>
              <w:t>Cohort N (%)</w:t>
            </w:r>
          </w:p>
        </w:tc>
        <w:tc>
          <w:tcPr>
            <w:tcW w:w="1559" w:type="dxa"/>
            <w:tcBorders>
              <w:top w:val="nil"/>
              <w:left w:val="nil"/>
              <w:bottom w:val="single" w:sz="4" w:space="0" w:color="auto"/>
              <w:right w:val="nil"/>
            </w:tcBorders>
            <w:shd w:val="clear" w:color="auto" w:fill="FFFFFF" w:themeFill="background1"/>
          </w:tcPr>
          <w:p w14:paraId="46B62FF8" w14:textId="77777777" w:rsidR="00721DA4" w:rsidRPr="00721DA4" w:rsidRDefault="00721DA4" w:rsidP="00721DA4">
            <w:pPr>
              <w:spacing w:after="0" w:line="240" w:lineRule="auto"/>
              <w:jc w:val="center"/>
              <w:rPr>
                <w:rFonts w:ascii="Times New Roman" w:hAnsi="Times New Roman"/>
                <w:sz w:val="20"/>
                <w:szCs w:val="20"/>
              </w:rPr>
            </w:pPr>
            <w:r w:rsidRPr="00721DA4">
              <w:rPr>
                <w:rFonts w:ascii="Times New Roman" w:hAnsi="Times New Roman"/>
                <w:sz w:val="20"/>
                <w:szCs w:val="20"/>
              </w:rPr>
              <w:t>Cohort N (%)</w:t>
            </w:r>
          </w:p>
        </w:tc>
      </w:tr>
      <w:tr w:rsidR="00721DA4" w:rsidRPr="00721DA4" w14:paraId="6CF6CB1A" w14:textId="77777777" w:rsidTr="001B440F">
        <w:trPr>
          <w:trHeight w:val="838"/>
        </w:trPr>
        <w:tc>
          <w:tcPr>
            <w:tcW w:w="2694" w:type="dxa"/>
            <w:tcBorders>
              <w:left w:val="nil"/>
              <w:bottom w:val="nil"/>
              <w:right w:val="nil"/>
            </w:tcBorders>
          </w:tcPr>
          <w:p w14:paraId="7E7D6CA6" w14:textId="77777777" w:rsidR="00721DA4" w:rsidRPr="00721DA4" w:rsidRDefault="00721DA4" w:rsidP="00721DA4">
            <w:pPr>
              <w:spacing w:after="0" w:line="240" w:lineRule="auto"/>
              <w:jc w:val="center"/>
              <w:rPr>
                <w:rFonts w:ascii="Times New Roman" w:hAnsi="Times New Roman"/>
                <w:sz w:val="20"/>
                <w:szCs w:val="20"/>
              </w:rPr>
            </w:pPr>
          </w:p>
          <w:p w14:paraId="2CBE1FCE" w14:textId="77777777" w:rsidR="00721DA4" w:rsidRPr="00721DA4" w:rsidRDefault="00721DA4" w:rsidP="00721DA4">
            <w:pPr>
              <w:spacing w:after="0" w:line="240" w:lineRule="auto"/>
              <w:jc w:val="center"/>
              <w:rPr>
                <w:rFonts w:ascii="Times New Roman" w:hAnsi="Times New Roman"/>
                <w:i/>
                <w:sz w:val="20"/>
                <w:szCs w:val="20"/>
              </w:rPr>
            </w:pPr>
            <w:r w:rsidRPr="00721DA4">
              <w:rPr>
                <w:rFonts w:ascii="Times New Roman" w:hAnsi="Times New Roman"/>
                <w:i/>
                <w:sz w:val="20"/>
                <w:szCs w:val="20"/>
              </w:rPr>
              <w:t>Time-Point 1</w:t>
            </w:r>
          </w:p>
          <w:p w14:paraId="14D6F349" w14:textId="77777777" w:rsidR="00721DA4" w:rsidRPr="00721DA4" w:rsidRDefault="00721DA4" w:rsidP="00721DA4">
            <w:pPr>
              <w:spacing w:after="0" w:line="240" w:lineRule="auto"/>
              <w:jc w:val="center"/>
              <w:rPr>
                <w:rFonts w:ascii="Times New Roman" w:hAnsi="Times New Roman"/>
                <w:sz w:val="20"/>
                <w:szCs w:val="20"/>
              </w:rPr>
            </w:pPr>
          </w:p>
          <w:p w14:paraId="153FFC02" w14:textId="77777777" w:rsidR="00721DA4" w:rsidRPr="00721DA4" w:rsidRDefault="00721DA4" w:rsidP="00721DA4">
            <w:pPr>
              <w:spacing w:after="0" w:line="240" w:lineRule="auto"/>
              <w:jc w:val="center"/>
              <w:rPr>
                <w:rFonts w:ascii="Times New Roman" w:hAnsi="Times New Roman"/>
                <w:sz w:val="20"/>
                <w:szCs w:val="20"/>
              </w:rPr>
            </w:pPr>
            <w:r w:rsidRPr="00721DA4">
              <w:rPr>
                <w:rFonts w:ascii="Times New Roman" w:hAnsi="Times New Roman"/>
                <w:sz w:val="20"/>
                <w:szCs w:val="20"/>
              </w:rPr>
              <w:t>Anxiety</w:t>
            </w:r>
          </w:p>
        </w:tc>
        <w:tc>
          <w:tcPr>
            <w:tcW w:w="1518" w:type="dxa"/>
            <w:tcBorders>
              <w:left w:val="nil"/>
              <w:bottom w:val="nil"/>
              <w:right w:val="nil"/>
            </w:tcBorders>
          </w:tcPr>
          <w:p w14:paraId="52B38CF3" w14:textId="77777777" w:rsidR="00721DA4" w:rsidRPr="00721DA4" w:rsidRDefault="00721DA4" w:rsidP="00721DA4">
            <w:pPr>
              <w:spacing w:after="0" w:line="240" w:lineRule="auto"/>
              <w:jc w:val="center"/>
              <w:rPr>
                <w:rFonts w:ascii="Times New Roman" w:hAnsi="Times New Roman"/>
                <w:sz w:val="20"/>
                <w:szCs w:val="20"/>
              </w:rPr>
            </w:pPr>
          </w:p>
          <w:p w14:paraId="4D333745" w14:textId="77777777" w:rsidR="00721DA4" w:rsidRPr="00721DA4" w:rsidRDefault="00721DA4" w:rsidP="00721DA4">
            <w:pPr>
              <w:spacing w:after="0" w:line="240" w:lineRule="auto"/>
              <w:jc w:val="center"/>
              <w:rPr>
                <w:rFonts w:ascii="Times New Roman" w:hAnsi="Times New Roman"/>
                <w:sz w:val="20"/>
                <w:szCs w:val="20"/>
              </w:rPr>
            </w:pPr>
            <w:r w:rsidRPr="00721DA4">
              <w:rPr>
                <w:rFonts w:ascii="Times New Roman" w:hAnsi="Times New Roman"/>
                <w:sz w:val="20"/>
                <w:szCs w:val="20"/>
              </w:rPr>
              <w:t>N=37</w:t>
            </w:r>
          </w:p>
        </w:tc>
        <w:tc>
          <w:tcPr>
            <w:tcW w:w="1418" w:type="dxa"/>
            <w:tcBorders>
              <w:left w:val="nil"/>
              <w:bottom w:val="nil"/>
              <w:right w:val="nil"/>
            </w:tcBorders>
          </w:tcPr>
          <w:p w14:paraId="40DC289C" w14:textId="77777777" w:rsidR="00721DA4" w:rsidRPr="00721DA4" w:rsidRDefault="00721DA4" w:rsidP="00721DA4">
            <w:pPr>
              <w:spacing w:after="0" w:line="240" w:lineRule="auto"/>
              <w:jc w:val="center"/>
              <w:rPr>
                <w:rFonts w:ascii="Times New Roman" w:hAnsi="Times New Roman"/>
                <w:sz w:val="20"/>
                <w:szCs w:val="20"/>
              </w:rPr>
            </w:pPr>
          </w:p>
          <w:p w14:paraId="590EBAA4" w14:textId="77777777" w:rsidR="00721DA4" w:rsidRPr="00721DA4" w:rsidRDefault="00721DA4" w:rsidP="00721DA4">
            <w:pPr>
              <w:spacing w:after="0" w:line="240" w:lineRule="auto"/>
              <w:jc w:val="center"/>
              <w:rPr>
                <w:rFonts w:ascii="Times New Roman" w:hAnsi="Times New Roman"/>
                <w:sz w:val="20"/>
                <w:szCs w:val="20"/>
              </w:rPr>
            </w:pPr>
            <w:r w:rsidRPr="00721DA4">
              <w:rPr>
                <w:rFonts w:ascii="Times New Roman" w:hAnsi="Times New Roman"/>
                <w:sz w:val="20"/>
                <w:szCs w:val="20"/>
              </w:rPr>
              <w:t>N=80</w:t>
            </w:r>
          </w:p>
        </w:tc>
        <w:tc>
          <w:tcPr>
            <w:tcW w:w="1458" w:type="dxa"/>
            <w:tcBorders>
              <w:left w:val="nil"/>
              <w:bottom w:val="nil"/>
              <w:right w:val="nil"/>
            </w:tcBorders>
          </w:tcPr>
          <w:p w14:paraId="251B1AD8" w14:textId="77777777" w:rsidR="00721DA4" w:rsidRPr="00721DA4" w:rsidRDefault="00721DA4" w:rsidP="00721DA4">
            <w:pPr>
              <w:spacing w:after="0" w:line="240" w:lineRule="auto"/>
              <w:jc w:val="center"/>
              <w:rPr>
                <w:rFonts w:ascii="Times New Roman" w:hAnsi="Times New Roman"/>
                <w:sz w:val="20"/>
                <w:szCs w:val="20"/>
              </w:rPr>
            </w:pPr>
          </w:p>
          <w:p w14:paraId="1BE18E36" w14:textId="77777777" w:rsidR="00721DA4" w:rsidRPr="00721DA4" w:rsidRDefault="00721DA4" w:rsidP="00721DA4">
            <w:pPr>
              <w:spacing w:after="0" w:line="240" w:lineRule="auto"/>
              <w:jc w:val="center"/>
              <w:rPr>
                <w:rFonts w:ascii="Times New Roman" w:hAnsi="Times New Roman"/>
                <w:sz w:val="20"/>
                <w:szCs w:val="20"/>
              </w:rPr>
            </w:pPr>
            <w:r w:rsidRPr="00721DA4">
              <w:rPr>
                <w:rFonts w:ascii="Times New Roman" w:hAnsi="Times New Roman"/>
                <w:sz w:val="20"/>
                <w:szCs w:val="20"/>
              </w:rPr>
              <w:t>N=66</w:t>
            </w:r>
          </w:p>
        </w:tc>
        <w:tc>
          <w:tcPr>
            <w:tcW w:w="1559" w:type="dxa"/>
            <w:tcBorders>
              <w:left w:val="nil"/>
              <w:bottom w:val="nil"/>
              <w:right w:val="nil"/>
            </w:tcBorders>
          </w:tcPr>
          <w:p w14:paraId="37197ADE" w14:textId="77777777" w:rsidR="00721DA4" w:rsidRPr="00721DA4" w:rsidRDefault="00721DA4" w:rsidP="00721DA4">
            <w:pPr>
              <w:spacing w:after="0" w:line="240" w:lineRule="auto"/>
              <w:jc w:val="center"/>
              <w:rPr>
                <w:rFonts w:ascii="Times New Roman" w:hAnsi="Times New Roman"/>
                <w:sz w:val="20"/>
                <w:szCs w:val="20"/>
              </w:rPr>
            </w:pPr>
          </w:p>
          <w:p w14:paraId="678B7AE7" w14:textId="77777777" w:rsidR="00721DA4" w:rsidRPr="00721DA4" w:rsidRDefault="00721DA4" w:rsidP="00721DA4">
            <w:pPr>
              <w:spacing w:after="0" w:line="240" w:lineRule="auto"/>
              <w:jc w:val="center"/>
              <w:rPr>
                <w:rFonts w:ascii="Times New Roman" w:hAnsi="Times New Roman"/>
                <w:sz w:val="20"/>
                <w:szCs w:val="20"/>
              </w:rPr>
            </w:pPr>
            <w:r w:rsidRPr="00721DA4">
              <w:rPr>
                <w:rFonts w:ascii="Times New Roman" w:hAnsi="Times New Roman"/>
                <w:sz w:val="20"/>
                <w:szCs w:val="20"/>
              </w:rPr>
              <w:t>N=34</w:t>
            </w:r>
          </w:p>
        </w:tc>
      </w:tr>
      <w:tr w:rsidR="00721DA4" w:rsidRPr="00721DA4" w14:paraId="6519DEF8" w14:textId="77777777" w:rsidTr="001B440F">
        <w:trPr>
          <w:trHeight w:val="241"/>
        </w:trPr>
        <w:tc>
          <w:tcPr>
            <w:tcW w:w="2694" w:type="dxa"/>
            <w:tcBorders>
              <w:top w:val="nil"/>
              <w:left w:val="nil"/>
              <w:bottom w:val="nil"/>
              <w:right w:val="nil"/>
            </w:tcBorders>
          </w:tcPr>
          <w:p w14:paraId="52DAA6D2"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Normal</w:t>
            </w:r>
          </w:p>
        </w:tc>
        <w:tc>
          <w:tcPr>
            <w:tcW w:w="1518" w:type="dxa"/>
            <w:tcBorders>
              <w:top w:val="nil"/>
              <w:left w:val="nil"/>
              <w:bottom w:val="nil"/>
              <w:right w:val="nil"/>
            </w:tcBorders>
          </w:tcPr>
          <w:p w14:paraId="293EA23A"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14 (37.8)</w:t>
            </w:r>
          </w:p>
        </w:tc>
        <w:tc>
          <w:tcPr>
            <w:tcW w:w="1418" w:type="dxa"/>
            <w:tcBorders>
              <w:top w:val="nil"/>
              <w:left w:val="nil"/>
              <w:bottom w:val="nil"/>
              <w:right w:val="nil"/>
            </w:tcBorders>
          </w:tcPr>
          <w:p w14:paraId="62E2600A"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65 (81.3)</w:t>
            </w:r>
          </w:p>
        </w:tc>
        <w:tc>
          <w:tcPr>
            <w:tcW w:w="1458" w:type="dxa"/>
            <w:tcBorders>
              <w:top w:val="nil"/>
              <w:left w:val="nil"/>
              <w:bottom w:val="nil"/>
              <w:right w:val="nil"/>
            </w:tcBorders>
          </w:tcPr>
          <w:p w14:paraId="218B38BA"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11 (32.4)</w:t>
            </w:r>
          </w:p>
        </w:tc>
        <w:tc>
          <w:tcPr>
            <w:tcW w:w="1559" w:type="dxa"/>
            <w:tcBorders>
              <w:top w:val="nil"/>
              <w:left w:val="nil"/>
              <w:bottom w:val="nil"/>
              <w:right w:val="nil"/>
            </w:tcBorders>
          </w:tcPr>
          <w:p w14:paraId="750BE9EB"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50(75.8)</w:t>
            </w:r>
          </w:p>
        </w:tc>
      </w:tr>
      <w:tr w:rsidR="00721DA4" w:rsidRPr="00721DA4" w14:paraId="75EE4A72" w14:textId="77777777" w:rsidTr="001B440F">
        <w:trPr>
          <w:trHeight w:val="217"/>
        </w:trPr>
        <w:tc>
          <w:tcPr>
            <w:tcW w:w="2694" w:type="dxa"/>
            <w:tcBorders>
              <w:top w:val="nil"/>
              <w:left w:val="nil"/>
              <w:bottom w:val="nil"/>
              <w:right w:val="nil"/>
            </w:tcBorders>
          </w:tcPr>
          <w:p w14:paraId="2C8BC103"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Mild</w:t>
            </w:r>
          </w:p>
        </w:tc>
        <w:tc>
          <w:tcPr>
            <w:tcW w:w="1518" w:type="dxa"/>
            <w:tcBorders>
              <w:top w:val="nil"/>
              <w:left w:val="nil"/>
              <w:bottom w:val="nil"/>
              <w:right w:val="nil"/>
            </w:tcBorders>
          </w:tcPr>
          <w:p w14:paraId="08785FAB"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9 (24.3)</w:t>
            </w:r>
          </w:p>
        </w:tc>
        <w:tc>
          <w:tcPr>
            <w:tcW w:w="1418" w:type="dxa"/>
            <w:tcBorders>
              <w:top w:val="nil"/>
              <w:left w:val="nil"/>
              <w:bottom w:val="nil"/>
              <w:right w:val="nil"/>
            </w:tcBorders>
          </w:tcPr>
          <w:p w14:paraId="0CFAD2DB"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8 (10.0)</w:t>
            </w:r>
          </w:p>
        </w:tc>
        <w:tc>
          <w:tcPr>
            <w:tcW w:w="1458" w:type="dxa"/>
            <w:tcBorders>
              <w:top w:val="nil"/>
              <w:left w:val="nil"/>
              <w:bottom w:val="nil"/>
              <w:right w:val="nil"/>
            </w:tcBorders>
          </w:tcPr>
          <w:p w14:paraId="0D77C3B9"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10 (29.4)</w:t>
            </w:r>
          </w:p>
        </w:tc>
        <w:tc>
          <w:tcPr>
            <w:tcW w:w="1559" w:type="dxa"/>
            <w:tcBorders>
              <w:top w:val="nil"/>
              <w:left w:val="nil"/>
              <w:bottom w:val="nil"/>
              <w:right w:val="nil"/>
            </w:tcBorders>
          </w:tcPr>
          <w:p w14:paraId="469C5178"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8 (12.1)</w:t>
            </w:r>
          </w:p>
        </w:tc>
      </w:tr>
      <w:tr w:rsidR="00721DA4" w:rsidRPr="00721DA4" w14:paraId="3609DCFB" w14:textId="77777777" w:rsidTr="001B440F">
        <w:trPr>
          <w:trHeight w:val="121"/>
        </w:trPr>
        <w:tc>
          <w:tcPr>
            <w:tcW w:w="2694" w:type="dxa"/>
            <w:tcBorders>
              <w:top w:val="nil"/>
              <w:left w:val="nil"/>
              <w:bottom w:val="nil"/>
              <w:right w:val="nil"/>
            </w:tcBorders>
          </w:tcPr>
          <w:p w14:paraId="51AB0028"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Moderate</w:t>
            </w:r>
          </w:p>
        </w:tc>
        <w:tc>
          <w:tcPr>
            <w:tcW w:w="1518" w:type="dxa"/>
            <w:tcBorders>
              <w:top w:val="nil"/>
              <w:left w:val="nil"/>
              <w:bottom w:val="nil"/>
              <w:right w:val="nil"/>
            </w:tcBorders>
          </w:tcPr>
          <w:p w14:paraId="2831EB67"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10 (27.0)</w:t>
            </w:r>
          </w:p>
        </w:tc>
        <w:tc>
          <w:tcPr>
            <w:tcW w:w="1418" w:type="dxa"/>
            <w:tcBorders>
              <w:top w:val="nil"/>
              <w:left w:val="nil"/>
              <w:bottom w:val="nil"/>
              <w:right w:val="nil"/>
            </w:tcBorders>
          </w:tcPr>
          <w:p w14:paraId="1E20A556"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4 (5.0)</w:t>
            </w:r>
          </w:p>
        </w:tc>
        <w:tc>
          <w:tcPr>
            <w:tcW w:w="1458" w:type="dxa"/>
            <w:tcBorders>
              <w:top w:val="nil"/>
              <w:left w:val="nil"/>
              <w:bottom w:val="nil"/>
              <w:right w:val="nil"/>
            </w:tcBorders>
          </w:tcPr>
          <w:p w14:paraId="6573A2B1"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10 (29.4)</w:t>
            </w:r>
          </w:p>
        </w:tc>
        <w:tc>
          <w:tcPr>
            <w:tcW w:w="1559" w:type="dxa"/>
            <w:tcBorders>
              <w:top w:val="nil"/>
              <w:left w:val="nil"/>
              <w:bottom w:val="nil"/>
              <w:right w:val="nil"/>
            </w:tcBorders>
          </w:tcPr>
          <w:p w14:paraId="203540F6"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3 (4.5)</w:t>
            </w:r>
          </w:p>
        </w:tc>
      </w:tr>
      <w:tr w:rsidR="00721DA4" w:rsidRPr="00721DA4" w14:paraId="541C64AB" w14:textId="77777777" w:rsidTr="001B440F">
        <w:trPr>
          <w:trHeight w:val="121"/>
        </w:trPr>
        <w:tc>
          <w:tcPr>
            <w:tcW w:w="2694" w:type="dxa"/>
            <w:tcBorders>
              <w:top w:val="nil"/>
              <w:left w:val="nil"/>
              <w:bottom w:val="nil"/>
              <w:right w:val="nil"/>
            </w:tcBorders>
          </w:tcPr>
          <w:p w14:paraId="336F6B31"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Severe</w:t>
            </w:r>
          </w:p>
          <w:p w14:paraId="547000C1" w14:textId="77777777" w:rsidR="00721DA4" w:rsidRPr="00721DA4" w:rsidRDefault="00721DA4" w:rsidP="00721DA4">
            <w:pPr>
              <w:spacing w:after="0" w:line="240" w:lineRule="auto"/>
              <w:jc w:val="center"/>
              <w:rPr>
                <w:rFonts w:ascii="Times New Roman" w:hAnsi="Times New Roman"/>
                <w:b w:val="0"/>
                <w:sz w:val="20"/>
                <w:szCs w:val="20"/>
              </w:rPr>
            </w:pPr>
          </w:p>
        </w:tc>
        <w:tc>
          <w:tcPr>
            <w:tcW w:w="1518" w:type="dxa"/>
            <w:tcBorders>
              <w:top w:val="nil"/>
              <w:left w:val="nil"/>
              <w:bottom w:val="nil"/>
              <w:right w:val="nil"/>
            </w:tcBorders>
          </w:tcPr>
          <w:p w14:paraId="67D9D0AA"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4 (10.8)</w:t>
            </w:r>
          </w:p>
        </w:tc>
        <w:tc>
          <w:tcPr>
            <w:tcW w:w="1418" w:type="dxa"/>
            <w:tcBorders>
              <w:top w:val="nil"/>
              <w:left w:val="nil"/>
              <w:bottom w:val="nil"/>
              <w:right w:val="nil"/>
            </w:tcBorders>
          </w:tcPr>
          <w:p w14:paraId="2A2700D2"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0</w:t>
            </w:r>
          </w:p>
        </w:tc>
        <w:tc>
          <w:tcPr>
            <w:tcW w:w="1458" w:type="dxa"/>
            <w:tcBorders>
              <w:top w:val="nil"/>
              <w:left w:val="nil"/>
              <w:bottom w:val="nil"/>
              <w:right w:val="nil"/>
            </w:tcBorders>
          </w:tcPr>
          <w:p w14:paraId="355743D1"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2 (5.9)</w:t>
            </w:r>
          </w:p>
        </w:tc>
        <w:tc>
          <w:tcPr>
            <w:tcW w:w="1559" w:type="dxa"/>
            <w:tcBorders>
              <w:top w:val="nil"/>
              <w:left w:val="nil"/>
              <w:bottom w:val="nil"/>
              <w:right w:val="nil"/>
            </w:tcBorders>
          </w:tcPr>
          <w:p w14:paraId="6FD1865C"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0</w:t>
            </w:r>
          </w:p>
        </w:tc>
      </w:tr>
      <w:tr w:rsidR="00721DA4" w:rsidRPr="00721DA4" w14:paraId="066ACFDF" w14:textId="77777777" w:rsidTr="001B440F">
        <w:trPr>
          <w:trHeight w:val="141"/>
        </w:trPr>
        <w:tc>
          <w:tcPr>
            <w:tcW w:w="2694" w:type="dxa"/>
            <w:tcBorders>
              <w:top w:val="nil"/>
              <w:left w:val="nil"/>
              <w:bottom w:val="nil"/>
              <w:right w:val="nil"/>
            </w:tcBorders>
          </w:tcPr>
          <w:p w14:paraId="604EC784" w14:textId="77777777" w:rsidR="00721DA4" w:rsidRPr="00721DA4" w:rsidRDefault="00721DA4" w:rsidP="00721DA4">
            <w:pPr>
              <w:spacing w:after="0" w:line="240" w:lineRule="auto"/>
              <w:jc w:val="center"/>
              <w:rPr>
                <w:rFonts w:ascii="Times New Roman" w:hAnsi="Times New Roman"/>
                <w:sz w:val="20"/>
                <w:szCs w:val="20"/>
              </w:rPr>
            </w:pPr>
            <w:r w:rsidRPr="00721DA4">
              <w:rPr>
                <w:rFonts w:ascii="Times New Roman" w:hAnsi="Times New Roman"/>
                <w:sz w:val="20"/>
                <w:szCs w:val="20"/>
              </w:rPr>
              <w:t>Depression</w:t>
            </w:r>
          </w:p>
        </w:tc>
        <w:tc>
          <w:tcPr>
            <w:tcW w:w="1518" w:type="dxa"/>
            <w:tcBorders>
              <w:top w:val="nil"/>
              <w:left w:val="nil"/>
              <w:bottom w:val="nil"/>
              <w:right w:val="nil"/>
            </w:tcBorders>
          </w:tcPr>
          <w:p w14:paraId="4948F329" w14:textId="77777777" w:rsidR="00721DA4" w:rsidRPr="00721DA4" w:rsidRDefault="00721DA4" w:rsidP="00721DA4">
            <w:pPr>
              <w:spacing w:after="0" w:line="240" w:lineRule="auto"/>
              <w:jc w:val="center"/>
              <w:rPr>
                <w:rFonts w:ascii="Times New Roman" w:hAnsi="Times New Roman"/>
                <w:b w:val="0"/>
                <w:sz w:val="20"/>
                <w:szCs w:val="20"/>
              </w:rPr>
            </w:pPr>
          </w:p>
        </w:tc>
        <w:tc>
          <w:tcPr>
            <w:tcW w:w="1418" w:type="dxa"/>
            <w:tcBorders>
              <w:top w:val="nil"/>
              <w:left w:val="nil"/>
              <w:bottom w:val="nil"/>
              <w:right w:val="nil"/>
            </w:tcBorders>
          </w:tcPr>
          <w:p w14:paraId="0EA54E6E" w14:textId="77777777" w:rsidR="00721DA4" w:rsidRPr="00721DA4" w:rsidRDefault="00721DA4" w:rsidP="00721DA4">
            <w:pPr>
              <w:spacing w:after="0" w:line="240" w:lineRule="auto"/>
              <w:jc w:val="center"/>
              <w:rPr>
                <w:rFonts w:ascii="Times New Roman" w:hAnsi="Times New Roman"/>
                <w:b w:val="0"/>
                <w:sz w:val="20"/>
                <w:szCs w:val="20"/>
              </w:rPr>
            </w:pPr>
          </w:p>
        </w:tc>
        <w:tc>
          <w:tcPr>
            <w:tcW w:w="1458" w:type="dxa"/>
            <w:tcBorders>
              <w:top w:val="nil"/>
              <w:left w:val="nil"/>
              <w:bottom w:val="nil"/>
              <w:right w:val="nil"/>
            </w:tcBorders>
          </w:tcPr>
          <w:p w14:paraId="76BE7FF7" w14:textId="77777777" w:rsidR="00721DA4" w:rsidRPr="00721DA4" w:rsidRDefault="00721DA4" w:rsidP="00721DA4">
            <w:pPr>
              <w:spacing w:after="0" w:line="240" w:lineRule="auto"/>
              <w:jc w:val="center"/>
              <w:rPr>
                <w:rFonts w:ascii="Times New Roman" w:hAnsi="Times New Roman"/>
                <w:b w:val="0"/>
                <w:sz w:val="20"/>
                <w:szCs w:val="20"/>
              </w:rPr>
            </w:pPr>
          </w:p>
        </w:tc>
        <w:tc>
          <w:tcPr>
            <w:tcW w:w="1559" w:type="dxa"/>
            <w:tcBorders>
              <w:top w:val="nil"/>
              <w:left w:val="nil"/>
              <w:bottom w:val="nil"/>
              <w:right w:val="nil"/>
            </w:tcBorders>
          </w:tcPr>
          <w:p w14:paraId="054014CE" w14:textId="77777777" w:rsidR="00721DA4" w:rsidRPr="00721DA4" w:rsidRDefault="00721DA4" w:rsidP="00721DA4">
            <w:pPr>
              <w:spacing w:after="0" w:line="240" w:lineRule="auto"/>
              <w:jc w:val="center"/>
              <w:rPr>
                <w:rFonts w:ascii="Times New Roman" w:hAnsi="Times New Roman"/>
                <w:b w:val="0"/>
                <w:sz w:val="20"/>
                <w:szCs w:val="20"/>
              </w:rPr>
            </w:pPr>
          </w:p>
        </w:tc>
      </w:tr>
      <w:tr w:rsidR="00721DA4" w:rsidRPr="00721DA4" w14:paraId="58FA68C6" w14:textId="77777777" w:rsidTr="001B440F">
        <w:trPr>
          <w:trHeight w:val="70"/>
        </w:trPr>
        <w:tc>
          <w:tcPr>
            <w:tcW w:w="2694" w:type="dxa"/>
            <w:tcBorders>
              <w:top w:val="nil"/>
              <w:left w:val="nil"/>
              <w:bottom w:val="nil"/>
              <w:right w:val="nil"/>
            </w:tcBorders>
          </w:tcPr>
          <w:p w14:paraId="4AB557DB"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Normal</w:t>
            </w:r>
          </w:p>
        </w:tc>
        <w:tc>
          <w:tcPr>
            <w:tcW w:w="1518" w:type="dxa"/>
            <w:tcBorders>
              <w:top w:val="nil"/>
              <w:left w:val="nil"/>
              <w:bottom w:val="nil"/>
              <w:right w:val="nil"/>
            </w:tcBorders>
          </w:tcPr>
          <w:p w14:paraId="29F84F17"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26 (70.3)</w:t>
            </w:r>
          </w:p>
        </w:tc>
        <w:tc>
          <w:tcPr>
            <w:tcW w:w="1418" w:type="dxa"/>
            <w:tcBorders>
              <w:top w:val="nil"/>
              <w:left w:val="nil"/>
              <w:bottom w:val="nil"/>
              <w:right w:val="nil"/>
            </w:tcBorders>
          </w:tcPr>
          <w:p w14:paraId="35FEF9BA"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71 (80.8)</w:t>
            </w:r>
          </w:p>
        </w:tc>
        <w:tc>
          <w:tcPr>
            <w:tcW w:w="1458" w:type="dxa"/>
            <w:tcBorders>
              <w:top w:val="nil"/>
              <w:left w:val="nil"/>
              <w:bottom w:val="nil"/>
              <w:right w:val="nil"/>
            </w:tcBorders>
          </w:tcPr>
          <w:p w14:paraId="11BF1C48"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21 (61.8)</w:t>
            </w:r>
          </w:p>
        </w:tc>
        <w:tc>
          <w:tcPr>
            <w:tcW w:w="1559" w:type="dxa"/>
            <w:tcBorders>
              <w:top w:val="nil"/>
              <w:left w:val="nil"/>
              <w:bottom w:val="nil"/>
              <w:right w:val="nil"/>
            </w:tcBorders>
          </w:tcPr>
          <w:p w14:paraId="6BACA31C"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63 (95.1)</w:t>
            </w:r>
          </w:p>
        </w:tc>
      </w:tr>
      <w:tr w:rsidR="00721DA4" w:rsidRPr="00721DA4" w14:paraId="0085944C" w14:textId="77777777" w:rsidTr="001B440F">
        <w:trPr>
          <w:trHeight w:val="70"/>
        </w:trPr>
        <w:tc>
          <w:tcPr>
            <w:tcW w:w="2694" w:type="dxa"/>
            <w:tcBorders>
              <w:top w:val="nil"/>
              <w:left w:val="nil"/>
              <w:bottom w:val="nil"/>
              <w:right w:val="nil"/>
            </w:tcBorders>
          </w:tcPr>
          <w:p w14:paraId="19925AA9"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Mild</w:t>
            </w:r>
          </w:p>
        </w:tc>
        <w:tc>
          <w:tcPr>
            <w:tcW w:w="1518" w:type="dxa"/>
            <w:tcBorders>
              <w:top w:val="nil"/>
              <w:left w:val="nil"/>
              <w:bottom w:val="nil"/>
              <w:right w:val="nil"/>
            </w:tcBorders>
          </w:tcPr>
          <w:p w14:paraId="1EACB9FF"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3 (80.1)</w:t>
            </w:r>
          </w:p>
        </w:tc>
        <w:tc>
          <w:tcPr>
            <w:tcW w:w="1418" w:type="dxa"/>
            <w:tcBorders>
              <w:top w:val="nil"/>
              <w:left w:val="nil"/>
              <w:bottom w:val="nil"/>
              <w:right w:val="nil"/>
            </w:tcBorders>
          </w:tcPr>
          <w:p w14:paraId="636832BE"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2 (2.5)</w:t>
            </w:r>
          </w:p>
        </w:tc>
        <w:tc>
          <w:tcPr>
            <w:tcW w:w="1458" w:type="dxa"/>
            <w:tcBorders>
              <w:top w:val="nil"/>
              <w:left w:val="nil"/>
              <w:bottom w:val="nil"/>
              <w:right w:val="nil"/>
            </w:tcBorders>
          </w:tcPr>
          <w:p w14:paraId="2F6F8B53"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7 (20.6)</w:t>
            </w:r>
          </w:p>
        </w:tc>
        <w:tc>
          <w:tcPr>
            <w:tcW w:w="1559" w:type="dxa"/>
            <w:tcBorders>
              <w:top w:val="nil"/>
              <w:left w:val="nil"/>
              <w:bottom w:val="nil"/>
              <w:right w:val="nil"/>
            </w:tcBorders>
          </w:tcPr>
          <w:p w14:paraId="6540C2FF"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1 (1.5)</w:t>
            </w:r>
          </w:p>
        </w:tc>
      </w:tr>
      <w:tr w:rsidR="00721DA4" w:rsidRPr="00721DA4" w14:paraId="617FE492" w14:textId="77777777" w:rsidTr="001B440F">
        <w:trPr>
          <w:trHeight w:val="114"/>
        </w:trPr>
        <w:tc>
          <w:tcPr>
            <w:tcW w:w="2694" w:type="dxa"/>
            <w:tcBorders>
              <w:top w:val="nil"/>
              <w:left w:val="nil"/>
              <w:bottom w:val="nil"/>
              <w:right w:val="nil"/>
            </w:tcBorders>
          </w:tcPr>
          <w:p w14:paraId="1F96CB0E"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Moderate</w:t>
            </w:r>
          </w:p>
        </w:tc>
        <w:tc>
          <w:tcPr>
            <w:tcW w:w="1518" w:type="dxa"/>
            <w:tcBorders>
              <w:top w:val="nil"/>
              <w:left w:val="nil"/>
              <w:bottom w:val="nil"/>
              <w:right w:val="nil"/>
            </w:tcBorders>
          </w:tcPr>
          <w:p w14:paraId="76F88857"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4 (10.8)</w:t>
            </w:r>
          </w:p>
        </w:tc>
        <w:tc>
          <w:tcPr>
            <w:tcW w:w="1418" w:type="dxa"/>
            <w:tcBorders>
              <w:top w:val="nil"/>
              <w:left w:val="nil"/>
              <w:bottom w:val="nil"/>
              <w:right w:val="nil"/>
            </w:tcBorders>
          </w:tcPr>
          <w:p w14:paraId="3793560C"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5(6.3)</w:t>
            </w:r>
          </w:p>
        </w:tc>
        <w:tc>
          <w:tcPr>
            <w:tcW w:w="1458" w:type="dxa"/>
            <w:tcBorders>
              <w:top w:val="nil"/>
              <w:left w:val="nil"/>
              <w:bottom w:val="nil"/>
              <w:right w:val="nil"/>
            </w:tcBorders>
          </w:tcPr>
          <w:p w14:paraId="2A58E3C0"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4 (11.8)</w:t>
            </w:r>
          </w:p>
        </w:tc>
        <w:tc>
          <w:tcPr>
            <w:tcW w:w="1559" w:type="dxa"/>
            <w:tcBorders>
              <w:top w:val="nil"/>
              <w:left w:val="nil"/>
              <w:bottom w:val="nil"/>
              <w:right w:val="nil"/>
            </w:tcBorders>
          </w:tcPr>
          <w:p w14:paraId="2F260AFA"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0</w:t>
            </w:r>
          </w:p>
        </w:tc>
      </w:tr>
      <w:tr w:rsidR="00721DA4" w:rsidRPr="00721DA4" w14:paraId="0FD26CFA" w14:textId="77777777" w:rsidTr="001B440F">
        <w:trPr>
          <w:trHeight w:val="114"/>
        </w:trPr>
        <w:tc>
          <w:tcPr>
            <w:tcW w:w="2694" w:type="dxa"/>
            <w:tcBorders>
              <w:top w:val="nil"/>
              <w:left w:val="nil"/>
              <w:bottom w:val="single" w:sz="4" w:space="0" w:color="auto"/>
              <w:right w:val="nil"/>
            </w:tcBorders>
          </w:tcPr>
          <w:p w14:paraId="0270A762"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Severe</w:t>
            </w:r>
          </w:p>
          <w:p w14:paraId="36D2151F" w14:textId="77777777" w:rsidR="00721DA4" w:rsidRPr="00721DA4" w:rsidRDefault="00721DA4" w:rsidP="00721DA4">
            <w:pPr>
              <w:spacing w:after="0" w:line="240" w:lineRule="auto"/>
              <w:jc w:val="center"/>
              <w:rPr>
                <w:rFonts w:ascii="Times New Roman" w:hAnsi="Times New Roman"/>
                <w:b w:val="0"/>
                <w:sz w:val="20"/>
                <w:szCs w:val="20"/>
              </w:rPr>
            </w:pPr>
          </w:p>
        </w:tc>
        <w:tc>
          <w:tcPr>
            <w:tcW w:w="1518" w:type="dxa"/>
            <w:tcBorders>
              <w:top w:val="nil"/>
              <w:left w:val="nil"/>
              <w:bottom w:val="single" w:sz="4" w:space="0" w:color="auto"/>
              <w:right w:val="nil"/>
            </w:tcBorders>
          </w:tcPr>
          <w:p w14:paraId="34811AC9"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4 (10.8)</w:t>
            </w:r>
          </w:p>
        </w:tc>
        <w:tc>
          <w:tcPr>
            <w:tcW w:w="1418" w:type="dxa"/>
            <w:tcBorders>
              <w:top w:val="nil"/>
              <w:left w:val="nil"/>
              <w:bottom w:val="single" w:sz="4" w:space="0" w:color="auto"/>
              <w:right w:val="nil"/>
            </w:tcBorders>
          </w:tcPr>
          <w:p w14:paraId="57ED574D"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0</w:t>
            </w:r>
          </w:p>
        </w:tc>
        <w:tc>
          <w:tcPr>
            <w:tcW w:w="1458" w:type="dxa"/>
            <w:tcBorders>
              <w:top w:val="nil"/>
              <w:left w:val="nil"/>
              <w:bottom w:val="single" w:sz="4" w:space="0" w:color="auto"/>
              <w:right w:val="nil"/>
            </w:tcBorders>
          </w:tcPr>
          <w:p w14:paraId="473B0D59"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1 (2.9)</w:t>
            </w:r>
          </w:p>
        </w:tc>
        <w:tc>
          <w:tcPr>
            <w:tcW w:w="1559" w:type="dxa"/>
            <w:tcBorders>
              <w:top w:val="nil"/>
              <w:left w:val="nil"/>
              <w:bottom w:val="single" w:sz="4" w:space="0" w:color="auto"/>
              <w:right w:val="nil"/>
            </w:tcBorders>
          </w:tcPr>
          <w:p w14:paraId="3F7BEA25"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0</w:t>
            </w:r>
          </w:p>
        </w:tc>
      </w:tr>
      <w:tr w:rsidR="00721DA4" w:rsidRPr="00721DA4" w14:paraId="1F691F11" w14:textId="77777777" w:rsidTr="001B440F">
        <w:trPr>
          <w:trHeight w:val="540"/>
        </w:trPr>
        <w:tc>
          <w:tcPr>
            <w:tcW w:w="2694" w:type="dxa"/>
            <w:tcBorders>
              <w:left w:val="nil"/>
              <w:bottom w:val="nil"/>
              <w:right w:val="nil"/>
            </w:tcBorders>
          </w:tcPr>
          <w:p w14:paraId="16AB7D01" w14:textId="77777777" w:rsidR="00721DA4" w:rsidRPr="00721DA4" w:rsidRDefault="00721DA4" w:rsidP="00721DA4">
            <w:pPr>
              <w:spacing w:after="0" w:line="240" w:lineRule="auto"/>
              <w:jc w:val="center"/>
              <w:rPr>
                <w:rFonts w:ascii="Times New Roman" w:hAnsi="Times New Roman"/>
                <w:sz w:val="20"/>
                <w:szCs w:val="20"/>
              </w:rPr>
            </w:pPr>
          </w:p>
          <w:p w14:paraId="4BE73C18" w14:textId="77777777" w:rsidR="00721DA4" w:rsidRPr="00721DA4" w:rsidRDefault="00721DA4" w:rsidP="00721DA4">
            <w:pPr>
              <w:spacing w:after="0" w:line="240" w:lineRule="auto"/>
              <w:jc w:val="center"/>
              <w:rPr>
                <w:rFonts w:ascii="Times New Roman" w:hAnsi="Times New Roman"/>
                <w:sz w:val="20"/>
                <w:szCs w:val="20"/>
              </w:rPr>
            </w:pPr>
            <w:r w:rsidRPr="00721DA4">
              <w:rPr>
                <w:rFonts w:ascii="Times New Roman" w:hAnsi="Times New Roman"/>
                <w:i/>
                <w:sz w:val="20"/>
                <w:szCs w:val="20"/>
              </w:rPr>
              <w:t>6 months</w:t>
            </w:r>
          </w:p>
          <w:p w14:paraId="00F94F6C" w14:textId="77777777" w:rsidR="00721DA4" w:rsidRPr="00721DA4" w:rsidRDefault="00721DA4" w:rsidP="00721DA4">
            <w:pPr>
              <w:spacing w:after="0" w:line="240" w:lineRule="auto"/>
              <w:jc w:val="center"/>
              <w:rPr>
                <w:rFonts w:ascii="Times New Roman" w:hAnsi="Times New Roman"/>
                <w:sz w:val="20"/>
                <w:szCs w:val="20"/>
              </w:rPr>
            </w:pPr>
          </w:p>
          <w:p w14:paraId="77688885" w14:textId="77777777" w:rsidR="00721DA4" w:rsidRPr="00721DA4" w:rsidRDefault="00721DA4" w:rsidP="00721DA4">
            <w:pPr>
              <w:spacing w:after="0" w:line="240" w:lineRule="auto"/>
              <w:jc w:val="center"/>
              <w:rPr>
                <w:rFonts w:ascii="Times New Roman" w:hAnsi="Times New Roman"/>
                <w:sz w:val="20"/>
                <w:szCs w:val="20"/>
              </w:rPr>
            </w:pPr>
            <w:r w:rsidRPr="00721DA4">
              <w:rPr>
                <w:rFonts w:ascii="Times New Roman" w:hAnsi="Times New Roman"/>
                <w:sz w:val="20"/>
                <w:szCs w:val="20"/>
              </w:rPr>
              <w:t>Anxiety</w:t>
            </w:r>
          </w:p>
        </w:tc>
        <w:tc>
          <w:tcPr>
            <w:tcW w:w="1518" w:type="dxa"/>
            <w:tcBorders>
              <w:left w:val="nil"/>
              <w:bottom w:val="nil"/>
              <w:right w:val="nil"/>
            </w:tcBorders>
          </w:tcPr>
          <w:p w14:paraId="004A4F8E" w14:textId="77777777" w:rsidR="00721DA4" w:rsidRPr="00721DA4" w:rsidRDefault="00721DA4" w:rsidP="00721DA4">
            <w:pPr>
              <w:spacing w:after="0" w:line="240" w:lineRule="auto"/>
              <w:jc w:val="center"/>
              <w:rPr>
                <w:rFonts w:ascii="Times New Roman" w:hAnsi="Times New Roman"/>
                <w:b w:val="0"/>
                <w:sz w:val="20"/>
                <w:szCs w:val="20"/>
              </w:rPr>
            </w:pPr>
          </w:p>
          <w:p w14:paraId="3DDAB58E"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N= 28</w:t>
            </w:r>
          </w:p>
        </w:tc>
        <w:tc>
          <w:tcPr>
            <w:tcW w:w="1418" w:type="dxa"/>
            <w:tcBorders>
              <w:left w:val="nil"/>
              <w:bottom w:val="nil"/>
              <w:right w:val="nil"/>
            </w:tcBorders>
          </w:tcPr>
          <w:p w14:paraId="0A73E08F" w14:textId="77777777" w:rsidR="00721DA4" w:rsidRPr="00721DA4" w:rsidRDefault="00721DA4" w:rsidP="00721DA4">
            <w:pPr>
              <w:spacing w:after="0" w:line="240" w:lineRule="auto"/>
              <w:jc w:val="center"/>
              <w:rPr>
                <w:rFonts w:ascii="Times New Roman" w:hAnsi="Times New Roman"/>
                <w:b w:val="0"/>
                <w:sz w:val="20"/>
                <w:szCs w:val="20"/>
              </w:rPr>
            </w:pPr>
          </w:p>
          <w:p w14:paraId="1A7A72E4"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N= 48</w:t>
            </w:r>
          </w:p>
        </w:tc>
        <w:tc>
          <w:tcPr>
            <w:tcW w:w="1458" w:type="dxa"/>
            <w:tcBorders>
              <w:left w:val="nil"/>
              <w:bottom w:val="nil"/>
              <w:right w:val="nil"/>
            </w:tcBorders>
          </w:tcPr>
          <w:p w14:paraId="66965D5B" w14:textId="77777777" w:rsidR="00721DA4" w:rsidRPr="00721DA4" w:rsidRDefault="00721DA4" w:rsidP="00721DA4">
            <w:pPr>
              <w:spacing w:after="0" w:line="240" w:lineRule="auto"/>
              <w:jc w:val="center"/>
              <w:rPr>
                <w:rFonts w:ascii="Times New Roman" w:hAnsi="Times New Roman"/>
                <w:b w:val="0"/>
                <w:sz w:val="20"/>
                <w:szCs w:val="20"/>
              </w:rPr>
            </w:pPr>
          </w:p>
          <w:p w14:paraId="318865AB"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N= 25</w:t>
            </w:r>
          </w:p>
        </w:tc>
        <w:tc>
          <w:tcPr>
            <w:tcW w:w="1559" w:type="dxa"/>
            <w:tcBorders>
              <w:left w:val="nil"/>
              <w:bottom w:val="nil"/>
              <w:right w:val="nil"/>
            </w:tcBorders>
          </w:tcPr>
          <w:p w14:paraId="58B12364" w14:textId="77777777" w:rsidR="00721DA4" w:rsidRPr="00721DA4" w:rsidRDefault="00721DA4" w:rsidP="00721DA4">
            <w:pPr>
              <w:spacing w:after="0" w:line="240" w:lineRule="auto"/>
              <w:jc w:val="center"/>
              <w:rPr>
                <w:rFonts w:ascii="Times New Roman" w:hAnsi="Times New Roman"/>
                <w:b w:val="0"/>
                <w:sz w:val="20"/>
                <w:szCs w:val="20"/>
              </w:rPr>
            </w:pPr>
          </w:p>
          <w:p w14:paraId="1EA79E1A"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N= 41</w:t>
            </w:r>
          </w:p>
        </w:tc>
      </w:tr>
      <w:tr w:rsidR="00721DA4" w:rsidRPr="00721DA4" w14:paraId="4E95AF8E" w14:textId="77777777" w:rsidTr="001B440F">
        <w:trPr>
          <w:trHeight w:val="180"/>
        </w:trPr>
        <w:tc>
          <w:tcPr>
            <w:tcW w:w="2694" w:type="dxa"/>
            <w:tcBorders>
              <w:top w:val="nil"/>
              <w:left w:val="nil"/>
              <w:bottom w:val="nil"/>
              <w:right w:val="nil"/>
            </w:tcBorders>
          </w:tcPr>
          <w:p w14:paraId="1ED99DEE"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Normal</w:t>
            </w:r>
          </w:p>
        </w:tc>
        <w:tc>
          <w:tcPr>
            <w:tcW w:w="1518" w:type="dxa"/>
            <w:tcBorders>
              <w:top w:val="nil"/>
              <w:left w:val="nil"/>
              <w:bottom w:val="nil"/>
              <w:right w:val="nil"/>
            </w:tcBorders>
          </w:tcPr>
          <w:p w14:paraId="1D8C6345"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17 (60.7)</w:t>
            </w:r>
          </w:p>
        </w:tc>
        <w:tc>
          <w:tcPr>
            <w:tcW w:w="1418" w:type="dxa"/>
            <w:tcBorders>
              <w:top w:val="nil"/>
              <w:left w:val="nil"/>
              <w:bottom w:val="nil"/>
              <w:right w:val="nil"/>
            </w:tcBorders>
          </w:tcPr>
          <w:p w14:paraId="2DC8FD33"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38 (79.2)</w:t>
            </w:r>
          </w:p>
        </w:tc>
        <w:tc>
          <w:tcPr>
            <w:tcW w:w="1458" w:type="dxa"/>
            <w:tcBorders>
              <w:top w:val="nil"/>
              <w:left w:val="nil"/>
              <w:bottom w:val="nil"/>
              <w:right w:val="nil"/>
            </w:tcBorders>
          </w:tcPr>
          <w:p w14:paraId="12A64AAC"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16 (64.0)</w:t>
            </w:r>
          </w:p>
        </w:tc>
        <w:tc>
          <w:tcPr>
            <w:tcW w:w="1559" w:type="dxa"/>
            <w:tcBorders>
              <w:top w:val="nil"/>
              <w:left w:val="nil"/>
              <w:bottom w:val="nil"/>
              <w:right w:val="nil"/>
            </w:tcBorders>
          </w:tcPr>
          <w:p w14:paraId="108B645B"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29 (70.7)</w:t>
            </w:r>
          </w:p>
        </w:tc>
      </w:tr>
      <w:tr w:rsidR="00721DA4" w:rsidRPr="00721DA4" w14:paraId="6E9B49F8" w14:textId="77777777" w:rsidTr="001B440F">
        <w:tc>
          <w:tcPr>
            <w:tcW w:w="2694" w:type="dxa"/>
            <w:tcBorders>
              <w:top w:val="nil"/>
              <w:left w:val="nil"/>
              <w:bottom w:val="nil"/>
              <w:right w:val="nil"/>
            </w:tcBorders>
          </w:tcPr>
          <w:p w14:paraId="5F7CB2C6"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Mild</w:t>
            </w:r>
          </w:p>
        </w:tc>
        <w:tc>
          <w:tcPr>
            <w:tcW w:w="1518" w:type="dxa"/>
            <w:tcBorders>
              <w:top w:val="nil"/>
              <w:left w:val="nil"/>
              <w:bottom w:val="nil"/>
              <w:right w:val="nil"/>
            </w:tcBorders>
          </w:tcPr>
          <w:p w14:paraId="4DE34E1D"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4 (14.3)</w:t>
            </w:r>
          </w:p>
        </w:tc>
        <w:tc>
          <w:tcPr>
            <w:tcW w:w="1418" w:type="dxa"/>
            <w:tcBorders>
              <w:top w:val="nil"/>
              <w:left w:val="nil"/>
              <w:bottom w:val="nil"/>
              <w:right w:val="nil"/>
            </w:tcBorders>
          </w:tcPr>
          <w:p w14:paraId="243895DD"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4 (8.3)</w:t>
            </w:r>
          </w:p>
        </w:tc>
        <w:tc>
          <w:tcPr>
            <w:tcW w:w="1458" w:type="dxa"/>
            <w:tcBorders>
              <w:top w:val="nil"/>
              <w:left w:val="nil"/>
              <w:bottom w:val="nil"/>
              <w:right w:val="nil"/>
            </w:tcBorders>
          </w:tcPr>
          <w:p w14:paraId="29DA0545"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6 (24.0)</w:t>
            </w:r>
          </w:p>
        </w:tc>
        <w:tc>
          <w:tcPr>
            <w:tcW w:w="1559" w:type="dxa"/>
            <w:tcBorders>
              <w:top w:val="nil"/>
              <w:left w:val="nil"/>
              <w:bottom w:val="nil"/>
              <w:right w:val="nil"/>
            </w:tcBorders>
          </w:tcPr>
          <w:p w14:paraId="2C08F492"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8 (19.5)</w:t>
            </w:r>
          </w:p>
        </w:tc>
      </w:tr>
      <w:tr w:rsidR="00721DA4" w:rsidRPr="00721DA4" w14:paraId="2FFE887F" w14:textId="77777777" w:rsidTr="001B440F">
        <w:tc>
          <w:tcPr>
            <w:tcW w:w="2694" w:type="dxa"/>
            <w:tcBorders>
              <w:top w:val="nil"/>
              <w:left w:val="nil"/>
              <w:bottom w:val="nil"/>
              <w:right w:val="nil"/>
            </w:tcBorders>
          </w:tcPr>
          <w:p w14:paraId="5671B37E"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Moderate</w:t>
            </w:r>
          </w:p>
        </w:tc>
        <w:tc>
          <w:tcPr>
            <w:tcW w:w="1518" w:type="dxa"/>
            <w:tcBorders>
              <w:top w:val="nil"/>
              <w:left w:val="nil"/>
              <w:bottom w:val="nil"/>
              <w:right w:val="nil"/>
            </w:tcBorders>
          </w:tcPr>
          <w:p w14:paraId="62FFC11D"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7 (25.0)</w:t>
            </w:r>
          </w:p>
        </w:tc>
        <w:tc>
          <w:tcPr>
            <w:tcW w:w="1418" w:type="dxa"/>
            <w:tcBorders>
              <w:top w:val="nil"/>
              <w:left w:val="nil"/>
              <w:bottom w:val="nil"/>
              <w:right w:val="nil"/>
            </w:tcBorders>
          </w:tcPr>
          <w:p w14:paraId="08A0554C"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5 (10.4)</w:t>
            </w:r>
          </w:p>
        </w:tc>
        <w:tc>
          <w:tcPr>
            <w:tcW w:w="1458" w:type="dxa"/>
            <w:tcBorders>
              <w:top w:val="nil"/>
              <w:left w:val="nil"/>
              <w:bottom w:val="nil"/>
              <w:right w:val="nil"/>
            </w:tcBorders>
          </w:tcPr>
          <w:p w14:paraId="09F4FD55"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3 (12.0)</w:t>
            </w:r>
          </w:p>
        </w:tc>
        <w:tc>
          <w:tcPr>
            <w:tcW w:w="1559" w:type="dxa"/>
            <w:tcBorders>
              <w:top w:val="nil"/>
              <w:left w:val="nil"/>
              <w:bottom w:val="nil"/>
              <w:right w:val="nil"/>
            </w:tcBorders>
          </w:tcPr>
          <w:p w14:paraId="16A76C9D"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3 (7.3)</w:t>
            </w:r>
          </w:p>
        </w:tc>
      </w:tr>
      <w:tr w:rsidR="00721DA4" w:rsidRPr="00721DA4" w14:paraId="59DADA96" w14:textId="77777777" w:rsidTr="001B440F">
        <w:tc>
          <w:tcPr>
            <w:tcW w:w="2694" w:type="dxa"/>
            <w:tcBorders>
              <w:top w:val="nil"/>
              <w:left w:val="nil"/>
              <w:bottom w:val="nil"/>
              <w:right w:val="nil"/>
            </w:tcBorders>
          </w:tcPr>
          <w:p w14:paraId="52C73239"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Severe</w:t>
            </w:r>
          </w:p>
          <w:p w14:paraId="3EDE967D" w14:textId="77777777" w:rsidR="00721DA4" w:rsidRPr="00721DA4" w:rsidRDefault="00721DA4" w:rsidP="00721DA4">
            <w:pPr>
              <w:spacing w:after="0" w:line="240" w:lineRule="auto"/>
              <w:jc w:val="center"/>
              <w:rPr>
                <w:rFonts w:ascii="Times New Roman" w:hAnsi="Times New Roman"/>
                <w:b w:val="0"/>
                <w:sz w:val="20"/>
                <w:szCs w:val="20"/>
              </w:rPr>
            </w:pPr>
          </w:p>
        </w:tc>
        <w:tc>
          <w:tcPr>
            <w:tcW w:w="1518" w:type="dxa"/>
            <w:tcBorders>
              <w:top w:val="nil"/>
              <w:left w:val="nil"/>
              <w:bottom w:val="nil"/>
              <w:right w:val="nil"/>
            </w:tcBorders>
          </w:tcPr>
          <w:p w14:paraId="7C4014D2"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0</w:t>
            </w:r>
          </w:p>
        </w:tc>
        <w:tc>
          <w:tcPr>
            <w:tcW w:w="1418" w:type="dxa"/>
            <w:tcBorders>
              <w:top w:val="nil"/>
              <w:left w:val="nil"/>
              <w:bottom w:val="nil"/>
              <w:right w:val="nil"/>
            </w:tcBorders>
          </w:tcPr>
          <w:p w14:paraId="416BAD35"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1 (2.1)</w:t>
            </w:r>
          </w:p>
        </w:tc>
        <w:tc>
          <w:tcPr>
            <w:tcW w:w="1458" w:type="dxa"/>
            <w:tcBorders>
              <w:top w:val="nil"/>
              <w:left w:val="nil"/>
              <w:bottom w:val="nil"/>
              <w:right w:val="nil"/>
            </w:tcBorders>
          </w:tcPr>
          <w:p w14:paraId="5AE099E7"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0</w:t>
            </w:r>
          </w:p>
        </w:tc>
        <w:tc>
          <w:tcPr>
            <w:tcW w:w="1559" w:type="dxa"/>
            <w:tcBorders>
              <w:top w:val="nil"/>
              <w:left w:val="nil"/>
              <w:bottom w:val="nil"/>
              <w:right w:val="nil"/>
            </w:tcBorders>
          </w:tcPr>
          <w:p w14:paraId="757D0FFA"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0</w:t>
            </w:r>
          </w:p>
        </w:tc>
      </w:tr>
      <w:tr w:rsidR="00721DA4" w:rsidRPr="00721DA4" w14:paraId="57E12418" w14:textId="77777777" w:rsidTr="001B440F">
        <w:tc>
          <w:tcPr>
            <w:tcW w:w="2694" w:type="dxa"/>
            <w:tcBorders>
              <w:top w:val="nil"/>
              <w:left w:val="nil"/>
              <w:bottom w:val="nil"/>
              <w:right w:val="nil"/>
            </w:tcBorders>
          </w:tcPr>
          <w:p w14:paraId="3C009491" w14:textId="77777777" w:rsidR="00721DA4" w:rsidRPr="00721DA4" w:rsidRDefault="00721DA4" w:rsidP="00721DA4">
            <w:pPr>
              <w:spacing w:after="0" w:line="240" w:lineRule="auto"/>
              <w:jc w:val="center"/>
              <w:rPr>
                <w:rFonts w:ascii="Times New Roman" w:hAnsi="Times New Roman"/>
                <w:sz w:val="20"/>
                <w:szCs w:val="20"/>
              </w:rPr>
            </w:pPr>
          </w:p>
          <w:p w14:paraId="7D5063FA" w14:textId="77777777" w:rsidR="00721DA4" w:rsidRPr="00721DA4" w:rsidRDefault="00721DA4" w:rsidP="00721DA4">
            <w:pPr>
              <w:spacing w:after="0" w:line="240" w:lineRule="auto"/>
              <w:jc w:val="center"/>
              <w:rPr>
                <w:rFonts w:ascii="Times New Roman" w:hAnsi="Times New Roman"/>
                <w:sz w:val="20"/>
                <w:szCs w:val="20"/>
              </w:rPr>
            </w:pPr>
            <w:r w:rsidRPr="00721DA4">
              <w:rPr>
                <w:rFonts w:ascii="Times New Roman" w:hAnsi="Times New Roman"/>
                <w:sz w:val="20"/>
                <w:szCs w:val="20"/>
              </w:rPr>
              <w:t>Depression</w:t>
            </w:r>
          </w:p>
        </w:tc>
        <w:tc>
          <w:tcPr>
            <w:tcW w:w="1518" w:type="dxa"/>
            <w:tcBorders>
              <w:top w:val="nil"/>
              <w:left w:val="nil"/>
              <w:bottom w:val="nil"/>
              <w:right w:val="nil"/>
            </w:tcBorders>
          </w:tcPr>
          <w:p w14:paraId="10185DD7" w14:textId="77777777" w:rsidR="00721DA4" w:rsidRPr="00721DA4" w:rsidRDefault="00721DA4" w:rsidP="00721DA4">
            <w:pPr>
              <w:spacing w:after="0" w:line="240" w:lineRule="auto"/>
              <w:jc w:val="center"/>
              <w:rPr>
                <w:rFonts w:ascii="Times New Roman" w:hAnsi="Times New Roman"/>
                <w:b w:val="0"/>
                <w:sz w:val="20"/>
                <w:szCs w:val="20"/>
              </w:rPr>
            </w:pPr>
          </w:p>
        </w:tc>
        <w:tc>
          <w:tcPr>
            <w:tcW w:w="1418" w:type="dxa"/>
            <w:tcBorders>
              <w:top w:val="nil"/>
              <w:left w:val="nil"/>
              <w:bottom w:val="nil"/>
              <w:right w:val="nil"/>
            </w:tcBorders>
          </w:tcPr>
          <w:p w14:paraId="11D4C9DD" w14:textId="77777777" w:rsidR="00721DA4" w:rsidRPr="00721DA4" w:rsidRDefault="00721DA4" w:rsidP="00721DA4">
            <w:pPr>
              <w:spacing w:after="0" w:line="240" w:lineRule="auto"/>
              <w:jc w:val="center"/>
              <w:rPr>
                <w:rFonts w:ascii="Times New Roman" w:hAnsi="Times New Roman"/>
                <w:b w:val="0"/>
                <w:sz w:val="20"/>
                <w:szCs w:val="20"/>
              </w:rPr>
            </w:pPr>
          </w:p>
        </w:tc>
        <w:tc>
          <w:tcPr>
            <w:tcW w:w="1458" w:type="dxa"/>
            <w:tcBorders>
              <w:top w:val="nil"/>
              <w:left w:val="nil"/>
              <w:bottom w:val="nil"/>
              <w:right w:val="nil"/>
            </w:tcBorders>
          </w:tcPr>
          <w:p w14:paraId="2B50E513" w14:textId="77777777" w:rsidR="00721DA4" w:rsidRPr="00721DA4" w:rsidRDefault="00721DA4" w:rsidP="00721DA4">
            <w:pPr>
              <w:spacing w:after="0" w:line="240" w:lineRule="auto"/>
              <w:jc w:val="center"/>
              <w:rPr>
                <w:rFonts w:ascii="Times New Roman" w:hAnsi="Times New Roman"/>
                <w:b w:val="0"/>
                <w:sz w:val="20"/>
                <w:szCs w:val="20"/>
              </w:rPr>
            </w:pPr>
          </w:p>
        </w:tc>
        <w:tc>
          <w:tcPr>
            <w:tcW w:w="1559" w:type="dxa"/>
            <w:tcBorders>
              <w:top w:val="nil"/>
              <w:left w:val="nil"/>
              <w:bottom w:val="nil"/>
              <w:right w:val="nil"/>
            </w:tcBorders>
          </w:tcPr>
          <w:p w14:paraId="5970CFCF" w14:textId="77777777" w:rsidR="00721DA4" w:rsidRPr="00721DA4" w:rsidRDefault="00721DA4" w:rsidP="00721DA4">
            <w:pPr>
              <w:spacing w:after="0" w:line="240" w:lineRule="auto"/>
              <w:jc w:val="center"/>
              <w:rPr>
                <w:rFonts w:ascii="Times New Roman" w:hAnsi="Times New Roman"/>
                <w:b w:val="0"/>
                <w:sz w:val="20"/>
                <w:szCs w:val="20"/>
              </w:rPr>
            </w:pPr>
          </w:p>
        </w:tc>
      </w:tr>
      <w:tr w:rsidR="00721DA4" w:rsidRPr="00721DA4" w14:paraId="43773A56" w14:textId="77777777" w:rsidTr="001B440F">
        <w:tc>
          <w:tcPr>
            <w:tcW w:w="2694" w:type="dxa"/>
            <w:tcBorders>
              <w:top w:val="nil"/>
              <w:left w:val="nil"/>
              <w:bottom w:val="nil"/>
              <w:right w:val="nil"/>
            </w:tcBorders>
          </w:tcPr>
          <w:p w14:paraId="73329C22"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Normal</w:t>
            </w:r>
          </w:p>
        </w:tc>
        <w:tc>
          <w:tcPr>
            <w:tcW w:w="1518" w:type="dxa"/>
            <w:tcBorders>
              <w:top w:val="nil"/>
              <w:left w:val="nil"/>
              <w:bottom w:val="nil"/>
              <w:right w:val="nil"/>
            </w:tcBorders>
          </w:tcPr>
          <w:p w14:paraId="779CC85F"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21 (75)</w:t>
            </w:r>
          </w:p>
        </w:tc>
        <w:tc>
          <w:tcPr>
            <w:tcW w:w="1418" w:type="dxa"/>
            <w:tcBorders>
              <w:top w:val="nil"/>
              <w:left w:val="nil"/>
              <w:bottom w:val="nil"/>
              <w:right w:val="nil"/>
            </w:tcBorders>
          </w:tcPr>
          <w:p w14:paraId="54BFE6A9"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42 (87.5)</w:t>
            </w:r>
          </w:p>
        </w:tc>
        <w:tc>
          <w:tcPr>
            <w:tcW w:w="1458" w:type="dxa"/>
            <w:tcBorders>
              <w:top w:val="nil"/>
              <w:left w:val="nil"/>
              <w:bottom w:val="nil"/>
              <w:right w:val="nil"/>
            </w:tcBorders>
          </w:tcPr>
          <w:p w14:paraId="6100CEDD"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23 (92)</w:t>
            </w:r>
          </w:p>
        </w:tc>
        <w:tc>
          <w:tcPr>
            <w:tcW w:w="1559" w:type="dxa"/>
            <w:tcBorders>
              <w:top w:val="nil"/>
              <w:left w:val="nil"/>
              <w:bottom w:val="nil"/>
              <w:right w:val="nil"/>
            </w:tcBorders>
          </w:tcPr>
          <w:p w14:paraId="770CDC95"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35 (85.4)</w:t>
            </w:r>
          </w:p>
        </w:tc>
      </w:tr>
      <w:tr w:rsidR="00721DA4" w:rsidRPr="00721DA4" w14:paraId="20D09719" w14:textId="77777777" w:rsidTr="001B440F">
        <w:tc>
          <w:tcPr>
            <w:tcW w:w="2694" w:type="dxa"/>
            <w:tcBorders>
              <w:top w:val="nil"/>
              <w:left w:val="nil"/>
              <w:bottom w:val="nil"/>
              <w:right w:val="nil"/>
            </w:tcBorders>
          </w:tcPr>
          <w:p w14:paraId="5005D8F9"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Mild</w:t>
            </w:r>
          </w:p>
        </w:tc>
        <w:tc>
          <w:tcPr>
            <w:tcW w:w="1518" w:type="dxa"/>
            <w:tcBorders>
              <w:top w:val="nil"/>
              <w:left w:val="nil"/>
              <w:bottom w:val="nil"/>
              <w:right w:val="nil"/>
            </w:tcBorders>
          </w:tcPr>
          <w:p w14:paraId="0B61993C"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4 (14.3)</w:t>
            </w:r>
          </w:p>
        </w:tc>
        <w:tc>
          <w:tcPr>
            <w:tcW w:w="1418" w:type="dxa"/>
            <w:tcBorders>
              <w:top w:val="nil"/>
              <w:left w:val="nil"/>
              <w:bottom w:val="nil"/>
              <w:right w:val="nil"/>
            </w:tcBorders>
          </w:tcPr>
          <w:p w14:paraId="3A403EEE"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3 (6.3)</w:t>
            </w:r>
          </w:p>
        </w:tc>
        <w:tc>
          <w:tcPr>
            <w:tcW w:w="1458" w:type="dxa"/>
            <w:tcBorders>
              <w:top w:val="nil"/>
              <w:left w:val="nil"/>
              <w:bottom w:val="nil"/>
              <w:right w:val="nil"/>
            </w:tcBorders>
          </w:tcPr>
          <w:p w14:paraId="4DBB09C6"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1 (4.0)</w:t>
            </w:r>
          </w:p>
        </w:tc>
        <w:tc>
          <w:tcPr>
            <w:tcW w:w="1559" w:type="dxa"/>
            <w:tcBorders>
              <w:top w:val="nil"/>
              <w:left w:val="nil"/>
              <w:bottom w:val="nil"/>
              <w:right w:val="nil"/>
            </w:tcBorders>
          </w:tcPr>
          <w:p w14:paraId="1B72DE8D"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4 (9.8)</w:t>
            </w:r>
          </w:p>
        </w:tc>
      </w:tr>
      <w:tr w:rsidR="00721DA4" w:rsidRPr="00721DA4" w14:paraId="5E97EE44" w14:textId="77777777" w:rsidTr="001B440F">
        <w:tc>
          <w:tcPr>
            <w:tcW w:w="2694" w:type="dxa"/>
            <w:tcBorders>
              <w:top w:val="nil"/>
              <w:left w:val="nil"/>
              <w:bottom w:val="nil"/>
              <w:right w:val="nil"/>
            </w:tcBorders>
          </w:tcPr>
          <w:p w14:paraId="7D4165AE"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Moderate</w:t>
            </w:r>
          </w:p>
        </w:tc>
        <w:tc>
          <w:tcPr>
            <w:tcW w:w="1518" w:type="dxa"/>
            <w:tcBorders>
              <w:top w:val="nil"/>
              <w:left w:val="nil"/>
              <w:bottom w:val="nil"/>
              <w:right w:val="nil"/>
            </w:tcBorders>
          </w:tcPr>
          <w:p w14:paraId="50E6CEFA"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3 (10.7)</w:t>
            </w:r>
          </w:p>
        </w:tc>
        <w:tc>
          <w:tcPr>
            <w:tcW w:w="1418" w:type="dxa"/>
            <w:tcBorders>
              <w:top w:val="nil"/>
              <w:left w:val="nil"/>
              <w:bottom w:val="nil"/>
              <w:right w:val="nil"/>
            </w:tcBorders>
          </w:tcPr>
          <w:p w14:paraId="419F35F2"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3 (6.3)</w:t>
            </w:r>
          </w:p>
        </w:tc>
        <w:tc>
          <w:tcPr>
            <w:tcW w:w="1458" w:type="dxa"/>
            <w:tcBorders>
              <w:top w:val="nil"/>
              <w:left w:val="nil"/>
              <w:bottom w:val="nil"/>
              <w:right w:val="nil"/>
            </w:tcBorders>
          </w:tcPr>
          <w:p w14:paraId="13E558B0"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1 (4.0)</w:t>
            </w:r>
          </w:p>
        </w:tc>
        <w:tc>
          <w:tcPr>
            <w:tcW w:w="1559" w:type="dxa"/>
            <w:tcBorders>
              <w:top w:val="nil"/>
              <w:left w:val="nil"/>
              <w:bottom w:val="nil"/>
              <w:right w:val="nil"/>
            </w:tcBorders>
          </w:tcPr>
          <w:p w14:paraId="60880E42"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1 (2.4)</w:t>
            </w:r>
          </w:p>
        </w:tc>
      </w:tr>
      <w:tr w:rsidR="00721DA4" w:rsidRPr="00721DA4" w14:paraId="58DF7E68" w14:textId="77777777" w:rsidTr="001B440F">
        <w:trPr>
          <w:trHeight w:val="523"/>
        </w:trPr>
        <w:tc>
          <w:tcPr>
            <w:tcW w:w="2694" w:type="dxa"/>
            <w:tcBorders>
              <w:top w:val="nil"/>
              <w:left w:val="nil"/>
              <w:bottom w:val="single" w:sz="4" w:space="0" w:color="auto"/>
              <w:right w:val="nil"/>
            </w:tcBorders>
          </w:tcPr>
          <w:p w14:paraId="059C7CF3"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Severe</w:t>
            </w:r>
          </w:p>
          <w:p w14:paraId="5F722C60" w14:textId="77777777" w:rsidR="00721DA4" w:rsidRPr="00721DA4" w:rsidRDefault="00721DA4" w:rsidP="00721DA4">
            <w:pPr>
              <w:spacing w:after="0" w:line="240" w:lineRule="auto"/>
              <w:jc w:val="center"/>
              <w:rPr>
                <w:rFonts w:ascii="Times New Roman" w:hAnsi="Times New Roman"/>
                <w:b w:val="0"/>
                <w:sz w:val="20"/>
                <w:szCs w:val="20"/>
              </w:rPr>
            </w:pPr>
          </w:p>
        </w:tc>
        <w:tc>
          <w:tcPr>
            <w:tcW w:w="1518" w:type="dxa"/>
            <w:tcBorders>
              <w:top w:val="nil"/>
              <w:left w:val="nil"/>
              <w:bottom w:val="single" w:sz="4" w:space="0" w:color="auto"/>
              <w:right w:val="nil"/>
            </w:tcBorders>
          </w:tcPr>
          <w:p w14:paraId="3A1D3E42"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0</w:t>
            </w:r>
          </w:p>
        </w:tc>
        <w:tc>
          <w:tcPr>
            <w:tcW w:w="1418" w:type="dxa"/>
            <w:tcBorders>
              <w:top w:val="nil"/>
              <w:left w:val="nil"/>
              <w:bottom w:val="single" w:sz="4" w:space="0" w:color="auto"/>
              <w:right w:val="nil"/>
            </w:tcBorders>
          </w:tcPr>
          <w:p w14:paraId="0EEA4C96"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0</w:t>
            </w:r>
          </w:p>
        </w:tc>
        <w:tc>
          <w:tcPr>
            <w:tcW w:w="1458" w:type="dxa"/>
            <w:tcBorders>
              <w:top w:val="nil"/>
              <w:left w:val="nil"/>
              <w:bottom w:val="single" w:sz="4" w:space="0" w:color="auto"/>
              <w:right w:val="nil"/>
            </w:tcBorders>
          </w:tcPr>
          <w:p w14:paraId="4D88CB77"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0</w:t>
            </w:r>
          </w:p>
        </w:tc>
        <w:tc>
          <w:tcPr>
            <w:tcW w:w="1559" w:type="dxa"/>
            <w:tcBorders>
              <w:top w:val="nil"/>
              <w:left w:val="nil"/>
              <w:bottom w:val="single" w:sz="4" w:space="0" w:color="auto"/>
              <w:right w:val="nil"/>
            </w:tcBorders>
          </w:tcPr>
          <w:p w14:paraId="13F27E2F"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0</w:t>
            </w:r>
          </w:p>
        </w:tc>
      </w:tr>
      <w:tr w:rsidR="00721DA4" w:rsidRPr="00721DA4" w14:paraId="64958ABA" w14:textId="77777777" w:rsidTr="001B440F">
        <w:trPr>
          <w:trHeight w:val="523"/>
        </w:trPr>
        <w:tc>
          <w:tcPr>
            <w:tcW w:w="2694" w:type="dxa"/>
            <w:tcBorders>
              <w:left w:val="nil"/>
              <w:bottom w:val="nil"/>
              <w:right w:val="nil"/>
            </w:tcBorders>
          </w:tcPr>
          <w:p w14:paraId="11013181" w14:textId="77777777" w:rsidR="00721DA4" w:rsidRPr="00721DA4" w:rsidRDefault="00721DA4" w:rsidP="00721DA4">
            <w:pPr>
              <w:spacing w:after="0" w:line="240" w:lineRule="auto"/>
              <w:jc w:val="center"/>
              <w:rPr>
                <w:rFonts w:ascii="Times New Roman" w:hAnsi="Times New Roman"/>
                <w:sz w:val="20"/>
                <w:szCs w:val="20"/>
              </w:rPr>
            </w:pPr>
          </w:p>
          <w:p w14:paraId="75D4CD8B" w14:textId="77777777" w:rsidR="00721DA4" w:rsidRPr="00721DA4" w:rsidRDefault="00721DA4" w:rsidP="00721DA4">
            <w:pPr>
              <w:spacing w:after="0" w:line="240" w:lineRule="auto"/>
              <w:jc w:val="center"/>
              <w:rPr>
                <w:rFonts w:ascii="Times New Roman" w:hAnsi="Times New Roman"/>
                <w:sz w:val="20"/>
                <w:szCs w:val="20"/>
              </w:rPr>
            </w:pPr>
            <w:r w:rsidRPr="00721DA4">
              <w:rPr>
                <w:rFonts w:ascii="Times New Roman" w:hAnsi="Times New Roman"/>
                <w:sz w:val="20"/>
                <w:szCs w:val="20"/>
              </w:rPr>
              <w:t>12 months</w:t>
            </w:r>
          </w:p>
          <w:p w14:paraId="7FDE49B9" w14:textId="77777777" w:rsidR="00721DA4" w:rsidRPr="00721DA4" w:rsidRDefault="00721DA4" w:rsidP="00721DA4">
            <w:pPr>
              <w:spacing w:after="0" w:line="240" w:lineRule="auto"/>
              <w:jc w:val="center"/>
              <w:rPr>
                <w:rFonts w:ascii="Times New Roman" w:hAnsi="Times New Roman"/>
                <w:sz w:val="20"/>
                <w:szCs w:val="20"/>
              </w:rPr>
            </w:pPr>
          </w:p>
          <w:p w14:paraId="0DBF448F" w14:textId="77777777" w:rsidR="00721DA4" w:rsidRPr="00721DA4" w:rsidRDefault="00721DA4" w:rsidP="00721DA4">
            <w:pPr>
              <w:spacing w:after="0" w:line="240" w:lineRule="auto"/>
              <w:jc w:val="center"/>
              <w:rPr>
                <w:rFonts w:ascii="Times New Roman" w:hAnsi="Times New Roman"/>
                <w:sz w:val="20"/>
                <w:szCs w:val="20"/>
              </w:rPr>
            </w:pPr>
            <w:r w:rsidRPr="00721DA4">
              <w:rPr>
                <w:rFonts w:ascii="Times New Roman" w:hAnsi="Times New Roman"/>
                <w:sz w:val="20"/>
                <w:szCs w:val="20"/>
              </w:rPr>
              <w:t>Anxiety</w:t>
            </w:r>
          </w:p>
        </w:tc>
        <w:tc>
          <w:tcPr>
            <w:tcW w:w="1518" w:type="dxa"/>
            <w:tcBorders>
              <w:left w:val="nil"/>
              <w:bottom w:val="nil"/>
              <w:right w:val="nil"/>
            </w:tcBorders>
          </w:tcPr>
          <w:p w14:paraId="7DB5C948" w14:textId="77777777" w:rsidR="00721DA4" w:rsidRPr="00721DA4" w:rsidRDefault="00721DA4" w:rsidP="00721DA4">
            <w:pPr>
              <w:spacing w:after="0" w:line="240" w:lineRule="auto"/>
              <w:jc w:val="center"/>
              <w:rPr>
                <w:rFonts w:ascii="Times New Roman" w:hAnsi="Times New Roman"/>
                <w:b w:val="0"/>
                <w:sz w:val="20"/>
                <w:szCs w:val="20"/>
              </w:rPr>
            </w:pPr>
          </w:p>
          <w:p w14:paraId="41F7DD38"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N= 28</w:t>
            </w:r>
          </w:p>
        </w:tc>
        <w:tc>
          <w:tcPr>
            <w:tcW w:w="1418" w:type="dxa"/>
            <w:tcBorders>
              <w:left w:val="nil"/>
              <w:bottom w:val="nil"/>
              <w:right w:val="nil"/>
            </w:tcBorders>
          </w:tcPr>
          <w:p w14:paraId="5CEE962B" w14:textId="77777777" w:rsidR="00721DA4" w:rsidRPr="00721DA4" w:rsidRDefault="00721DA4" w:rsidP="00721DA4">
            <w:pPr>
              <w:spacing w:after="0" w:line="240" w:lineRule="auto"/>
              <w:jc w:val="center"/>
              <w:rPr>
                <w:rFonts w:ascii="Times New Roman" w:hAnsi="Times New Roman"/>
                <w:b w:val="0"/>
                <w:sz w:val="20"/>
                <w:szCs w:val="20"/>
              </w:rPr>
            </w:pPr>
          </w:p>
          <w:p w14:paraId="4803CDE1"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N= 48</w:t>
            </w:r>
          </w:p>
        </w:tc>
        <w:tc>
          <w:tcPr>
            <w:tcW w:w="1458" w:type="dxa"/>
            <w:tcBorders>
              <w:left w:val="nil"/>
              <w:bottom w:val="nil"/>
              <w:right w:val="nil"/>
            </w:tcBorders>
          </w:tcPr>
          <w:p w14:paraId="54FE1DE8" w14:textId="77777777" w:rsidR="00721DA4" w:rsidRPr="00721DA4" w:rsidRDefault="00721DA4" w:rsidP="00721DA4">
            <w:pPr>
              <w:spacing w:after="0" w:line="240" w:lineRule="auto"/>
              <w:jc w:val="center"/>
              <w:rPr>
                <w:rFonts w:ascii="Times New Roman" w:hAnsi="Times New Roman"/>
                <w:b w:val="0"/>
                <w:sz w:val="20"/>
                <w:szCs w:val="20"/>
              </w:rPr>
            </w:pPr>
          </w:p>
          <w:p w14:paraId="33CE4013"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N= 24</w:t>
            </w:r>
          </w:p>
        </w:tc>
        <w:tc>
          <w:tcPr>
            <w:tcW w:w="1559" w:type="dxa"/>
            <w:tcBorders>
              <w:left w:val="nil"/>
              <w:bottom w:val="nil"/>
              <w:right w:val="nil"/>
            </w:tcBorders>
          </w:tcPr>
          <w:p w14:paraId="0A7CD6DF" w14:textId="77777777" w:rsidR="00721DA4" w:rsidRPr="00721DA4" w:rsidRDefault="00721DA4" w:rsidP="00721DA4">
            <w:pPr>
              <w:spacing w:after="0" w:line="240" w:lineRule="auto"/>
              <w:jc w:val="center"/>
              <w:rPr>
                <w:rFonts w:ascii="Times New Roman" w:hAnsi="Times New Roman"/>
                <w:b w:val="0"/>
                <w:sz w:val="20"/>
                <w:szCs w:val="20"/>
              </w:rPr>
            </w:pPr>
          </w:p>
          <w:p w14:paraId="724BE4CD"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N= 40</w:t>
            </w:r>
          </w:p>
        </w:tc>
      </w:tr>
      <w:tr w:rsidR="00721DA4" w:rsidRPr="00721DA4" w14:paraId="3AE61408" w14:textId="77777777" w:rsidTr="001B440F">
        <w:trPr>
          <w:trHeight w:val="233"/>
        </w:trPr>
        <w:tc>
          <w:tcPr>
            <w:tcW w:w="2694" w:type="dxa"/>
            <w:tcBorders>
              <w:top w:val="nil"/>
              <w:left w:val="nil"/>
              <w:bottom w:val="nil"/>
              <w:right w:val="nil"/>
            </w:tcBorders>
          </w:tcPr>
          <w:p w14:paraId="57F7DDF5"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Normal</w:t>
            </w:r>
          </w:p>
        </w:tc>
        <w:tc>
          <w:tcPr>
            <w:tcW w:w="1518" w:type="dxa"/>
            <w:tcBorders>
              <w:top w:val="nil"/>
              <w:left w:val="nil"/>
              <w:bottom w:val="nil"/>
              <w:right w:val="nil"/>
            </w:tcBorders>
          </w:tcPr>
          <w:p w14:paraId="5B0AD86B"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18 (64.3)</w:t>
            </w:r>
          </w:p>
        </w:tc>
        <w:tc>
          <w:tcPr>
            <w:tcW w:w="1418" w:type="dxa"/>
            <w:tcBorders>
              <w:top w:val="nil"/>
              <w:left w:val="nil"/>
              <w:bottom w:val="nil"/>
              <w:right w:val="nil"/>
            </w:tcBorders>
          </w:tcPr>
          <w:p w14:paraId="4A1D6799"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35 (72.9)</w:t>
            </w:r>
          </w:p>
        </w:tc>
        <w:tc>
          <w:tcPr>
            <w:tcW w:w="1458" w:type="dxa"/>
            <w:tcBorders>
              <w:top w:val="nil"/>
              <w:left w:val="nil"/>
              <w:bottom w:val="nil"/>
              <w:right w:val="nil"/>
            </w:tcBorders>
          </w:tcPr>
          <w:p w14:paraId="651C338B"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11 (45.8)</w:t>
            </w:r>
          </w:p>
        </w:tc>
        <w:tc>
          <w:tcPr>
            <w:tcW w:w="1559" w:type="dxa"/>
            <w:tcBorders>
              <w:top w:val="nil"/>
              <w:left w:val="nil"/>
              <w:bottom w:val="nil"/>
              <w:right w:val="nil"/>
            </w:tcBorders>
          </w:tcPr>
          <w:p w14:paraId="05F248F8"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30 (75.0)</w:t>
            </w:r>
          </w:p>
        </w:tc>
      </w:tr>
      <w:tr w:rsidR="00721DA4" w:rsidRPr="00721DA4" w14:paraId="584F1163" w14:textId="77777777" w:rsidTr="001B440F">
        <w:trPr>
          <w:trHeight w:val="196"/>
        </w:trPr>
        <w:tc>
          <w:tcPr>
            <w:tcW w:w="2694" w:type="dxa"/>
            <w:tcBorders>
              <w:top w:val="nil"/>
              <w:left w:val="nil"/>
              <w:bottom w:val="nil"/>
              <w:right w:val="nil"/>
            </w:tcBorders>
          </w:tcPr>
          <w:p w14:paraId="279B4AC1"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Mild</w:t>
            </w:r>
          </w:p>
        </w:tc>
        <w:tc>
          <w:tcPr>
            <w:tcW w:w="1518" w:type="dxa"/>
            <w:tcBorders>
              <w:top w:val="nil"/>
              <w:left w:val="nil"/>
              <w:bottom w:val="nil"/>
              <w:right w:val="nil"/>
            </w:tcBorders>
          </w:tcPr>
          <w:p w14:paraId="0B8F8B68"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3 (10.7)</w:t>
            </w:r>
          </w:p>
        </w:tc>
        <w:tc>
          <w:tcPr>
            <w:tcW w:w="1418" w:type="dxa"/>
            <w:tcBorders>
              <w:top w:val="nil"/>
              <w:left w:val="nil"/>
              <w:bottom w:val="nil"/>
              <w:right w:val="nil"/>
            </w:tcBorders>
          </w:tcPr>
          <w:p w14:paraId="1CE3DE97"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4 (8.3)</w:t>
            </w:r>
          </w:p>
        </w:tc>
        <w:tc>
          <w:tcPr>
            <w:tcW w:w="1458" w:type="dxa"/>
            <w:tcBorders>
              <w:top w:val="nil"/>
              <w:left w:val="nil"/>
              <w:bottom w:val="nil"/>
              <w:right w:val="nil"/>
            </w:tcBorders>
          </w:tcPr>
          <w:p w14:paraId="6CDEF71B"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8 (33.3)</w:t>
            </w:r>
          </w:p>
        </w:tc>
        <w:tc>
          <w:tcPr>
            <w:tcW w:w="1559" w:type="dxa"/>
            <w:tcBorders>
              <w:top w:val="nil"/>
              <w:left w:val="nil"/>
              <w:bottom w:val="nil"/>
              <w:right w:val="nil"/>
            </w:tcBorders>
          </w:tcPr>
          <w:p w14:paraId="40BAC61D"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4 (10.0)</w:t>
            </w:r>
          </w:p>
        </w:tc>
      </w:tr>
      <w:tr w:rsidR="00721DA4" w:rsidRPr="00721DA4" w14:paraId="311AACB2" w14:textId="77777777" w:rsidTr="001B440F">
        <w:trPr>
          <w:trHeight w:val="199"/>
        </w:trPr>
        <w:tc>
          <w:tcPr>
            <w:tcW w:w="2694" w:type="dxa"/>
            <w:tcBorders>
              <w:top w:val="nil"/>
              <w:left w:val="nil"/>
              <w:bottom w:val="nil"/>
              <w:right w:val="nil"/>
            </w:tcBorders>
          </w:tcPr>
          <w:p w14:paraId="6C5AEE69"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Moderate</w:t>
            </w:r>
          </w:p>
        </w:tc>
        <w:tc>
          <w:tcPr>
            <w:tcW w:w="1518" w:type="dxa"/>
            <w:tcBorders>
              <w:top w:val="nil"/>
              <w:left w:val="nil"/>
              <w:bottom w:val="nil"/>
              <w:right w:val="nil"/>
            </w:tcBorders>
          </w:tcPr>
          <w:p w14:paraId="77791E1D"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3 (10.7)</w:t>
            </w:r>
          </w:p>
        </w:tc>
        <w:tc>
          <w:tcPr>
            <w:tcW w:w="1418" w:type="dxa"/>
            <w:tcBorders>
              <w:top w:val="nil"/>
              <w:left w:val="nil"/>
              <w:bottom w:val="nil"/>
              <w:right w:val="nil"/>
            </w:tcBorders>
          </w:tcPr>
          <w:p w14:paraId="7C8534FE"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7 (14.6)</w:t>
            </w:r>
          </w:p>
        </w:tc>
        <w:tc>
          <w:tcPr>
            <w:tcW w:w="1458" w:type="dxa"/>
            <w:tcBorders>
              <w:top w:val="nil"/>
              <w:left w:val="nil"/>
              <w:bottom w:val="nil"/>
              <w:right w:val="nil"/>
            </w:tcBorders>
          </w:tcPr>
          <w:p w14:paraId="1D4EFB39"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3 (12.5)</w:t>
            </w:r>
          </w:p>
        </w:tc>
        <w:tc>
          <w:tcPr>
            <w:tcW w:w="1559" w:type="dxa"/>
            <w:tcBorders>
              <w:top w:val="nil"/>
              <w:left w:val="nil"/>
              <w:bottom w:val="nil"/>
              <w:right w:val="nil"/>
            </w:tcBorders>
          </w:tcPr>
          <w:p w14:paraId="7A08726D"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4 (10.0)</w:t>
            </w:r>
          </w:p>
        </w:tc>
      </w:tr>
      <w:tr w:rsidR="00721DA4" w:rsidRPr="00721DA4" w14:paraId="1937CCB4" w14:textId="77777777" w:rsidTr="001B440F">
        <w:trPr>
          <w:trHeight w:val="199"/>
        </w:trPr>
        <w:tc>
          <w:tcPr>
            <w:tcW w:w="2694" w:type="dxa"/>
            <w:tcBorders>
              <w:top w:val="nil"/>
              <w:left w:val="nil"/>
              <w:bottom w:val="nil"/>
              <w:right w:val="nil"/>
            </w:tcBorders>
          </w:tcPr>
          <w:p w14:paraId="675FEE1F"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Severe</w:t>
            </w:r>
          </w:p>
          <w:p w14:paraId="663F03B6" w14:textId="77777777" w:rsidR="00721DA4" w:rsidRPr="00721DA4" w:rsidRDefault="00721DA4" w:rsidP="00721DA4">
            <w:pPr>
              <w:spacing w:after="0" w:line="240" w:lineRule="auto"/>
              <w:jc w:val="center"/>
              <w:rPr>
                <w:rFonts w:ascii="Times New Roman" w:hAnsi="Times New Roman"/>
                <w:b w:val="0"/>
                <w:sz w:val="20"/>
                <w:szCs w:val="20"/>
              </w:rPr>
            </w:pPr>
          </w:p>
        </w:tc>
        <w:tc>
          <w:tcPr>
            <w:tcW w:w="1518" w:type="dxa"/>
            <w:tcBorders>
              <w:top w:val="nil"/>
              <w:left w:val="nil"/>
              <w:bottom w:val="nil"/>
              <w:right w:val="nil"/>
            </w:tcBorders>
          </w:tcPr>
          <w:p w14:paraId="1A7E3EE7"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4 (14.3)</w:t>
            </w:r>
          </w:p>
        </w:tc>
        <w:tc>
          <w:tcPr>
            <w:tcW w:w="1418" w:type="dxa"/>
            <w:tcBorders>
              <w:top w:val="nil"/>
              <w:left w:val="nil"/>
              <w:bottom w:val="nil"/>
              <w:right w:val="nil"/>
            </w:tcBorders>
          </w:tcPr>
          <w:p w14:paraId="783FD8F7"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0</w:t>
            </w:r>
          </w:p>
        </w:tc>
        <w:tc>
          <w:tcPr>
            <w:tcW w:w="1458" w:type="dxa"/>
            <w:tcBorders>
              <w:top w:val="nil"/>
              <w:left w:val="nil"/>
              <w:bottom w:val="nil"/>
              <w:right w:val="nil"/>
            </w:tcBorders>
          </w:tcPr>
          <w:p w14:paraId="44736CA6"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1 (4.2)</w:t>
            </w:r>
          </w:p>
        </w:tc>
        <w:tc>
          <w:tcPr>
            <w:tcW w:w="1559" w:type="dxa"/>
            <w:tcBorders>
              <w:top w:val="nil"/>
              <w:left w:val="nil"/>
              <w:bottom w:val="nil"/>
              <w:right w:val="nil"/>
            </w:tcBorders>
          </w:tcPr>
          <w:p w14:paraId="1B1BEBF5"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1 (2.5)</w:t>
            </w:r>
          </w:p>
        </w:tc>
      </w:tr>
      <w:tr w:rsidR="00721DA4" w:rsidRPr="00721DA4" w14:paraId="535CEBE6" w14:textId="77777777" w:rsidTr="001B440F">
        <w:trPr>
          <w:trHeight w:val="237"/>
        </w:trPr>
        <w:tc>
          <w:tcPr>
            <w:tcW w:w="2694" w:type="dxa"/>
            <w:tcBorders>
              <w:top w:val="nil"/>
              <w:left w:val="nil"/>
              <w:bottom w:val="nil"/>
              <w:right w:val="nil"/>
            </w:tcBorders>
          </w:tcPr>
          <w:p w14:paraId="0CB4DFCC" w14:textId="77777777" w:rsidR="00721DA4" w:rsidRPr="00721DA4" w:rsidRDefault="00721DA4" w:rsidP="00721DA4">
            <w:pPr>
              <w:spacing w:after="0" w:line="240" w:lineRule="auto"/>
              <w:jc w:val="center"/>
              <w:rPr>
                <w:rFonts w:ascii="Times New Roman" w:hAnsi="Times New Roman"/>
                <w:sz w:val="20"/>
                <w:szCs w:val="20"/>
              </w:rPr>
            </w:pPr>
            <w:r w:rsidRPr="00721DA4">
              <w:rPr>
                <w:rFonts w:ascii="Times New Roman" w:hAnsi="Times New Roman"/>
                <w:sz w:val="20"/>
                <w:szCs w:val="20"/>
              </w:rPr>
              <w:t>Depression</w:t>
            </w:r>
          </w:p>
        </w:tc>
        <w:tc>
          <w:tcPr>
            <w:tcW w:w="1518" w:type="dxa"/>
            <w:tcBorders>
              <w:top w:val="nil"/>
              <w:left w:val="nil"/>
              <w:bottom w:val="nil"/>
              <w:right w:val="nil"/>
            </w:tcBorders>
          </w:tcPr>
          <w:p w14:paraId="11FA56C0" w14:textId="77777777" w:rsidR="00721DA4" w:rsidRPr="00721DA4" w:rsidRDefault="00721DA4" w:rsidP="00721DA4">
            <w:pPr>
              <w:spacing w:after="0" w:line="240" w:lineRule="auto"/>
              <w:jc w:val="center"/>
              <w:rPr>
                <w:rFonts w:ascii="Times New Roman" w:hAnsi="Times New Roman"/>
                <w:b w:val="0"/>
                <w:sz w:val="20"/>
                <w:szCs w:val="20"/>
              </w:rPr>
            </w:pPr>
          </w:p>
        </w:tc>
        <w:tc>
          <w:tcPr>
            <w:tcW w:w="1418" w:type="dxa"/>
            <w:tcBorders>
              <w:top w:val="nil"/>
              <w:left w:val="nil"/>
              <w:bottom w:val="nil"/>
              <w:right w:val="nil"/>
            </w:tcBorders>
          </w:tcPr>
          <w:p w14:paraId="4BDEBBB9" w14:textId="77777777" w:rsidR="00721DA4" w:rsidRPr="00721DA4" w:rsidRDefault="00721DA4" w:rsidP="00721DA4">
            <w:pPr>
              <w:spacing w:after="0" w:line="240" w:lineRule="auto"/>
              <w:jc w:val="center"/>
              <w:rPr>
                <w:rFonts w:ascii="Times New Roman" w:hAnsi="Times New Roman"/>
                <w:b w:val="0"/>
                <w:sz w:val="20"/>
                <w:szCs w:val="20"/>
              </w:rPr>
            </w:pPr>
          </w:p>
        </w:tc>
        <w:tc>
          <w:tcPr>
            <w:tcW w:w="1458" w:type="dxa"/>
            <w:tcBorders>
              <w:top w:val="nil"/>
              <w:left w:val="nil"/>
              <w:bottom w:val="nil"/>
              <w:right w:val="nil"/>
            </w:tcBorders>
          </w:tcPr>
          <w:p w14:paraId="3AD475FC" w14:textId="77777777" w:rsidR="00721DA4" w:rsidRPr="00721DA4" w:rsidRDefault="00721DA4" w:rsidP="00721DA4">
            <w:pPr>
              <w:spacing w:after="0" w:line="240" w:lineRule="auto"/>
              <w:jc w:val="center"/>
              <w:rPr>
                <w:rFonts w:ascii="Times New Roman" w:hAnsi="Times New Roman"/>
                <w:b w:val="0"/>
                <w:sz w:val="20"/>
                <w:szCs w:val="20"/>
              </w:rPr>
            </w:pPr>
          </w:p>
        </w:tc>
        <w:tc>
          <w:tcPr>
            <w:tcW w:w="1559" w:type="dxa"/>
            <w:tcBorders>
              <w:top w:val="nil"/>
              <w:left w:val="nil"/>
              <w:bottom w:val="nil"/>
              <w:right w:val="nil"/>
            </w:tcBorders>
          </w:tcPr>
          <w:p w14:paraId="03BF0CDB" w14:textId="77777777" w:rsidR="00721DA4" w:rsidRPr="00721DA4" w:rsidRDefault="00721DA4" w:rsidP="00721DA4">
            <w:pPr>
              <w:spacing w:after="0" w:line="240" w:lineRule="auto"/>
              <w:jc w:val="center"/>
              <w:rPr>
                <w:rFonts w:ascii="Times New Roman" w:hAnsi="Times New Roman"/>
                <w:b w:val="0"/>
                <w:sz w:val="20"/>
                <w:szCs w:val="20"/>
              </w:rPr>
            </w:pPr>
          </w:p>
        </w:tc>
      </w:tr>
      <w:tr w:rsidR="00721DA4" w:rsidRPr="00721DA4" w14:paraId="132A2886" w14:textId="77777777" w:rsidTr="001B440F">
        <w:trPr>
          <w:trHeight w:val="70"/>
        </w:trPr>
        <w:tc>
          <w:tcPr>
            <w:tcW w:w="2694" w:type="dxa"/>
            <w:tcBorders>
              <w:top w:val="nil"/>
              <w:left w:val="nil"/>
              <w:bottom w:val="nil"/>
              <w:right w:val="nil"/>
            </w:tcBorders>
          </w:tcPr>
          <w:p w14:paraId="2ED2B531"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Normal</w:t>
            </w:r>
          </w:p>
        </w:tc>
        <w:tc>
          <w:tcPr>
            <w:tcW w:w="1518" w:type="dxa"/>
            <w:tcBorders>
              <w:top w:val="nil"/>
              <w:left w:val="nil"/>
              <w:bottom w:val="nil"/>
              <w:right w:val="nil"/>
            </w:tcBorders>
          </w:tcPr>
          <w:p w14:paraId="647DDC16"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23(82.1)</w:t>
            </w:r>
          </w:p>
        </w:tc>
        <w:tc>
          <w:tcPr>
            <w:tcW w:w="1418" w:type="dxa"/>
            <w:tcBorders>
              <w:top w:val="nil"/>
              <w:left w:val="nil"/>
              <w:bottom w:val="nil"/>
              <w:right w:val="nil"/>
            </w:tcBorders>
          </w:tcPr>
          <w:p w14:paraId="4B71162D"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38 (79.2)</w:t>
            </w:r>
          </w:p>
        </w:tc>
        <w:tc>
          <w:tcPr>
            <w:tcW w:w="1458" w:type="dxa"/>
            <w:tcBorders>
              <w:top w:val="nil"/>
              <w:left w:val="nil"/>
              <w:bottom w:val="nil"/>
              <w:right w:val="nil"/>
            </w:tcBorders>
          </w:tcPr>
          <w:p w14:paraId="4C6CA28D"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18 (75.0)</w:t>
            </w:r>
          </w:p>
        </w:tc>
        <w:tc>
          <w:tcPr>
            <w:tcW w:w="1559" w:type="dxa"/>
            <w:tcBorders>
              <w:top w:val="nil"/>
              <w:left w:val="nil"/>
              <w:bottom w:val="nil"/>
              <w:right w:val="nil"/>
            </w:tcBorders>
          </w:tcPr>
          <w:p w14:paraId="7EA4CBC4"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33 (82.5)</w:t>
            </w:r>
          </w:p>
        </w:tc>
      </w:tr>
      <w:tr w:rsidR="00721DA4" w:rsidRPr="00721DA4" w14:paraId="579DD554" w14:textId="77777777" w:rsidTr="001B440F">
        <w:trPr>
          <w:trHeight w:val="106"/>
        </w:trPr>
        <w:tc>
          <w:tcPr>
            <w:tcW w:w="2694" w:type="dxa"/>
            <w:tcBorders>
              <w:top w:val="nil"/>
              <w:left w:val="nil"/>
              <w:bottom w:val="nil"/>
              <w:right w:val="nil"/>
            </w:tcBorders>
          </w:tcPr>
          <w:p w14:paraId="53615BFE"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Mild</w:t>
            </w:r>
          </w:p>
        </w:tc>
        <w:tc>
          <w:tcPr>
            <w:tcW w:w="1518" w:type="dxa"/>
            <w:tcBorders>
              <w:top w:val="nil"/>
              <w:left w:val="nil"/>
              <w:bottom w:val="nil"/>
              <w:right w:val="nil"/>
            </w:tcBorders>
          </w:tcPr>
          <w:p w14:paraId="59130BC5"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5 (17.9)</w:t>
            </w:r>
          </w:p>
        </w:tc>
        <w:tc>
          <w:tcPr>
            <w:tcW w:w="1418" w:type="dxa"/>
            <w:tcBorders>
              <w:top w:val="nil"/>
              <w:left w:val="nil"/>
              <w:bottom w:val="nil"/>
              <w:right w:val="nil"/>
            </w:tcBorders>
          </w:tcPr>
          <w:p w14:paraId="4AB75F01"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5 (10.4)</w:t>
            </w:r>
          </w:p>
        </w:tc>
        <w:tc>
          <w:tcPr>
            <w:tcW w:w="1458" w:type="dxa"/>
            <w:tcBorders>
              <w:top w:val="nil"/>
              <w:left w:val="nil"/>
              <w:bottom w:val="nil"/>
              <w:right w:val="nil"/>
            </w:tcBorders>
          </w:tcPr>
          <w:p w14:paraId="77C48C6A"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2 (8.3)</w:t>
            </w:r>
          </w:p>
        </w:tc>
        <w:tc>
          <w:tcPr>
            <w:tcW w:w="1559" w:type="dxa"/>
            <w:tcBorders>
              <w:top w:val="nil"/>
              <w:left w:val="nil"/>
              <w:bottom w:val="nil"/>
              <w:right w:val="nil"/>
            </w:tcBorders>
          </w:tcPr>
          <w:p w14:paraId="4A4BC3A8"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4 (10.0)</w:t>
            </w:r>
          </w:p>
        </w:tc>
      </w:tr>
      <w:tr w:rsidR="00721DA4" w:rsidRPr="00721DA4" w14:paraId="2820516B" w14:textId="77777777" w:rsidTr="001B440F">
        <w:trPr>
          <w:trHeight w:val="137"/>
        </w:trPr>
        <w:tc>
          <w:tcPr>
            <w:tcW w:w="2694" w:type="dxa"/>
            <w:tcBorders>
              <w:top w:val="nil"/>
              <w:left w:val="nil"/>
              <w:bottom w:val="nil"/>
              <w:right w:val="nil"/>
            </w:tcBorders>
          </w:tcPr>
          <w:p w14:paraId="5D0DD46D"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Moderate</w:t>
            </w:r>
          </w:p>
        </w:tc>
        <w:tc>
          <w:tcPr>
            <w:tcW w:w="1518" w:type="dxa"/>
            <w:tcBorders>
              <w:top w:val="nil"/>
              <w:left w:val="nil"/>
              <w:bottom w:val="nil"/>
              <w:right w:val="nil"/>
            </w:tcBorders>
          </w:tcPr>
          <w:p w14:paraId="769B3C6D"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0</w:t>
            </w:r>
          </w:p>
        </w:tc>
        <w:tc>
          <w:tcPr>
            <w:tcW w:w="1418" w:type="dxa"/>
            <w:tcBorders>
              <w:top w:val="nil"/>
              <w:left w:val="nil"/>
              <w:bottom w:val="nil"/>
              <w:right w:val="nil"/>
            </w:tcBorders>
          </w:tcPr>
          <w:p w14:paraId="3C6A11D7"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1 (2.1)</w:t>
            </w:r>
          </w:p>
        </w:tc>
        <w:tc>
          <w:tcPr>
            <w:tcW w:w="1458" w:type="dxa"/>
            <w:tcBorders>
              <w:top w:val="nil"/>
              <w:left w:val="nil"/>
              <w:bottom w:val="nil"/>
              <w:right w:val="nil"/>
            </w:tcBorders>
          </w:tcPr>
          <w:p w14:paraId="4C3B42B1"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3 (12.5)</w:t>
            </w:r>
          </w:p>
        </w:tc>
        <w:tc>
          <w:tcPr>
            <w:tcW w:w="1559" w:type="dxa"/>
            <w:tcBorders>
              <w:top w:val="nil"/>
              <w:left w:val="nil"/>
              <w:bottom w:val="nil"/>
              <w:right w:val="nil"/>
            </w:tcBorders>
          </w:tcPr>
          <w:p w14:paraId="187A551F"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1 (2.5)</w:t>
            </w:r>
          </w:p>
        </w:tc>
      </w:tr>
      <w:tr w:rsidR="00721DA4" w:rsidRPr="00721DA4" w14:paraId="67E087FA" w14:textId="77777777" w:rsidTr="001B440F">
        <w:trPr>
          <w:trHeight w:val="271"/>
        </w:trPr>
        <w:tc>
          <w:tcPr>
            <w:tcW w:w="2694" w:type="dxa"/>
            <w:tcBorders>
              <w:top w:val="nil"/>
              <w:left w:val="nil"/>
              <w:right w:val="nil"/>
            </w:tcBorders>
          </w:tcPr>
          <w:p w14:paraId="7AE03076"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Severe</w:t>
            </w:r>
          </w:p>
          <w:p w14:paraId="05B020B9" w14:textId="77777777" w:rsidR="00721DA4" w:rsidRPr="00721DA4" w:rsidRDefault="00721DA4" w:rsidP="00721DA4">
            <w:pPr>
              <w:spacing w:after="0" w:line="240" w:lineRule="auto"/>
              <w:jc w:val="center"/>
              <w:rPr>
                <w:rFonts w:ascii="Times New Roman" w:hAnsi="Times New Roman"/>
                <w:b w:val="0"/>
                <w:sz w:val="20"/>
                <w:szCs w:val="20"/>
              </w:rPr>
            </w:pPr>
          </w:p>
        </w:tc>
        <w:tc>
          <w:tcPr>
            <w:tcW w:w="1518" w:type="dxa"/>
            <w:tcBorders>
              <w:top w:val="nil"/>
              <w:left w:val="nil"/>
              <w:right w:val="nil"/>
            </w:tcBorders>
          </w:tcPr>
          <w:p w14:paraId="50E40471"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0</w:t>
            </w:r>
          </w:p>
        </w:tc>
        <w:tc>
          <w:tcPr>
            <w:tcW w:w="1418" w:type="dxa"/>
            <w:tcBorders>
              <w:top w:val="nil"/>
              <w:left w:val="nil"/>
              <w:right w:val="nil"/>
            </w:tcBorders>
          </w:tcPr>
          <w:p w14:paraId="568B3579"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1 (2.1)</w:t>
            </w:r>
          </w:p>
        </w:tc>
        <w:tc>
          <w:tcPr>
            <w:tcW w:w="1458" w:type="dxa"/>
            <w:tcBorders>
              <w:top w:val="nil"/>
              <w:left w:val="nil"/>
              <w:right w:val="nil"/>
            </w:tcBorders>
          </w:tcPr>
          <w:p w14:paraId="358F354E"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0</w:t>
            </w:r>
          </w:p>
        </w:tc>
        <w:tc>
          <w:tcPr>
            <w:tcW w:w="1559" w:type="dxa"/>
            <w:tcBorders>
              <w:top w:val="nil"/>
              <w:left w:val="nil"/>
              <w:right w:val="nil"/>
            </w:tcBorders>
          </w:tcPr>
          <w:p w14:paraId="51FCBCB7" w14:textId="77777777" w:rsidR="00721DA4" w:rsidRPr="00721DA4" w:rsidRDefault="00721DA4" w:rsidP="00721DA4">
            <w:pPr>
              <w:spacing w:after="0" w:line="240" w:lineRule="auto"/>
              <w:jc w:val="center"/>
              <w:rPr>
                <w:rFonts w:ascii="Times New Roman" w:hAnsi="Times New Roman"/>
                <w:b w:val="0"/>
                <w:sz w:val="20"/>
                <w:szCs w:val="20"/>
              </w:rPr>
            </w:pPr>
            <w:r w:rsidRPr="00721DA4">
              <w:rPr>
                <w:rFonts w:ascii="Times New Roman" w:hAnsi="Times New Roman"/>
                <w:b w:val="0"/>
                <w:sz w:val="20"/>
                <w:szCs w:val="20"/>
              </w:rPr>
              <w:t>0</w:t>
            </w:r>
          </w:p>
        </w:tc>
      </w:tr>
    </w:tbl>
    <w:p w14:paraId="2BCD774F" w14:textId="77777777" w:rsidR="00721DA4" w:rsidRPr="00721DA4" w:rsidRDefault="00721DA4" w:rsidP="00721DA4">
      <w:pPr>
        <w:rPr>
          <w:rFonts w:ascii="Times New Roman" w:hAnsi="Times New Roman"/>
          <w:b/>
          <w:i/>
        </w:rPr>
      </w:pPr>
      <w:r w:rsidRPr="00721DA4">
        <w:rPr>
          <w:rFonts w:ascii="Times New Roman" w:hAnsi="Times New Roman"/>
          <w:b/>
          <w:i/>
        </w:rPr>
        <w:t xml:space="preserve">Supplemental File 2: </w:t>
      </w:r>
      <w:r w:rsidRPr="00721DA4">
        <w:rPr>
          <w:rFonts w:ascii="Times New Roman" w:hAnsi="Times New Roman"/>
        </w:rPr>
        <w:t>Categories of anxiety and depression for parents within each group</w:t>
      </w:r>
    </w:p>
    <w:p w14:paraId="12A10035" w14:textId="77777777" w:rsidR="00721DA4" w:rsidRPr="001B7460" w:rsidRDefault="00721DA4" w:rsidP="00721DA4">
      <w:pPr>
        <w:rPr>
          <w:rFonts w:ascii="Times New Roman" w:hAnsi="Times New Roman"/>
          <w:sz w:val="24"/>
          <w:szCs w:val="24"/>
        </w:rPr>
      </w:pPr>
    </w:p>
    <w:p w14:paraId="7A52EB37" w14:textId="77777777" w:rsidR="00721DA4" w:rsidRDefault="00721DA4" w:rsidP="007C73EB">
      <w:pPr>
        <w:pStyle w:val="NormalWeb"/>
        <w:spacing w:before="0" w:beforeAutospacing="0" w:after="0" w:afterAutospacing="0" w:line="480" w:lineRule="auto"/>
        <w:ind w:left="720" w:hanging="720"/>
        <w:sectPr w:rsidR="00721DA4">
          <w:pgSz w:w="11906" w:h="16838"/>
          <w:pgMar w:top="1440" w:right="1440" w:bottom="1440" w:left="1440" w:header="708" w:footer="708" w:gutter="0"/>
          <w:cols w:space="708"/>
          <w:docGrid w:linePitch="360"/>
        </w:sectPr>
      </w:pPr>
    </w:p>
    <w:p w14:paraId="1E9F1AC6" w14:textId="225D9C28" w:rsidR="00721DA4" w:rsidRPr="00721DA4" w:rsidRDefault="00721DA4" w:rsidP="00721DA4">
      <w:pPr>
        <w:spacing w:after="0" w:line="480" w:lineRule="auto"/>
        <w:rPr>
          <w:rFonts w:ascii="Times New Roman" w:hAnsi="Times New Roman"/>
          <w:b/>
          <w:i/>
          <w:u w:val="single"/>
        </w:rPr>
      </w:pPr>
      <w:r w:rsidRPr="00721DA4">
        <w:rPr>
          <w:rFonts w:ascii="Times New Roman" w:hAnsi="Times New Roman"/>
          <w:b/>
          <w:i/>
        </w:rPr>
        <w:lastRenderedPageBreak/>
        <w:t>Supplemental File 3:</w:t>
      </w:r>
      <w:r w:rsidRPr="00721DA4">
        <w:rPr>
          <w:rFonts w:ascii="Times New Roman" w:hAnsi="Times New Roman"/>
          <w:i/>
        </w:rPr>
        <w:t xml:space="preserve"> Pearson’s correlation matrix illustrating the variables associated with parental anxiety and depression during their infants’ admission to the NICU for cardiac surgery</w:t>
      </w:r>
    </w:p>
    <w:tbl>
      <w:tblPr>
        <w:tblpPr w:leftFromText="180" w:rightFromText="180" w:vertAnchor="page" w:horzAnchor="margin" w:tblpXSpec="center" w:tblpY="3361"/>
        <w:tblW w:w="14992" w:type="dxa"/>
        <w:tblLayout w:type="fixed"/>
        <w:tblLook w:val="04A0" w:firstRow="1" w:lastRow="0" w:firstColumn="1" w:lastColumn="0" w:noHBand="0" w:noVBand="1"/>
      </w:tblPr>
      <w:tblGrid>
        <w:gridCol w:w="1594"/>
        <w:gridCol w:w="1491"/>
        <w:gridCol w:w="1353"/>
        <w:gridCol w:w="1550"/>
        <w:gridCol w:w="1559"/>
        <w:gridCol w:w="1559"/>
        <w:gridCol w:w="1418"/>
        <w:gridCol w:w="1559"/>
        <w:gridCol w:w="1701"/>
        <w:gridCol w:w="1208"/>
      </w:tblGrid>
      <w:tr w:rsidR="00721DA4" w:rsidRPr="0064119C" w14:paraId="3D1EEF41" w14:textId="77777777" w:rsidTr="001B440F">
        <w:tc>
          <w:tcPr>
            <w:tcW w:w="1594" w:type="dxa"/>
            <w:tcBorders>
              <w:top w:val="single" w:sz="4" w:space="0" w:color="auto"/>
            </w:tcBorders>
            <w:shd w:val="clear" w:color="auto" w:fill="auto"/>
          </w:tcPr>
          <w:p w14:paraId="58D2E689" w14:textId="77777777" w:rsidR="00721DA4" w:rsidRPr="0064119C" w:rsidRDefault="00721DA4" w:rsidP="001B440F">
            <w:pPr>
              <w:spacing w:after="0" w:line="240" w:lineRule="auto"/>
              <w:rPr>
                <w:rFonts w:ascii="Times New Roman" w:hAnsi="Times New Roman"/>
                <w:sz w:val="20"/>
                <w:szCs w:val="20"/>
              </w:rPr>
            </w:pPr>
          </w:p>
        </w:tc>
        <w:tc>
          <w:tcPr>
            <w:tcW w:w="1491" w:type="dxa"/>
            <w:tcBorders>
              <w:top w:val="single" w:sz="4" w:space="0" w:color="auto"/>
              <w:right w:val="single" w:sz="4" w:space="0" w:color="auto"/>
            </w:tcBorders>
            <w:shd w:val="clear" w:color="auto" w:fill="auto"/>
          </w:tcPr>
          <w:p w14:paraId="2DE2EFFC" w14:textId="77777777" w:rsidR="00721DA4" w:rsidRPr="0064119C" w:rsidRDefault="00721DA4" w:rsidP="001B440F">
            <w:pPr>
              <w:spacing w:after="0" w:line="240" w:lineRule="auto"/>
              <w:jc w:val="center"/>
              <w:rPr>
                <w:rFonts w:ascii="Times New Roman" w:hAnsi="Times New Roman"/>
                <w:b/>
                <w:sz w:val="20"/>
                <w:szCs w:val="20"/>
              </w:rPr>
            </w:pPr>
          </w:p>
        </w:tc>
        <w:tc>
          <w:tcPr>
            <w:tcW w:w="4462" w:type="dxa"/>
            <w:gridSpan w:val="3"/>
            <w:tcBorders>
              <w:top w:val="single" w:sz="4" w:space="0" w:color="auto"/>
              <w:left w:val="single" w:sz="4" w:space="0" w:color="auto"/>
              <w:right w:val="single" w:sz="4" w:space="0" w:color="auto"/>
            </w:tcBorders>
            <w:shd w:val="clear" w:color="auto" w:fill="auto"/>
          </w:tcPr>
          <w:p w14:paraId="761D64B2" w14:textId="77777777" w:rsidR="00721DA4" w:rsidRPr="0064119C" w:rsidRDefault="00721DA4" w:rsidP="001B440F">
            <w:pPr>
              <w:spacing w:after="0" w:line="240" w:lineRule="auto"/>
              <w:jc w:val="center"/>
              <w:rPr>
                <w:rFonts w:ascii="Times New Roman" w:hAnsi="Times New Roman"/>
                <w:b/>
                <w:sz w:val="20"/>
                <w:szCs w:val="20"/>
              </w:rPr>
            </w:pPr>
            <w:r w:rsidRPr="0064119C">
              <w:rPr>
                <w:rFonts w:ascii="Times New Roman" w:hAnsi="Times New Roman"/>
                <w:b/>
                <w:sz w:val="20"/>
                <w:szCs w:val="20"/>
              </w:rPr>
              <w:t xml:space="preserve">Parental Stressor </w:t>
            </w:r>
            <w:proofErr w:type="spellStart"/>
            <w:r w:rsidRPr="0064119C">
              <w:rPr>
                <w:rFonts w:ascii="Times New Roman" w:hAnsi="Times New Roman"/>
                <w:b/>
                <w:sz w:val="20"/>
                <w:szCs w:val="20"/>
              </w:rPr>
              <w:t>Scale:NICU</w:t>
            </w:r>
            <w:proofErr w:type="spellEnd"/>
            <w:r w:rsidRPr="0064119C">
              <w:rPr>
                <w:rFonts w:ascii="Times New Roman" w:hAnsi="Times New Roman"/>
                <w:b/>
                <w:sz w:val="20"/>
                <w:szCs w:val="20"/>
              </w:rPr>
              <w:t xml:space="preserve"> (PSS:NICU) subscales </w:t>
            </w:r>
          </w:p>
          <w:p w14:paraId="60ACEBCF" w14:textId="77777777" w:rsidR="00721DA4" w:rsidRPr="0064119C" w:rsidRDefault="00721DA4" w:rsidP="001B440F">
            <w:pPr>
              <w:spacing w:after="0" w:line="240" w:lineRule="auto"/>
              <w:jc w:val="center"/>
              <w:rPr>
                <w:rFonts w:ascii="Times New Roman" w:hAnsi="Times New Roman"/>
                <w:b/>
                <w:sz w:val="20"/>
                <w:szCs w:val="20"/>
              </w:rPr>
            </w:pPr>
          </w:p>
        </w:tc>
        <w:tc>
          <w:tcPr>
            <w:tcW w:w="4536" w:type="dxa"/>
            <w:gridSpan w:val="3"/>
            <w:tcBorders>
              <w:top w:val="single" w:sz="4" w:space="0" w:color="auto"/>
              <w:left w:val="single" w:sz="4" w:space="0" w:color="auto"/>
              <w:right w:val="single" w:sz="4" w:space="0" w:color="auto"/>
            </w:tcBorders>
            <w:shd w:val="clear" w:color="auto" w:fill="auto"/>
          </w:tcPr>
          <w:p w14:paraId="64DF5AA9" w14:textId="77777777" w:rsidR="00721DA4" w:rsidRPr="0064119C" w:rsidRDefault="00721DA4" w:rsidP="001B440F">
            <w:pPr>
              <w:spacing w:after="0" w:line="240" w:lineRule="auto"/>
              <w:jc w:val="center"/>
              <w:rPr>
                <w:rFonts w:ascii="Times New Roman" w:hAnsi="Times New Roman"/>
                <w:b/>
                <w:sz w:val="20"/>
                <w:szCs w:val="20"/>
              </w:rPr>
            </w:pPr>
            <w:r w:rsidRPr="0064119C">
              <w:rPr>
                <w:rFonts w:ascii="Times New Roman" w:hAnsi="Times New Roman"/>
                <w:b/>
                <w:sz w:val="20"/>
                <w:szCs w:val="20"/>
              </w:rPr>
              <w:t>Coping Inventory for Stressful Situations (CISS) Subscales</w:t>
            </w:r>
          </w:p>
        </w:tc>
        <w:tc>
          <w:tcPr>
            <w:tcW w:w="1701" w:type="dxa"/>
            <w:tcBorders>
              <w:top w:val="single" w:sz="4" w:space="0" w:color="auto"/>
              <w:left w:val="single" w:sz="4" w:space="0" w:color="auto"/>
              <w:right w:val="single" w:sz="4" w:space="0" w:color="auto"/>
            </w:tcBorders>
            <w:shd w:val="clear" w:color="auto" w:fill="auto"/>
          </w:tcPr>
          <w:p w14:paraId="67A5E5E6" w14:textId="77777777" w:rsidR="00721DA4" w:rsidRPr="0064119C" w:rsidRDefault="00721DA4" w:rsidP="001B440F">
            <w:pPr>
              <w:spacing w:after="0" w:line="240" w:lineRule="auto"/>
              <w:jc w:val="center"/>
              <w:rPr>
                <w:rFonts w:ascii="Times New Roman" w:hAnsi="Times New Roman"/>
                <w:b/>
                <w:sz w:val="20"/>
                <w:szCs w:val="20"/>
              </w:rPr>
            </w:pPr>
            <w:r w:rsidRPr="0064119C">
              <w:rPr>
                <w:rFonts w:ascii="Times New Roman" w:hAnsi="Times New Roman"/>
                <w:b/>
                <w:sz w:val="20"/>
                <w:szCs w:val="20"/>
              </w:rPr>
              <w:t>Family Support Scale (FSS)</w:t>
            </w:r>
          </w:p>
        </w:tc>
        <w:tc>
          <w:tcPr>
            <w:tcW w:w="1208" w:type="dxa"/>
            <w:tcBorders>
              <w:top w:val="single" w:sz="4" w:space="0" w:color="auto"/>
              <w:left w:val="single" w:sz="4" w:space="0" w:color="auto"/>
            </w:tcBorders>
            <w:shd w:val="clear" w:color="auto" w:fill="auto"/>
          </w:tcPr>
          <w:p w14:paraId="6271A6F5" w14:textId="77777777" w:rsidR="00721DA4" w:rsidRPr="0064119C" w:rsidRDefault="00721DA4" w:rsidP="001B440F">
            <w:pPr>
              <w:spacing w:after="0" w:line="240" w:lineRule="auto"/>
              <w:jc w:val="center"/>
              <w:rPr>
                <w:rFonts w:ascii="Times New Roman" w:hAnsi="Times New Roman"/>
                <w:b/>
                <w:sz w:val="20"/>
                <w:szCs w:val="20"/>
              </w:rPr>
            </w:pPr>
          </w:p>
        </w:tc>
      </w:tr>
      <w:tr w:rsidR="00721DA4" w:rsidRPr="0064119C" w14:paraId="6674D7CC" w14:textId="77777777" w:rsidTr="001B440F">
        <w:tc>
          <w:tcPr>
            <w:tcW w:w="1594" w:type="dxa"/>
            <w:tcBorders>
              <w:bottom w:val="single" w:sz="4" w:space="0" w:color="auto"/>
            </w:tcBorders>
            <w:shd w:val="clear" w:color="auto" w:fill="auto"/>
          </w:tcPr>
          <w:p w14:paraId="66CD59D1" w14:textId="77777777" w:rsidR="00721DA4" w:rsidRPr="0064119C" w:rsidRDefault="00721DA4" w:rsidP="001B440F">
            <w:pPr>
              <w:spacing w:after="0" w:line="240" w:lineRule="auto"/>
              <w:rPr>
                <w:rFonts w:ascii="Times New Roman" w:hAnsi="Times New Roman"/>
                <w:sz w:val="20"/>
                <w:szCs w:val="20"/>
              </w:rPr>
            </w:pPr>
          </w:p>
        </w:tc>
        <w:tc>
          <w:tcPr>
            <w:tcW w:w="1491" w:type="dxa"/>
            <w:tcBorders>
              <w:bottom w:val="single" w:sz="4" w:space="0" w:color="auto"/>
              <w:right w:val="single" w:sz="4" w:space="0" w:color="auto"/>
            </w:tcBorders>
            <w:shd w:val="clear" w:color="auto" w:fill="auto"/>
          </w:tcPr>
          <w:p w14:paraId="6EFB9285" w14:textId="77777777" w:rsidR="00721DA4" w:rsidRPr="0064119C" w:rsidRDefault="00721DA4" w:rsidP="001B440F">
            <w:pPr>
              <w:spacing w:after="0" w:line="240" w:lineRule="auto"/>
              <w:jc w:val="center"/>
              <w:rPr>
                <w:rFonts w:ascii="Times New Roman" w:hAnsi="Times New Roman"/>
                <w:b/>
                <w:sz w:val="20"/>
                <w:szCs w:val="20"/>
              </w:rPr>
            </w:pPr>
          </w:p>
        </w:tc>
        <w:tc>
          <w:tcPr>
            <w:tcW w:w="1353" w:type="dxa"/>
            <w:tcBorders>
              <w:left w:val="single" w:sz="4" w:space="0" w:color="auto"/>
              <w:bottom w:val="single" w:sz="4" w:space="0" w:color="auto"/>
            </w:tcBorders>
            <w:shd w:val="clear" w:color="auto" w:fill="auto"/>
          </w:tcPr>
          <w:p w14:paraId="4430F23A" w14:textId="77777777" w:rsidR="00721DA4" w:rsidRPr="0064119C" w:rsidRDefault="00721DA4" w:rsidP="001B440F">
            <w:pPr>
              <w:spacing w:after="0" w:line="240" w:lineRule="auto"/>
              <w:jc w:val="center"/>
              <w:rPr>
                <w:rFonts w:ascii="Times New Roman" w:hAnsi="Times New Roman"/>
                <w:b/>
                <w:sz w:val="20"/>
                <w:szCs w:val="20"/>
              </w:rPr>
            </w:pPr>
            <w:r w:rsidRPr="0064119C">
              <w:rPr>
                <w:rFonts w:ascii="Times New Roman" w:hAnsi="Times New Roman"/>
                <w:b/>
                <w:sz w:val="20"/>
                <w:szCs w:val="20"/>
              </w:rPr>
              <w:t>Appearance &amp; Behaviour</w:t>
            </w:r>
          </w:p>
          <w:p w14:paraId="24C962EE" w14:textId="77777777" w:rsidR="00721DA4" w:rsidRPr="0064119C" w:rsidRDefault="00721DA4" w:rsidP="001B440F">
            <w:pPr>
              <w:spacing w:after="0" w:line="240" w:lineRule="auto"/>
              <w:jc w:val="center"/>
              <w:rPr>
                <w:rFonts w:ascii="Times New Roman" w:hAnsi="Times New Roman"/>
                <w:b/>
                <w:sz w:val="20"/>
                <w:szCs w:val="20"/>
              </w:rPr>
            </w:pPr>
          </w:p>
        </w:tc>
        <w:tc>
          <w:tcPr>
            <w:tcW w:w="1550" w:type="dxa"/>
            <w:tcBorders>
              <w:bottom w:val="single" w:sz="4" w:space="0" w:color="auto"/>
            </w:tcBorders>
            <w:shd w:val="clear" w:color="auto" w:fill="auto"/>
          </w:tcPr>
          <w:p w14:paraId="5CE4FF5A" w14:textId="77777777" w:rsidR="00721DA4" w:rsidRPr="0064119C" w:rsidRDefault="00721DA4" w:rsidP="001B440F">
            <w:pPr>
              <w:spacing w:after="0" w:line="240" w:lineRule="auto"/>
              <w:jc w:val="center"/>
              <w:rPr>
                <w:rFonts w:ascii="Times New Roman" w:hAnsi="Times New Roman"/>
                <w:b/>
                <w:sz w:val="20"/>
                <w:szCs w:val="20"/>
              </w:rPr>
            </w:pPr>
            <w:r w:rsidRPr="0064119C">
              <w:rPr>
                <w:rFonts w:ascii="Times New Roman" w:hAnsi="Times New Roman"/>
                <w:b/>
                <w:sz w:val="20"/>
                <w:szCs w:val="20"/>
              </w:rPr>
              <w:t>Sights &amp; Sounds</w:t>
            </w:r>
          </w:p>
          <w:p w14:paraId="5825170E" w14:textId="77777777" w:rsidR="00721DA4" w:rsidRPr="0064119C" w:rsidRDefault="00721DA4" w:rsidP="001B440F">
            <w:pPr>
              <w:spacing w:after="0" w:line="240" w:lineRule="auto"/>
              <w:jc w:val="center"/>
              <w:rPr>
                <w:rFonts w:ascii="Times New Roman" w:hAnsi="Times New Roman"/>
                <w:b/>
                <w:sz w:val="20"/>
                <w:szCs w:val="20"/>
              </w:rPr>
            </w:pPr>
          </w:p>
        </w:tc>
        <w:tc>
          <w:tcPr>
            <w:tcW w:w="1559" w:type="dxa"/>
            <w:tcBorders>
              <w:bottom w:val="single" w:sz="4" w:space="0" w:color="auto"/>
              <w:right w:val="single" w:sz="4" w:space="0" w:color="auto"/>
            </w:tcBorders>
            <w:shd w:val="clear" w:color="auto" w:fill="auto"/>
          </w:tcPr>
          <w:p w14:paraId="21F25B7D" w14:textId="77777777" w:rsidR="00721DA4" w:rsidRPr="0064119C" w:rsidRDefault="00721DA4" w:rsidP="001B440F">
            <w:pPr>
              <w:spacing w:after="0" w:line="240" w:lineRule="auto"/>
              <w:jc w:val="center"/>
              <w:rPr>
                <w:rFonts w:ascii="Times New Roman" w:hAnsi="Times New Roman"/>
                <w:b/>
                <w:sz w:val="20"/>
                <w:szCs w:val="20"/>
              </w:rPr>
            </w:pPr>
            <w:r w:rsidRPr="0064119C">
              <w:rPr>
                <w:rFonts w:ascii="Times New Roman" w:hAnsi="Times New Roman"/>
                <w:b/>
                <w:sz w:val="20"/>
                <w:szCs w:val="20"/>
              </w:rPr>
              <w:t>Parental Role &amp; Relationship</w:t>
            </w:r>
          </w:p>
          <w:p w14:paraId="69AC975C" w14:textId="77777777" w:rsidR="00721DA4" w:rsidRPr="0064119C" w:rsidRDefault="00721DA4" w:rsidP="001B440F">
            <w:pPr>
              <w:spacing w:after="0" w:line="240" w:lineRule="auto"/>
              <w:jc w:val="center"/>
              <w:rPr>
                <w:rFonts w:ascii="Times New Roman" w:hAnsi="Times New Roman"/>
                <w:b/>
                <w:sz w:val="20"/>
                <w:szCs w:val="20"/>
              </w:rPr>
            </w:pPr>
          </w:p>
        </w:tc>
        <w:tc>
          <w:tcPr>
            <w:tcW w:w="1559" w:type="dxa"/>
            <w:tcBorders>
              <w:left w:val="single" w:sz="4" w:space="0" w:color="auto"/>
              <w:bottom w:val="single" w:sz="4" w:space="0" w:color="auto"/>
            </w:tcBorders>
            <w:shd w:val="clear" w:color="auto" w:fill="auto"/>
          </w:tcPr>
          <w:p w14:paraId="1D37932B" w14:textId="77777777" w:rsidR="00721DA4" w:rsidRPr="0064119C" w:rsidRDefault="00721DA4" w:rsidP="001B440F">
            <w:pPr>
              <w:spacing w:after="0" w:line="240" w:lineRule="auto"/>
              <w:jc w:val="center"/>
              <w:rPr>
                <w:rFonts w:ascii="Times New Roman" w:hAnsi="Times New Roman"/>
                <w:b/>
                <w:sz w:val="20"/>
                <w:szCs w:val="20"/>
              </w:rPr>
            </w:pPr>
            <w:r w:rsidRPr="0064119C">
              <w:rPr>
                <w:rFonts w:ascii="Times New Roman" w:hAnsi="Times New Roman"/>
                <w:b/>
                <w:sz w:val="20"/>
                <w:szCs w:val="20"/>
              </w:rPr>
              <w:t>Emotion-focused</w:t>
            </w:r>
          </w:p>
        </w:tc>
        <w:tc>
          <w:tcPr>
            <w:tcW w:w="1418" w:type="dxa"/>
            <w:tcBorders>
              <w:bottom w:val="single" w:sz="4" w:space="0" w:color="auto"/>
            </w:tcBorders>
            <w:shd w:val="clear" w:color="auto" w:fill="auto"/>
          </w:tcPr>
          <w:p w14:paraId="78159DED" w14:textId="77777777" w:rsidR="00721DA4" w:rsidRPr="0064119C" w:rsidRDefault="00721DA4" w:rsidP="001B440F">
            <w:pPr>
              <w:spacing w:after="0" w:line="240" w:lineRule="auto"/>
              <w:jc w:val="center"/>
              <w:rPr>
                <w:rFonts w:ascii="Times New Roman" w:hAnsi="Times New Roman"/>
                <w:b/>
                <w:sz w:val="20"/>
                <w:szCs w:val="20"/>
              </w:rPr>
            </w:pPr>
            <w:r w:rsidRPr="0064119C">
              <w:rPr>
                <w:rFonts w:ascii="Times New Roman" w:hAnsi="Times New Roman"/>
                <w:b/>
                <w:sz w:val="20"/>
                <w:szCs w:val="20"/>
              </w:rPr>
              <w:t>Task-focused</w:t>
            </w:r>
          </w:p>
        </w:tc>
        <w:tc>
          <w:tcPr>
            <w:tcW w:w="1559" w:type="dxa"/>
            <w:tcBorders>
              <w:bottom w:val="single" w:sz="4" w:space="0" w:color="auto"/>
              <w:right w:val="single" w:sz="4" w:space="0" w:color="auto"/>
            </w:tcBorders>
            <w:shd w:val="clear" w:color="auto" w:fill="auto"/>
          </w:tcPr>
          <w:p w14:paraId="70588DF9" w14:textId="77777777" w:rsidR="00721DA4" w:rsidRPr="0064119C" w:rsidRDefault="00721DA4" w:rsidP="001B440F">
            <w:pPr>
              <w:spacing w:after="0" w:line="240" w:lineRule="auto"/>
              <w:jc w:val="center"/>
              <w:rPr>
                <w:rFonts w:ascii="Times New Roman" w:hAnsi="Times New Roman"/>
                <w:b/>
                <w:sz w:val="20"/>
                <w:szCs w:val="20"/>
              </w:rPr>
            </w:pPr>
            <w:r w:rsidRPr="0064119C">
              <w:rPr>
                <w:rFonts w:ascii="Times New Roman" w:hAnsi="Times New Roman"/>
                <w:b/>
                <w:sz w:val="20"/>
                <w:szCs w:val="20"/>
              </w:rPr>
              <w:t>Avoidance</w:t>
            </w:r>
          </w:p>
        </w:tc>
        <w:tc>
          <w:tcPr>
            <w:tcW w:w="1701" w:type="dxa"/>
            <w:tcBorders>
              <w:left w:val="single" w:sz="4" w:space="0" w:color="auto"/>
              <w:bottom w:val="single" w:sz="4" w:space="0" w:color="auto"/>
              <w:right w:val="single" w:sz="4" w:space="0" w:color="auto"/>
            </w:tcBorders>
            <w:shd w:val="clear" w:color="auto" w:fill="auto"/>
          </w:tcPr>
          <w:p w14:paraId="104B737C" w14:textId="77777777" w:rsidR="00721DA4" w:rsidRPr="0064119C" w:rsidRDefault="00721DA4" w:rsidP="001B440F">
            <w:pPr>
              <w:spacing w:after="0" w:line="240" w:lineRule="auto"/>
              <w:jc w:val="center"/>
              <w:rPr>
                <w:rFonts w:ascii="Times New Roman" w:hAnsi="Times New Roman"/>
                <w:b/>
                <w:sz w:val="20"/>
                <w:szCs w:val="20"/>
              </w:rPr>
            </w:pPr>
            <w:r w:rsidRPr="0064119C">
              <w:rPr>
                <w:rFonts w:ascii="Times New Roman" w:hAnsi="Times New Roman"/>
                <w:b/>
                <w:sz w:val="20"/>
                <w:szCs w:val="20"/>
              </w:rPr>
              <w:t>Social Support</w:t>
            </w:r>
          </w:p>
        </w:tc>
        <w:tc>
          <w:tcPr>
            <w:tcW w:w="1208" w:type="dxa"/>
            <w:tcBorders>
              <w:left w:val="single" w:sz="4" w:space="0" w:color="auto"/>
              <w:bottom w:val="single" w:sz="4" w:space="0" w:color="auto"/>
            </w:tcBorders>
            <w:shd w:val="clear" w:color="auto" w:fill="auto"/>
          </w:tcPr>
          <w:p w14:paraId="399A106C" w14:textId="77777777" w:rsidR="00721DA4" w:rsidRPr="0064119C" w:rsidRDefault="00721DA4" w:rsidP="001B440F">
            <w:pPr>
              <w:spacing w:after="0" w:line="240" w:lineRule="auto"/>
              <w:jc w:val="center"/>
              <w:rPr>
                <w:rFonts w:ascii="Times New Roman" w:hAnsi="Times New Roman"/>
                <w:b/>
                <w:sz w:val="20"/>
                <w:szCs w:val="20"/>
              </w:rPr>
            </w:pPr>
            <w:r w:rsidRPr="0064119C">
              <w:rPr>
                <w:rFonts w:ascii="Times New Roman" w:hAnsi="Times New Roman"/>
                <w:b/>
                <w:sz w:val="20"/>
                <w:szCs w:val="20"/>
              </w:rPr>
              <w:t>Parental age</w:t>
            </w:r>
          </w:p>
        </w:tc>
      </w:tr>
      <w:tr w:rsidR="00721DA4" w:rsidRPr="0064119C" w14:paraId="142E16B8" w14:textId="77777777" w:rsidTr="001B440F">
        <w:trPr>
          <w:trHeight w:val="824"/>
        </w:trPr>
        <w:tc>
          <w:tcPr>
            <w:tcW w:w="1594" w:type="dxa"/>
            <w:vMerge w:val="restart"/>
            <w:tcBorders>
              <w:top w:val="single" w:sz="4" w:space="0" w:color="auto"/>
            </w:tcBorders>
            <w:shd w:val="clear" w:color="auto" w:fill="auto"/>
          </w:tcPr>
          <w:p w14:paraId="2B87A1C6" w14:textId="77777777" w:rsidR="00721DA4" w:rsidRPr="0064119C" w:rsidRDefault="00721DA4" w:rsidP="001B440F">
            <w:pPr>
              <w:spacing w:after="0" w:line="240" w:lineRule="auto"/>
              <w:rPr>
                <w:rFonts w:ascii="Times New Roman" w:hAnsi="Times New Roman"/>
                <w:b/>
                <w:sz w:val="20"/>
                <w:szCs w:val="20"/>
              </w:rPr>
            </w:pPr>
          </w:p>
          <w:p w14:paraId="0D55FBA7" w14:textId="77777777" w:rsidR="00721DA4" w:rsidRPr="0064119C" w:rsidRDefault="00721DA4" w:rsidP="001B440F">
            <w:pPr>
              <w:spacing w:after="0" w:line="240" w:lineRule="auto"/>
              <w:rPr>
                <w:rFonts w:ascii="Times New Roman" w:hAnsi="Times New Roman"/>
                <w:b/>
                <w:sz w:val="20"/>
                <w:szCs w:val="20"/>
              </w:rPr>
            </w:pPr>
            <w:r w:rsidRPr="0064119C">
              <w:rPr>
                <w:rFonts w:ascii="Times New Roman" w:hAnsi="Times New Roman"/>
                <w:b/>
                <w:sz w:val="20"/>
                <w:szCs w:val="20"/>
              </w:rPr>
              <w:t>Hospital</w:t>
            </w:r>
            <w:r>
              <w:rPr>
                <w:rFonts w:ascii="Times New Roman" w:hAnsi="Times New Roman"/>
                <w:b/>
                <w:sz w:val="20"/>
                <w:szCs w:val="20"/>
              </w:rPr>
              <w:t xml:space="preserve"> Anxiety and Depression Scale (</w:t>
            </w:r>
            <w:r w:rsidRPr="0064119C">
              <w:rPr>
                <w:rFonts w:ascii="Times New Roman" w:hAnsi="Times New Roman"/>
                <w:b/>
                <w:sz w:val="20"/>
                <w:szCs w:val="20"/>
              </w:rPr>
              <w:t>H</w:t>
            </w:r>
            <w:r>
              <w:rPr>
                <w:rFonts w:ascii="Times New Roman" w:hAnsi="Times New Roman"/>
                <w:b/>
                <w:sz w:val="20"/>
                <w:szCs w:val="20"/>
              </w:rPr>
              <w:t>A</w:t>
            </w:r>
            <w:r w:rsidRPr="0064119C">
              <w:rPr>
                <w:rFonts w:ascii="Times New Roman" w:hAnsi="Times New Roman"/>
                <w:b/>
                <w:sz w:val="20"/>
                <w:szCs w:val="20"/>
              </w:rPr>
              <w:t>DS)</w:t>
            </w:r>
          </w:p>
        </w:tc>
        <w:tc>
          <w:tcPr>
            <w:tcW w:w="1491" w:type="dxa"/>
            <w:tcBorders>
              <w:top w:val="single" w:sz="4" w:space="0" w:color="auto"/>
              <w:right w:val="single" w:sz="4" w:space="0" w:color="auto"/>
            </w:tcBorders>
            <w:shd w:val="clear" w:color="auto" w:fill="auto"/>
          </w:tcPr>
          <w:p w14:paraId="36A3FD86" w14:textId="77777777" w:rsidR="00721DA4" w:rsidRPr="0064119C" w:rsidRDefault="00721DA4" w:rsidP="001B440F">
            <w:pPr>
              <w:spacing w:after="0" w:line="240" w:lineRule="auto"/>
              <w:rPr>
                <w:rFonts w:ascii="Times New Roman" w:hAnsi="Times New Roman"/>
                <w:b/>
                <w:sz w:val="20"/>
                <w:szCs w:val="20"/>
              </w:rPr>
            </w:pPr>
          </w:p>
          <w:p w14:paraId="4C41DEF0" w14:textId="77777777" w:rsidR="00721DA4" w:rsidRPr="0064119C" w:rsidRDefault="00721DA4" w:rsidP="001B440F">
            <w:pPr>
              <w:spacing w:after="0" w:line="240" w:lineRule="auto"/>
              <w:rPr>
                <w:rFonts w:ascii="Times New Roman" w:hAnsi="Times New Roman"/>
                <w:b/>
                <w:sz w:val="20"/>
                <w:szCs w:val="20"/>
              </w:rPr>
            </w:pPr>
            <w:r w:rsidRPr="0064119C">
              <w:rPr>
                <w:rFonts w:ascii="Times New Roman" w:hAnsi="Times New Roman"/>
                <w:b/>
                <w:sz w:val="20"/>
                <w:szCs w:val="20"/>
              </w:rPr>
              <w:t>Anxiety</w:t>
            </w:r>
          </w:p>
        </w:tc>
        <w:tc>
          <w:tcPr>
            <w:tcW w:w="1353" w:type="dxa"/>
            <w:tcBorders>
              <w:top w:val="single" w:sz="4" w:space="0" w:color="auto"/>
              <w:left w:val="single" w:sz="4" w:space="0" w:color="auto"/>
            </w:tcBorders>
            <w:shd w:val="clear" w:color="auto" w:fill="auto"/>
          </w:tcPr>
          <w:p w14:paraId="16126E30" w14:textId="77777777" w:rsidR="00721DA4" w:rsidRPr="000C2E67" w:rsidRDefault="00721DA4" w:rsidP="001B440F">
            <w:pPr>
              <w:spacing w:after="0" w:line="240" w:lineRule="auto"/>
              <w:jc w:val="center"/>
              <w:rPr>
                <w:rFonts w:ascii="Times New Roman" w:hAnsi="Times New Roman"/>
                <w:b/>
                <w:sz w:val="20"/>
                <w:szCs w:val="20"/>
              </w:rPr>
            </w:pPr>
          </w:p>
          <w:p w14:paraId="5C19E879" w14:textId="77777777" w:rsidR="00721DA4" w:rsidRPr="000C2E67" w:rsidRDefault="00721DA4" w:rsidP="001B440F">
            <w:pPr>
              <w:spacing w:after="0" w:line="240" w:lineRule="auto"/>
              <w:jc w:val="center"/>
              <w:rPr>
                <w:rFonts w:ascii="Times New Roman" w:hAnsi="Times New Roman"/>
                <w:b/>
                <w:sz w:val="20"/>
                <w:szCs w:val="20"/>
              </w:rPr>
            </w:pPr>
            <w:r w:rsidRPr="000C2E67">
              <w:rPr>
                <w:rFonts w:ascii="Times New Roman" w:hAnsi="Times New Roman"/>
                <w:b/>
                <w:sz w:val="20"/>
                <w:szCs w:val="20"/>
              </w:rPr>
              <w:t>.310*</w:t>
            </w:r>
          </w:p>
        </w:tc>
        <w:tc>
          <w:tcPr>
            <w:tcW w:w="1550" w:type="dxa"/>
            <w:tcBorders>
              <w:top w:val="single" w:sz="4" w:space="0" w:color="auto"/>
            </w:tcBorders>
            <w:shd w:val="clear" w:color="auto" w:fill="auto"/>
          </w:tcPr>
          <w:p w14:paraId="68F85D45" w14:textId="77777777" w:rsidR="00721DA4" w:rsidRPr="000C2E67" w:rsidRDefault="00721DA4" w:rsidP="001B440F">
            <w:pPr>
              <w:spacing w:after="0" w:line="240" w:lineRule="auto"/>
              <w:jc w:val="center"/>
              <w:rPr>
                <w:rFonts w:ascii="Times New Roman" w:hAnsi="Times New Roman"/>
                <w:b/>
                <w:sz w:val="20"/>
                <w:szCs w:val="20"/>
              </w:rPr>
            </w:pPr>
          </w:p>
          <w:p w14:paraId="1B1F0ED0" w14:textId="77777777" w:rsidR="00721DA4" w:rsidRPr="000C2E67" w:rsidRDefault="00721DA4" w:rsidP="001B440F">
            <w:pPr>
              <w:spacing w:after="0" w:line="240" w:lineRule="auto"/>
              <w:jc w:val="center"/>
              <w:rPr>
                <w:rFonts w:ascii="Times New Roman" w:hAnsi="Times New Roman"/>
                <w:b/>
                <w:sz w:val="20"/>
                <w:szCs w:val="20"/>
              </w:rPr>
            </w:pPr>
            <w:r w:rsidRPr="000C2E67">
              <w:rPr>
                <w:rFonts w:ascii="Times New Roman" w:hAnsi="Times New Roman"/>
                <w:b/>
                <w:sz w:val="20"/>
                <w:szCs w:val="20"/>
              </w:rPr>
              <w:t>.401***</w:t>
            </w:r>
          </w:p>
        </w:tc>
        <w:tc>
          <w:tcPr>
            <w:tcW w:w="1559" w:type="dxa"/>
            <w:tcBorders>
              <w:top w:val="single" w:sz="4" w:space="0" w:color="auto"/>
              <w:right w:val="single" w:sz="4" w:space="0" w:color="auto"/>
            </w:tcBorders>
            <w:shd w:val="clear" w:color="auto" w:fill="auto"/>
          </w:tcPr>
          <w:p w14:paraId="118806E0" w14:textId="77777777" w:rsidR="00721DA4" w:rsidRPr="000C2E67" w:rsidRDefault="00721DA4" w:rsidP="001B440F">
            <w:pPr>
              <w:spacing w:after="0" w:line="240" w:lineRule="auto"/>
              <w:jc w:val="center"/>
              <w:rPr>
                <w:rFonts w:ascii="Times New Roman" w:hAnsi="Times New Roman"/>
                <w:sz w:val="20"/>
                <w:szCs w:val="20"/>
              </w:rPr>
            </w:pPr>
          </w:p>
          <w:p w14:paraId="2A7C7387" w14:textId="77777777" w:rsidR="00721DA4" w:rsidRPr="000C2E67" w:rsidRDefault="00721DA4" w:rsidP="001B440F">
            <w:pPr>
              <w:spacing w:after="0" w:line="240" w:lineRule="auto"/>
              <w:jc w:val="center"/>
              <w:rPr>
                <w:rFonts w:ascii="Times New Roman" w:hAnsi="Times New Roman"/>
                <w:sz w:val="20"/>
                <w:szCs w:val="20"/>
              </w:rPr>
            </w:pPr>
            <w:r w:rsidRPr="000C2E67">
              <w:rPr>
                <w:rFonts w:ascii="Times New Roman" w:hAnsi="Times New Roman"/>
                <w:sz w:val="20"/>
                <w:szCs w:val="20"/>
              </w:rPr>
              <w:t>.223</w:t>
            </w:r>
          </w:p>
        </w:tc>
        <w:tc>
          <w:tcPr>
            <w:tcW w:w="1559" w:type="dxa"/>
            <w:tcBorders>
              <w:top w:val="single" w:sz="4" w:space="0" w:color="auto"/>
              <w:left w:val="single" w:sz="4" w:space="0" w:color="auto"/>
            </w:tcBorders>
            <w:shd w:val="clear" w:color="auto" w:fill="auto"/>
          </w:tcPr>
          <w:p w14:paraId="0368C5B5" w14:textId="77777777" w:rsidR="00721DA4" w:rsidRPr="000C2E67" w:rsidRDefault="00721DA4" w:rsidP="001B440F">
            <w:pPr>
              <w:spacing w:after="0" w:line="240" w:lineRule="auto"/>
              <w:jc w:val="center"/>
              <w:rPr>
                <w:rFonts w:ascii="Times New Roman" w:hAnsi="Times New Roman"/>
                <w:sz w:val="20"/>
                <w:szCs w:val="20"/>
              </w:rPr>
            </w:pPr>
          </w:p>
          <w:p w14:paraId="6575650D" w14:textId="77777777" w:rsidR="00721DA4" w:rsidRPr="000C2E67" w:rsidRDefault="00721DA4" w:rsidP="001B440F">
            <w:pPr>
              <w:spacing w:after="0" w:line="240" w:lineRule="auto"/>
              <w:jc w:val="center"/>
              <w:rPr>
                <w:rFonts w:ascii="Times New Roman" w:hAnsi="Times New Roman"/>
                <w:sz w:val="20"/>
                <w:szCs w:val="20"/>
              </w:rPr>
            </w:pPr>
            <w:r w:rsidRPr="000C2E67">
              <w:rPr>
                <w:rFonts w:ascii="Times New Roman" w:hAnsi="Times New Roman"/>
                <w:sz w:val="20"/>
                <w:szCs w:val="20"/>
              </w:rPr>
              <w:t>.069</w:t>
            </w:r>
          </w:p>
        </w:tc>
        <w:tc>
          <w:tcPr>
            <w:tcW w:w="1418" w:type="dxa"/>
            <w:tcBorders>
              <w:top w:val="single" w:sz="4" w:space="0" w:color="auto"/>
            </w:tcBorders>
            <w:shd w:val="clear" w:color="auto" w:fill="auto"/>
          </w:tcPr>
          <w:p w14:paraId="63B29BAE" w14:textId="77777777" w:rsidR="00721DA4" w:rsidRPr="000C2E67" w:rsidRDefault="00721DA4" w:rsidP="001B440F">
            <w:pPr>
              <w:spacing w:after="0" w:line="240" w:lineRule="auto"/>
              <w:jc w:val="center"/>
              <w:rPr>
                <w:rFonts w:ascii="Times New Roman" w:hAnsi="Times New Roman"/>
                <w:sz w:val="20"/>
                <w:szCs w:val="20"/>
              </w:rPr>
            </w:pPr>
          </w:p>
          <w:p w14:paraId="560B5AFF" w14:textId="77777777" w:rsidR="00721DA4" w:rsidRPr="000C2E67" w:rsidRDefault="00721DA4" w:rsidP="001B440F">
            <w:pPr>
              <w:spacing w:after="0" w:line="240" w:lineRule="auto"/>
              <w:jc w:val="center"/>
              <w:rPr>
                <w:rFonts w:ascii="Times New Roman" w:hAnsi="Times New Roman"/>
                <w:b/>
                <w:sz w:val="20"/>
                <w:szCs w:val="20"/>
              </w:rPr>
            </w:pPr>
            <w:r w:rsidRPr="000C2E67">
              <w:rPr>
                <w:rFonts w:ascii="Times New Roman" w:hAnsi="Times New Roman"/>
                <w:b/>
                <w:sz w:val="20"/>
                <w:szCs w:val="20"/>
              </w:rPr>
              <w:t>-.247*</w:t>
            </w:r>
          </w:p>
        </w:tc>
        <w:tc>
          <w:tcPr>
            <w:tcW w:w="1559" w:type="dxa"/>
            <w:tcBorders>
              <w:top w:val="single" w:sz="4" w:space="0" w:color="auto"/>
              <w:right w:val="single" w:sz="4" w:space="0" w:color="auto"/>
            </w:tcBorders>
            <w:shd w:val="clear" w:color="auto" w:fill="auto"/>
          </w:tcPr>
          <w:p w14:paraId="0CAEBAFD" w14:textId="77777777" w:rsidR="00721DA4" w:rsidRDefault="00721DA4" w:rsidP="001B440F">
            <w:pPr>
              <w:spacing w:after="0" w:line="240" w:lineRule="auto"/>
              <w:jc w:val="center"/>
              <w:rPr>
                <w:rFonts w:ascii="Times New Roman" w:hAnsi="Times New Roman"/>
                <w:sz w:val="20"/>
                <w:szCs w:val="20"/>
              </w:rPr>
            </w:pPr>
          </w:p>
          <w:p w14:paraId="264820ED" w14:textId="77777777" w:rsidR="00721DA4" w:rsidRPr="000C2E67" w:rsidRDefault="00721DA4" w:rsidP="001B440F">
            <w:pPr>
              <w:spacing w:after="0" w:line="240" w:lineRule="auto"/>
              <w:jc w:val="center"/>
              <w:rPr>
                <w:rFonts w:ascii="Times New Roman" w:hAnsi="Times New Roman"/>
                <w:sz w:val="20"/>
                <w:szCs w:val="20"/>
              </w:rPr>
            </w:pPr>
            <w:r>
              <w:rPr>
                <w:rFonts w:ascii="Times New Roman" w:hAnsi="Times New Roman"/>
                <w:sz w:val="20"/>
                <w:szCs w:val="20"/>
              </w:rPr>
              <w:t>-.040</w:t>
            </w:r>
          </w:p>
        </w:tc>
        <w:tc>
          <w:tcPr>
            <w:tcW w:w="1701" w:type="dxa"/>
            <w:tcBorders>
              <w:top w:val="single" w:sz="4" w:space="0" w:color="auto"/>
              <w:left w:val="single" w:sz="4" w:space="0" w:color="auto"/>
              <w:right w:val="single" w:sz="4" w:space="0" w:color="auto"/>
            </w:tcBorders>
            <w:shd w:val="clear" w:color="auto" w:fill="auto"/>
          </w:tcPr>
          <w:p w14:paraId="3823F399" w14:textId="77777777" w:rsidR="00721DA4" w:rsidRPr="000C2E67" w:rsidRDefault="00721DA4" w:rsidP="001B440F">
            <w:pPr>
              <w:spacing w:after="0" w:line="240" w:lineRule="auto"/>
              <w:jc w:val="center"/>
              <w:rPr>
                <w:rFonts w:ascii="Times New Roman" w:hAnsi="Times New Roman"/>
                <w:sz w:val="20"/>
                <w:szCs w:val="20"/>
              </w:rPr>
            </w:pPr>
          </w:p>
          <w:p w14:paraId="564503B5" w14:textId="77777777" w:rsidR="00721DA4" w:rsidRPr="000C2E67" w:rsidRDefault="00721DA4" w:rsidP="001B440F">
            <w:pPr>
              <w:spacing w:after="0" w:line="240" w:lineRule="auto"/>
              <w:jc w:val="center"/>
              <w:rPr>
                <w:rFonts w:ascii="Times New Roman" w:hAnsi="Times New Roman"/>
                <w:sz w:val="20"/>
                <w:szCs w:val="20"/>
              </w:rPr>
            </w:pPr>
            <w:r w:rsidRPr="000C2E67">
              <w:rPr>
                <w:rFonts w:ascii="Times New Roman" w:hAnsi="Times New Roman"/>
                <w:sz w:val="20"/>
                <w:szCs w:val="20"/>
              </w:rPr>
              <w:t>.096</w:t>
            </w:r>
          </w:p>
        </w:tc>
        <w:tc>
          <w:tcPr>
            <w:tcW w:w="1208" w:type="dxa"/>
            <w:tcBorders>
              <w:top w:val="single" w:sz="4" w:space="0" w:color="auto"/>
              <w:left w:val="single" w:sz="4" w:space="0" w:color="auto"/>
            </w:tcBorders>
            <w:shd w:val="clear" w:color="auto" w:fill="auto"/>
          </w:tcPr>
          <w:p w14:paraId="30AC0967" w14:textId="77777777" w:rsidR="00721DA4" w:rsidRPr="000C2E67" w:rsidRDefault="00721DA4" w:rsidP="001B440F">
            <w:pPr>
              <w:spacing w:after="0" w:line="240" w:lineRule="auto"/>
              <w:jc w:val="center"/>
              <w:rPr>
                <w:rFonts w:ascii="Times New Roman" w:hAnsi="Times New Roman"/>
                <w:sz w:val="20"/>
                <w:szCs w:val="20"/>
              </w:rPr>
            </w:pPr>
          </w:p>
          <w:p w14:paraId="52F1754E" w14:textId="77777777" w:rsidR="00721DA4" w:rsidRPr="000C2E67" w:rsidRDefault="00721DA4" w:rsidP="001B440F">
            <w:pPr>
              <w:spacing w:after="0" w:line="240" w:lineRule="auto"/>
              <w:jc w:val="center"/>
              <w:rPr>
                <w:rFonts w:ascii="Times New Roman" w:hAnsi="Times New Roman"/>
                <w:sz w:val="20"/>
                <w:szCs w:val="20"/>
              </w:rPr>
            </w:pPr>
            <w:r w:rsidRPr="000C2E67">
              <w:rPr>
                <w:rFonts w:ascii="Times New Roman" w:hAnsi="Times New Roman"/>
                <w:sz w:val="20"/>
                <w:szCs w:val="20"/>
              </w:rPr>
              <w:t>.062</w:t>
            </w:r>
          </w:p>
        </w:tc>
      </w:tr>
      <w:tr w:rsidR="00721DA4" w:rsidRPr="0064119C" w14:paraId="6FD54698" w14:textId="77777777" w:rsidTr="001B440F">
        <w:tc>
          <w:tcPr>
            <w:tcW w:w="1594" w:type="dxa"/>
            <w:vMerge/>
            <w:tcBorders>
              <w:bottom w:val="single" w:sz="4" w:space="0" w:color="auto"/>
            </w:tcBorders>
            <w:shd w:val="clear" w:color="auto" w:fill="auto"/>
          </w:tcPr>
          <w:p w14:paraId="472A3B1A" w14:textId="77777777" w:rsidR="00721DA4" w:rsidRPr="0064119C" w:rsidRDefault="00721DA4" w:rsidP="001B440F">
            <w:pPr>
              <w:spacing w:after="0" w:line="240" w:lineRule="auto"/>
              <w:rPr>
                <w:rFonts w:ascii="Times New Roman" w:hAnsi="Times New Roman"/>
                <w:b/>
                <w:sz w:val="20"/>
                <w:szCs w:val="20"/>
              </w:rPr>
            </w:pPr>
          </w:p>
        </w:tc>
        <w:tc>
          <w:tcPr>
            <w:tcW w:w="1491" w:type="dxa"/>
            <w:tcBorders>
              <w:bottom w:val="single" w:sz="4" w:space="0" w:color="auto"/>
              <w:right w:val="single" w:sz="4" w:space="0" w:color="auto"/>
            </w:tcBorders>
            <w:shd w:val="clear" w:color="auto" w:fill="auto"/>
          </w:tcPr>
          <w:p w14:paraId="3A2A3F5E" w14:textId="77777777" w:rsidR="00721DA4" w:rsidRPr="0064119C" w:rsidRDefault="00721DA4" w:rsidP="001B440F">
            <w:pPr>
              <w:spacing w:after="0" w:line="240" w:lineRule="auto"/>
              <w:rPr>
                <w:rFonts w:ascii="Times New Roman" w:hAnsi="Times New Roman"/>
                <w:b/>
                <w:sz w:val="20"/>
                <w:szCs w:val="20"/>
              </w:rPr>
            </w:pPr>
            <w:r w:rsidRPr="0064119C">
              <w:rPr>
                <w:rFonts w:ascii="Times New Roman" w:hAnsi="Times New Roman"/>
                <w:b/>
                <w:sz w:val="20"/>
                <w:szCs w:val="20"/>
              </w:rPr>
              <w:t>Depression</w:t>
            </w:r>
          </w:p>
        </w:tc>
        <w:tc>
          <w:tcPr>
            <w:tcW w:w="1353" w:type="dxa"/>
            <w:tcBorders>
              <w:left w:val="single" w:sz="4" w:space="0" w:color="auto"/>
              <w:bottom w:val="single" w:sz="4" w:space="0" w:color="auto"/>
            </w:tcBorders>
            <w:shd w:val="clear" w:color="auto" w:fill="auto"/>
          </w:tcPr>
          <w:p w14:paraId="01CDDAB6" w14:textId="77777777" w:rsidR="00721DA4" w:rsidRPr="0064119C" w:rsidRDefault="00721DA4" w:rsidP="001B440F">
            <w:pPr>
              <w:spacing w:after="0" w:line="240" w:lineRule="auto"/>
              <w:jc w:val="center"/>
              <w:rPr>
                <w:rFonts w:ascii="Times New Roman" w:hAnsi="Times New Roman"/>
                <w:b/>
                <w:sz w:val="20"/>
                <w:szCs w:val="20"/>
              </w:rPr>
            </w:pPr>
            <w:r>
              <w:rPr>
                <w:rFonts w:ascii="Times New Roman" w:hAnsi="Times New Roman"/>
                <w:b/>
                <w:sz w:val="20"/>
                <w:szCs w:val="20"/>
              </w:rPr>
              <w:t>.260*</w:t>
            </w:r>
          </w:p>
          <w:p w14:paraId="514C1843" w14:textId="77777777" w:rsidR="00721DA4" w:rsidRPr="0064119C" w:rsidRDefault="00721DA4" w:rsidP="001B440F">
            <w:pPr>
              <w:spacing w:after="0" w:line="240" w:lineRule="auto"/>
              <w:jc w:val="center"/>
              <w:rPr>
                <w:rFonts w:ascii="Times New Roman" w:hAnsi="Times New Roman"/>
                <w:b/>
                <w:sz w:val="20"/>
                <w:szCs w:val="20"/>
              </w:rPr>
            </w:pPr>
          </w:p>
        </w:tc>
        <w:tc>
          <w:tcPr>
            <w:tcW w:w="1550" w:type="dxa"/>
            <w:tcBorders>
              <w:bottom w:val="single" w:sz="4" w:space="0" w:color="auto"/>
            </w:tcBorders>
            <w:shd w:val="clear" w:color="auto" w:fill="auto"/>
          </w:tcPr>
          <w:p w14:paraId="6F4B9942" w14:textId="77777777" w:rsidR="00721DA4" w:rsidRPr="0064119C" w:rsidRDefault="00721DA4" w:rsidP="001B440F">
            <w:pPr>
              <w:spacing w:after="0" w:line="240" w:lineRule="auto"/>
              <w:jc w:val="center"/>
              <w:rPr>
                <w:rFonts w:ascii="Times New Roman" w:hAnsi="Times New Roman"/>
                <w:b/>
                <w:sz w:val="20"/>
                <w:szCs w:val="20"/>
              </w:rPr>
            </w:pPr>
            <w:r>
              <w:rPr>
                <w:rFonts w:ascii="Times New Roman" w:hAnsi="Times New Roman"/>
                <w:b/>
                <w:sz w:val="20"/>
                <w:szCs w:val="20"/>
              </w:rPr>
              <w:t>.269*</w:t>
            </w:r>
          </w:p>
        </w:tc>
        <w:tc>
          <w:tcPr>
            <w:tcW w:w="1559" w:type="dxa"/>
            <w:tcBorders>
              <w:bottom w:val="single" w:sz="4" w:space="0" w:color="auto"/>
              <w:right w:val="single" w:sz="4" w:space="0" w:color="auto"/>
            </w:tcBorders>
            <w:shd w:val="clear" w:color="auto" w:fill="auto"/>
          </w:tcPr>
          <w:p w14:paraId="42435E6E" w14:textId="77777777" w:rsidR="00721DA4" w:rsidRPr="00DA0707" w:rsidRDefault="00721DA4" w:rsidP="001B440F">
            <w:pPr>
              <w:spacing w:after="0" w:line="240" w:lineRule="auto"/>
              <w:jc w:val="center"/>
              <w:rPr>
                <w:rFonts w:ascii="Times New Roman" w:hAnsi="Times New Roman"/>
                <w:sz w:val="20"/>
                <w:szCs w:val="20"/>
              </w:rPr>
            </w:pPr>
            <w:r w:rsidRPr="00DA0707">
              <w:rPr>
                <w:rFonts w:ascii="Times New Roman" w:hAnsi="Times New Roman"/>
                <w:sz w:val="20"/>
                <w:szCs w:val="20"/>
              </w:rPr>
              <w:t>.145</w:t>
            </w:r>
          </w:p>
        </w:tc>
        <w:tc>
          <w:tcPr>
            <w:tcW w:w="1559" w:type="dxa"/>
            <w:tcBorders>
              <w:left w:val="single" w:sz="4" w:space="0" w:color="auto"/>
              <w:bottom w:val="single" w:sz="4" w:space="0" w:color="auto"/>
            </w:tcBorders>
            <w:shd w:val="clear" w:color="auto" w:fill="auto"/>
          </w:tcPr>
          <w:p w14:paraId="2D8A798E" w14:textId="77777777" w:rsidR="00721DA4" w:rsidRPr="00DA0707" w:rsidRDefault="00721DA4" w:rsidP="001B440F">
            <w:pPr>
              <w:spacing w:after="0" w:line="240" w:lineRule="auto"/>
              <w:jc w:val="center"/>
              <w:rPr>
                <w:rFonts w:ascii="Times New Roman" w:hAnsi="Times New Roman"/>
                <w:sz w:val="20"/>
                <w:szCs w:val="20"/>
              </w:rPr>
            </w:pPr>
            <w:r w:rsidRPr="00DA0707">
              <w:rPr>
                <w:rFonts w:ascii="Times New Roman" w:hAnsi="Times New Roman"/>
                <w:sz w:val="20"/>
                <w:szCs w:val="20"/>
              </w:rPr>
              <w:t>.140</w:t>
            </w:r>
          </w:p>
        </w:tc>
        <w:tc>
          <w:tcPr>
            <w:tcW w:w="1418" w:type="dxa"/>
            <w:tcBorders>
              <w:bottom w:val="single" w:sz="4" w:space="0" w:color="auto"/>
            </w:tcBorders>
            <w:shd w:val="clear" w:color="auto" w:fill="auto"/>
          </w:tcPr>
          <w:p w14:paraId="3465FD06" w14:textId="77777777" w:rsidR="00721DA4" w:rsidRPr="00DA0707" w:rsidRDefault="00721DA4" w:rsidP="001B440F">
            <w:pPr>
              <w:spacing w:after="0" w:line="240" w:lineRule="auto"/>
              <w:jc w:val="center"/>
              <w:rPr>
                <w:rFonts w:ascii="Times New Roman" w:hAnsi="Times New Roman"/>
                <w:sz w:val="20"/>
                <w:szCs w:val="20"/>
              </w:rPr>
            </w:pPr>
            <w:r w:rsidRPr="00DA0707">
              <w:rPr>
                <w:rFonts w:ascii="Times New Roman" w:hAnsi="Times New Roman"/>
                <w:sz w:val="20"/>
                <w:szCs w:val="20"/>
              </w:rPr>
              <w:t>.006</w:t>
            </w:r>
          </w:p>
        </w:tc>
        <w:tc>
          <w:tcPr>
            <w:tcW w:w="1559" w:type="dxa"/>
            <w:tcBorders>
              <w:bottom w:val="single" w:sz="4" w:space="0" w:color="auto"/>
              <w:right w:val="single" w:sz="4" w:space="0" w:color="auto"/>
            </w:tcBorders>
            <w:shd w:val="clear" w:color="auto" w:fill="auto"/>
          </w:tcPr>
          <w:p w14:paraId="47A8B11C" w14:textId="77777777" w:rsidR="00721DA4" w:rsidRPr="00DA0707" w:rsidRDefault="00721DA4" w:rsidP="001B440F">
            <w:pPr>
              <w:spacing w:after="0" w:line="240" w:lineRule="auto"/>
              <w:jc w:val="center"/>
              <w:rPr>
                <w:rFonts w:ascii="Times New Roman" w:hAnsi="Times New Roman"/>
                <w:sz w:val="20"/>
                <w:szCs w:val="20"/>
              </w:rPr>
            </w:pPr>
            <w:r w:rsidRPr="00DA0707">
              <w:rPr>
                <w:rFonts w:ascii="Times New Roman" w:hAnsi="Times New Roman"/>
                <w:sz w:val="20"/>
                <w:szCs w:val="20"/>
              </w:rPr>
              <w:t>-.082</w:t>
            </w:r>
          </w:p>
        </w:tc>
        <w:tc>
          <w:tcPr>
            <w:tcW w:w="1701" w:type="dxa"/>
            <w:tcBorders>
              <w:left w:val="single" w:sz="4" w:space="0" w:color="auto"/>
              <w:bottom w:val="single" w:sz="4" w:space="0" w:color="auto"/>
              <w:right w:val="single" w:sz="4" w:space="0" w:color="auto"/>
            </w:tcBorders>
            <w:shd w:val="clear" w:color="auto" w:fill="auto"/>
          </w:tcPr>
          <w:p w14:paraId="2D9F6886" w14:textId="77777777" w:rsidR="00721DA4" w:rsidRPr="00DA0707" w:rsidRDefault="00721DA4" w:rsidP="001B440F">
            <w:pPr>
              <w:spacing w:after="0" w:line="240" w:lineRule="auto"/>
              <w:jc w:val="center"/>
              <w:rPr>
                <w:rFonts w:ascii="Times New Roman" w:hAnsi="Times New Roman"/>
                <w:sz w:val="20"/>
                <w:szCs w:val="20"/>
              </w:rPr>
            </w:pPr>
            <w:r w:rsidRPr="00DA0707">
              <w:rPr>
                <w:rFonts w:ascii="Times New Roman" w:hAnsi="Times New Roman"/>
                <w:sz w:val="20"/>
                <w:szCs w:val="20"/>
              </w:rPr>
              <w:t>-.031</w:t>
            </w:r>
          </w:p>
        </w:tc>
        <w:tc>
          <w:tcPr>
            <w:tcW w:w="1208" w:type="dxa"/>
            <w:tcBorders>
              <w:left w:val="single" w:sz="4" w:space="0" w:color="auto"/>
              <w:bottom w:val="single" w:sz="4" w:space="0" w:color="auto"/>
            </w:tcBorders>
            <w:shd w:val="clear" w:color="auto" w:fill="auto"/>
          </w:tcPr>
          <w:p w14:paraId="57799EFD" w14:textId="77777777" w:rsidR="00721DA4" w:rsidRPr="00DA0707" w:rsidRDefault="00721DA4" w:rsidP="001B440F">
            <w:pPr>
              <w:spacing w:after="0" w:line="240" w:lineRule="auto"/>
              <w:jc w:val="center"/>
              <w:rPr>
                <w:rFonts w:ascii="Times New Roman" w:hAnsi="Times New Roman"/>
                <w:sz w:val="20"/>
                <w:szCs w:val="20"/>
              </w:rPr>
            </w:pPr>
            <w:r w:rsidRPr="00DA0707">
              <w:rPr>
                <w:rFonts w:ascii="Times New Roman" w:hAnsi="Times New Roman"/>
                <w:sz w:val="20"/>
                <w:szCs w:val="20"/>
              </w:rPr>
              <w:t>.115</w:t>
            </w:r>
          </w:p>
        </w:tc>
      </w:tr>
      <w:tr w:rsidR="00721DA4" w:rsidRPr="0064119C" w14:paraId="786F33E0" w14:textId="77777777" w:rsidTr="001B440F">
        <w:tc>
          <w:tcPr>
            <w:tcW w:w="3085" w:type="dxa"/>
            <w:gridSpan w:val="2"/>
            <w:tcBorders>
              <w:top w:val="single" w:sz="4" w:space="0" w:color="auto"/>
            </w:tcBorders>
            <w:shd w:val="clear" w:color="auto" w:fill="auto"/>
          </w:tcPr>
          <w:p w14:paraId="64022AA1" w14:textId="77777777" w:rsidR="00721DA4" w:rsidRDefault="00721DA4" w:rsidP="001B440F">
            <w:pPr>
              <w:rPr>
                <w:b/>
                <w:sz w:val="18"/>
                <w:szCs w:val="18"/>
              </w:rPr>
            </w:pPr>
            <w:r w:rsidRPr="000D51CD">
              <w:rPr>
                <w:sz w:val="18"/>
                <w:szCs w:val="18"/>
              </w:rPr>
              <w:t>*</w:t>
            </w:r>
            <w:r w:rsidRPr="000D51CD">
              <w:rPr>
                <w:i/>
                <w:sz w:val="18"/>
                <w:szCs w:val="18"/>
              </w:rPr>
              <w:t>p</w:t>
            </w:r>
            <w:r w:rsidRPr="000D51CD">
              <w:rPr>
                <w:sz w:val="18"/>
                <w:szCs w:val="18"/>
              </w:rPr>
              <w:t>&lt;.05 **</w:t>
            </w:r>
            <w:r w:rsidRPr="000D51CD">
              <w:rPr>
                <w:i/>
                <w:sz w:val="18"/>
                <w:szCs w:val="18"/>
              </w:rPr>
              <w:t>p</w:t>
            </w:r>
            <w:r w:rsidRPr="000D51CD">
              <w:rPr>
                <w:sz w:val="18"/>
                <w:szCs w:val="18"/>
              </w:rPr>
              <w:t>&lt;.005</w:t>
            </w:r>
            <w:r w:rsidRPr="003F2101">
              <w:rPr>
                <w:b/>
                <w:sz w:val="18"/>
                <w:szCs w:val="18"/>
              </w:rPr>
              <w:t xml:space="preserve"> </w:t>
            </w:r>
            <w:r w:rsidRPr="000D51CD">
              <w:rPr>
                <w:b/>
                <w:sz w:val="18"/>
                <w:szCs w:val="18"/>
              </w:rPr>
              <w:t>***</w:t>
            </w:r>
            <w:r w:rsidRPr="000D51CD">
              <w:rPr>
                <w:b/>
                <w:i/>
                <w:sz w:val="18"/>
                <w:szCs w:val="18"/>
              </w:rPr>
              <w:t>p</w:t>
            </w:r>
            <w:r>
              <w:rPr>
                <w:b/>
                <w:sz w:val="18"/>
                <w:szCs w:val="18"/>
              </w:rPr>
              <w:t>&lt;.001</w:t>
            </w:r>
          </w:p>
          <w:p w14:paraId="422A549B" w14:textId="77777777" w:rsidR="00721DA4" w:rsidRPr="0064119C" w:rsidRDefault="00721DA4" w:rsidP="001B440F">
            <w:pPr>
              <w:spacing w:after="0" w:line="240" w:lineRule="auto"/>
              <w:rPr>
                <w:rFonts w:ascii="Times New Roman" w:hAnsi="Times New Roman"/>
                <w:b/>
                <w:sz w:val="20"/>
                <w:szCs w:val="20"/>
              </w:rPr>
            </w:pPr>
          </w:p>
        </w:tc>
        <w:tc>
          <w:tcPr>
            <w:tcW w:w="1353" w:type="dxa"/>
            <w:tcBorders>
              <w:top w:val="single" w:sz="4" w:space="0" w:color="auto"/>
              <w:left w:val="nil"/>
            </w:tcBorders>
            <w:shd w:val="clear" w:color="auto" w:fill="auto"/>
          </w:tcPr>
          <w:p w14:paraId="6CFC8A49" w14:textId="77777777" w:rsidR="00721DA4" w:rsidRDefault="00721DA4" w:rsidP="001B440F">
            <w:pPr>
              <w:spacing w:after="0" w:line="240" w:lineRule="auto"/>
              <w:jc w:val="center"/>
              <w:rPr>
                <w:rFonts w:ascii="Times New Roman" w:hAnsi="Times New Roman"/>
                <w:b/>
                <w:sz w:val="20"/>
                <w:szCs w:val="20"/>
              </w:rPr>
            </w:pPr>
          </w:p>
        </w:tc>
        <w:tc>
          <w:tcPr>
            <w:tcW w:w="1550" w:type="dxa"/>
            <w:tcBorders>
              <w:top w:val="single" w:sz="4" w:space="0" w:color="auto"/>
            </w:tcBorders>
            <w:shd w:val="clear" w:color="auto" w:fill="auto"/>
          </w:tcPr>
          <w:p w14:paraId="2F51F367" w14:textId="77777777" w:rsidR="00721DA4" w:rsidRDefault="00721DA4" w:rsidP="001B440F">
            <w:pPr>
              <w:spacing w:after="0" w:line="240" w:lineRule="auto"/>
              <w:jc w:val="center"/>
              <w:rPr>
                <w:rFonts w:ascii="Times New Roman" w:hAnsi="Times New Roman"/>
                <w:b/>
                <w:sz w:val="20"/>
                <w:szCs w:val="20"/>
              </w:rPr>
            </w:pPr>
          </w:p>
        </w:tc>
        <w:tc>
          <w:tcPr>
            <w:tcW w:w="1559" w:type="dxa"/>
            <w:tcBorders>
              <w:top w:val="single" w:sz="4" w:space="0" w:color="auto"/>
            </w:tcBorders>
            <w:shd w:val="clear" w:color="auto" w:fill="auto"/>
          </w:tcPr>
          <w:p w14:paraId="75F38B02" w14:textId="77777777" w:rsidR="00721DA4" w:rsidRPr="00DA0707" w:rsidRDefault="00721DA4" w:rsidP="001B440F">
            <w:pPr>
              <w:spacing w:after="0" w:line="240" w:lineRule="auto"/>
              <w:jc w:val="center"/>
              <w:rPr>
                <w:rFonts w:ascii="Times New Roman" w:hAnsi="Times New Roman"/>
                <w:sz w:val="20"/>
                <w:szCs w:val="20"/>
              </w:rPr>
            </w:pPr>
          </w:p>
        </w:tc>
        <w:tc>
          <w:tcPr>
            <w:tcW w:w="1559" w:type="dxa"/>
            <w:tcBorders>
              <w:top w:val="single" w:sz="4" w:space="0" w:color="auto"/>
              <w:left w:val="nil"/>
            </w:tcBorders>
            <w:shd w:val="clear" w:color="auto" w:fill="auto"/>
          </w:tcPr>
          <w:p w14:paraId="1B28CEB4" w14:textId="77777777" w:rsidR="00721DA4" w:rsidRPr="00DA0707" w:rsidRDefault="00721DA4" w:rsidP="001B440F">
            <w:pPr>
              <w:spacing w:after="0" w:line="240" w:lineRule="auto"/>
              <w:jc w:val="center"/>
              <w:rPr>
                <w:rFonts w:ascii="Times New Roman" w:hAnsi="Times New Roman"/>
                <w:sz w:val="20"/>
                <w:szCs w:val="20"/>
              </w:rPr>
            </w:pPr>
          </w:p>
        </w:tc>
        <w:tc>
          <w:tcPr>
            <w:tcW w:w="1418" w:type="dxa"/>
            <w:tcBorders>
              <w:top w:val="single" w:sz="4" w:space="0" w:color="auto"/>
            </w:tcBorders>
            <w:shd w:val="clear" w:color="auto" w:fill="auto"/>
          </w:tcPr>
          <w:p w14:paraId="078E965A" w14:textId="77777777" w:rsidR="00721DA4" w:rsidRPr="00DA0707" w:rsidRDefault="00721DA4" w:rsidP="001B440F">
            <w:pPr>
              <w:spacing w:after="0" w:line="240" w:lineRule="auto"/>
              <w:jc w:val="center"/>
              <w:rPr>
                <w:rFonts w:ascii="Times New Roman" w:hAnsi="Times New Roman"/>
                <w:sz w:val="20"/>
                <w:szCs w:val="20"/>
              </w:rPr>
            </w:pPr>
          </w:p>
        </w:tc>
        <w:tc>
          <w:tcPr>
            <w:tcW w:w="1559" w:type="dxa"/>
            <w:tcBorders>
              <w:top w:val="single" w:sz="4" w:space="0" w:color="auto"/>
            </w:tcBorders>
            <w:shd w:val="clear" w:color="auto" w:fill="auto"/>
          </w:tcPr>
          <w:p w14:paraId="042AAEB3" w14:textId="77777777" w:rsidR="00721DA4" w:rsidRPr="00DA0707" w:rsidRDefault="00721DA4" w:rsidP="001B440F">
            <w:pPr>
              <w:spacing w:after="0" w:line="240" w:lineRule="auto"/>
              <w:jc w:val="center"/>
              <w:rPr>
                <w:rFonts w:ascii="Times New Roman" w:hAnsi="Times New Roman"/>
                <w:sz w:val="20"/>
                <w:szCs w:val="20"/>
              </w:rPr>
            </w:pPr>
          </w:p>
        </w:tc>
        <w:tc>
          <w:tcPr>
            <w:tcW w:w="1701" w:type="dxa"/>
            <w:tcBorders>
              <w:top w:val="single" w:sz="4" w:space="0" w:color="auto"/>
              <w:left w:val="nil"/>
            </w:tcBorders>
            <w:shd w:val="clear" w:color="auto" w:fill="auto"/>
          </w:tcPr>
          <w:p w14:paraId="747CBEC0" w14:textId="77777777" w:rsidR="00721DA4" w:rsidRPr="00DA0707" w:rsidRDefault="00721DA4" w:rsidP="001B440F">
            <w:pPr>
              <w:spacing w:after="0" w:line="240" w:lineRule="auto"/>
              <w:jc w:val="center"/>
              <w:rPr>
                <w:rFonts w:ascii="Times New Roman" w:hAnsi="Times New Roman"/>
                <w:sz w:val="20"/>
                <w:szCs w:val="20"/>
              </w:rPr>
            </w:pPr>
          </w:p>
        </w:tc>
        <w:tc>
          <w:tcPr>
            <w:tcW w:w="1208" w:type="dxa"/>
            <w:tcBorders>
              <w:top w:val="single" w:sz="4" w:space="0" w:color="auto"/>
              <w:left w:val="nil"/>
            </w:tcBorders>
            <w:shd w:val="clear" w:color="auto" w:fill="auto"/>
          </w:tcPr>
          <w:p w14:paraId="70AEAEA7" w14:textId="77777777" w:rsidR="00721DA4" w:rsidRPr="00DA0707" w:rsidRDefault="00721DA4" w:rsidP="001B440F">
            <w:pPr>
              <w:spacing w:after="0" w:line="240" w:lineRule="auto"/>
              <w:jc w:val="center"/>
              <w:rPr>
                <w:rFonts w:ascii="Times New Roman" w:hAnsi="Times New Roman"/>
                <w:sz w:val="20"/>
                <w:szCs w:val="20"/>
              </w:rPr>
            </w:pPr>
          </w:p>
        </w:tc>
      </w:tr>
    </w:tbl>
    <w:p w14:paraId="5D261847" w14:textId="0C7BEA03" w:rsidR="00721DA4" w:rsidRDefault="00721DA4" w:rsidP="00721DA4">
      <w:pPr>
        <w:rPr>
          <w:rFonts w:ascii="Times New Roman" w:hAnsi="Times New Roman"/>
        </w:rPr>
      </w:pPr>
      <w:r>
        <w:rPr>
          <w:noProof/>
          <w:lang w:eastAsia="en-GB"/>
        </w:rPr>
        <mc:AlternateContent>
          <mc:Choice Requires="wps">
            <w:drawing>
              <wp:anchor distT="0" distB="0" distL="114300" distR="114300" simplePos="0" relativeHeight="251659264" behindDoc="0" locked="0" layoutInCell="1" allowOverlap="1" wp14:anchorId="4F04C657" wp14:editId="497AF0FD">
                <wp:simplePos x="0" y="0"/>
                <wp:positionH relativeFrom="column">
                  <wp:posOffset>-322580</wp:posOffset>
                </wp:positionH>
                <wp:positionV relativeFrom="paragraph">
                  <wp:posOffset>2417445</wp:posOffset>
                </wp:positionV>
                <wp:extent cx="1818005" cy="23241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9E036" w14:textId="77777777" w:rsidR="001B440F" w:rsidRDefault="001B440F" w:rsidP="00721D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F04C657" id="Text Box 1" o:spid="_x0000_s1034" type="#_x0000_t202" style="position:absolute;margin-left:-25.4pt;margin-top:190.35pt;width:143.15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" stroked="f">
                <v:textbox>
                  <w:txbxContent>
                    <w:p w14:paraId="0539E036" w14:textId="77777777" w:rsidR="001B440F" w:rsidRDefault="001B440F" w:rsidP="00721DA4"/>
                  </w:txbxContent>
                </v:textbox>
              </v:shape>
            </w:pict>
          </mc:Fallback>
        </mc:AlternateContent>
      </w:r>
    </w:p>
    <w:p w14:paraId="197E3808" w14:textId="77777777" w:rsidR="00721DA4" w:rsidRPr="0064119C" w:rsidRDefault="00721DA4" w:rsidP="00721DA4">
      <w:pPr>
        <w:rPr>
          <w:rFonts w:ascii="Times New Roman" w:hAnsi="Times New Roman"/>
        </w:rPr>
      </w:pPr>
    </w:p>
    <w:p w14:paraId="1DFE6910" w14:textId="0466E459" w:rsidR="00130FD7" w:rsidRPr="00303C2F" w:rsidRDefault="00130FD7" w:rsidP="007C73EB">
      <w:pPr>
        <w:pStyle w:val="NormalWeb"/>
        <w:spacing w:before="0" w:beforeAutospacing="0" w:after="0" w:afterAutospacing="0" w:line="480" w:lineRule="auto"/>
        <w:ind w:left="720" w:hanging="720"/>
      </w:pPr>
    </w:p>
    <w:sectPr w:rsidR="00130FD7" w:rsidRPr="00303C2F" w:rsidSect="001B440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61795" w14:textId="77777777" w:rsidR="00945473" w:rsidRDefault="00945473" w:rsidP="00487663">
      <w:pPr>
        <w:spacing w:after="0" w:line="240" w:lineRule="auto"/>
      </w:pPr>
      <w:r>
        <w:separator/>
      </w:r>
    </w:p>
  </w:endnote>
  <w:endnote w:type="continuationSeparator" w:id="0">
    <w:p w14:paraId="27AAB90A" w14:textId="77777777" w:rsidR="00945473" w:rsidRDefault="00945473" w:rsidP="00487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B774C" w14:textId="4EEC0D14" w:rsidR="001B440F" w:rsidRDefault="001B440F">
    <w:pPr>
      <w:pStyle w:val="Footer"/>
      <w:jc w:val="right"/>
    </w:pPr>
    <w:r>
      <w:fldChar w:fldCharType="begin"/>
    </w:r>
    <w:r>
      <w:instrText xml:space="preserve"> PAGE   \* MERGEFORMAT </w:instrText>
    </w:r>
    <w:r>
      <w:fldChar w:fldCharType="separate"/>
    </w:r>
    <w:r w:rsidR="00793667">
      <w:rPr>
        <w:noProof/>
      </w:rPr>
      <w:t>1</w:t>
    </w:r>
    <w:r>
      <w:rPr>
        <w:noProof/>
      </w:rPr>
      <w:fldChar w:fldCharType="end"/>
    </w:r>
  </w:p>
  <w:p w14:paraId="083C6A4A" w14:textId="77777777" w:rsidR="001B440F" w:rsidRDefault="001B4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5F779" w14:textId="77777777" w:rsidR="00945473" w:rsidRDefault="00945473" w:rsidP="00487663">
      <w:pPr>
        <w:spacing w:after="0" w:line="240" w:lineRule="auto"/>
      </w:pPr>
      <w:r>
        <w:separator/>
      </w:r>
    </w:p>
  </w:footnote>
  <w:footnote w:type="continuationSeparator" w:id="0">
    <w:p w14:paraId="3CDB048E" w14:textId="77777777" w:rsidR="00945473" w:rsidRDefault="00945473" w:rsidP="00487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DF4A7" w14:textId="77777777" w:rsidR="001B440F" w:rsidRDefault="001B440F">
    <w:pPr>
      <w:pStyle w:val="Header"/>
      <w:jc w:val="right"/>
    </w:pPr>
  </w:p>
  <w:p w14:paraId="0ADF9359" w14:textId="77777777" w:rsidR="001B440F" w:rsidRDefault="001B44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87B"/>
    <w:multiLevelType w:val="hybridMultilevel"/>
    <w:tmpl w:val="C9C4FE96"/>
    <w:lvl w:ilvl="0" w:tplc="FCACD4D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1F3695"/>
    <w:multiLevelType w:val="hybridMultilevel"/>
    <w:tmpl w:val="79680DDC"/>
    <w:lvl w:ilvl="0" w:tplc="1F6485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2B6B72"/>
    <w:multiLevelType w:val="hybridMultilevel"/>
    <w:tmpl w:val="5FF22556"/>
    <w:lvl w:ilvl="0" w:tplc="6A00F19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F96066"/>
    <w:multiLevelType w:val="hybridMultilevel"/>
    <w:tmpl w:val="DE52A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AC4F6D"/>
    <w:multiLevelType w:val="hybridMultilevel"/>
    <w:tmpl w:val="82C06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312F84"/>
    <w:multiLevelType w:val="hybridMultilevel"/>
    <w:tmpl w:val="223E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631706"/>
    <w:multiLevelType w:val="hybridMultilevel"/>
    <w:tmpl w:val="A1E8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7108A4"/>
    <w:multiLevelType w:val="hybridMultilevel"/>
    <w:tmpl w:val="7F2E6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29409E"/>
    <w:multiLevelType w:val="hybridMultilevel"/>
    <w:tmpl w:val="7F904558"/>
    <w:lvl w:ilvl="0" w:tplc="DC04460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AE6E2D"/>
    <w:multiLevelType w:val="hybridMultilevel"/>
    <w:tmpl w:val="FB78D550"/>
    <w:lvl w:ilvl="0" w:tplc="6A00F198">
      <w:start w:val="1"/>
      <w:numFmt w:val="decimal"/>
      <w:lvlText w:val="(%1)"/>
      <w:lvlJc w:val="left"/>
      <w:pPr>
        <w:ind w:left="644"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4B314E6"/>
    <w:multiLevelType w:val="hybridMultilevel"/>
    <w:tmpl w:val="FCD641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E52012"/>
    <w:multiLevelType w:val="hybridMultilevel"/>
    <w:tmpl w:val="3270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0064AC"/>
    <w:multiLevelType w:val="hybridMultilevel"/>
    <w:tmpl w:val="D55CDBAA"/>
    <w:lvl w:ilvl="0" w:tplc="DC04460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0175AE"/>
    <w:multiLevelType w:val="hybridMultilevel"/>
    <w:tmpl w:val="E9AAC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CA342A2"/>
    <w:multiLevelType w:val="hybridMultilevel"/>
    <w:tmpl w:val="EA5C81A2"/>
    <w:lvl w:ilvl="0" w:tplc="6A00F1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3"/>
  </w:num>
  <w:num w:numId="4">
    <w:abstractNumId w:val="9"/>
  </w:num>
  <w:num w:numId="5">
    <w:abstractNumId w:val="6"/>
  </w:num>
  <w:num w:numId="6">
    <w:abstractNumId w:val="5"/>
  </w:num>
  <w:num w:numId="7">
    <w:abstractNumId w:val="0"/>
  </w:num>
  <w:num w:numId="8">
    <w:abstractNumId w:val="4"/>
  </w:num>
  <w:num w:numId="9">
    <w:abstractNumId w:val="2"/>
  </w:num>
  <w:num w:numId="10">
    <w:abstractNumId w:val="10"/>
  </w:num>
  <w:num w:numId="11">
    <w:abstractNumId w:val="1"/>
  </w:num>
  <w:num w:numId="12">
    <w:abstractNumId w:val="13"/>
  </w:num>
  <w:num w:numId="13">
    <w:abstractNumId w:val="7"/>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180"/>
    <w:rsid w:val="000010CD"/>
    <w:rsid w:val="0000295C"/>
    <w:rsid w:val="00021C15"/>
    <w:rsid w:val="0003244E"/>
    <w:rsid w:val="00051723"/>
    <w:rsid w:val="00097EA3"/>
    <w:rsid w:val="000A2B44"/>
    <w:rsid w:val="000A7516"/>
    <w:rsid w:val="000C7FE7"/>
    <w:rsid w:val="00110F18"/>
    <w:rsid w:val="00130296"/>
    <w:rsid w:val="00130FD7"/>
    <w:rsid w:val="00135035"/>
    <w:rsid w:val="00172AB6"/>
    <w:rsid w:val="001773D9"/>
    <w:rsid w:val="001B440F"/>
    <w:rsid w:val="001F0A25"/>
    <w:rsid w:val="001F198E"/>
    <w:rsid w:val="00207982"/>
    <w:rsid w:val="002317E9"/>
    <w:rsid w:val="0025144F"/>
    <w:rsid w:val="0026059D"/>
    <w:rsid w:val="00260AC9"/>
    <w:rsid w:val="0028588E"/>
    <w:rsid w:val="002B718A"/>
    <w:rsid w:val="002F7D76"/>
    <w:rsid w:val="00303C2F"/>
    <w:rsid w:val="003169AE"/>
    <w:rsid w:val="00326226"/>
    <w:rsid w:val="0035783A"/>
    <w:rsid w:val="00361780"/>
    <w:rsid w:val="00362265"/>
    <w:rsid w:val="003669D2"/>
    <w:rsid w:val="00375D87"/>
    <w:rsid w:val="003879CE"/>
    <w:rsid w:val="003B5B4B"/>
    <w:rsid w:val="003B78FB"/>
    <w:rsid w:val="003B7BC5"/>
    <w:rsid w:val="003E7CC4"/>
    <w:rsid w:val="003F61B6"/>
    <w:rsid w:val="004063EF"/>
    <w:rsid w:val="004070CE"/>
    <w:rsid w:val="00411D06"/>
    <w:rsid w:val="00421D2C"/>
    <w:rsid w:val="00433919"/>
    <w:rsid w:val="00441154"/>
    <w:rsid w:val="00441C74"/>
    <w:rsid w:val="004502BD"/>
    <w:rsid w:val="00486B54"/>
    <w:rsid w:val="00487663"/>
    <w:rsid w:val="004947D9"/>
    <w:rsid w:val="004A24EF"/>
    <w:rsid w:val="004B1EE7"/>
    <w:rsid w:val="004B3D9D"/>
    <w:rsid w:val="004C3E99"/>
    <w:rsid w:val="004C75B6"/>
    <w:rsid w:val="004D032F"/>
    <w:rsid w:val="004D185E"/>
    <w:rsid w:val="004E0278"/>
    <w:rsid w:val="004F71F9"/>
    <w:rsid w:val="00500566"/>
    <w:rsid w:val="0050280E"/>
    <w:rsid w:val="005169F4"/>
    <w:rsid w:val="00524C47"/>
    <w:rsid w:val="0053259F"/>
    <w:rsid w:val="00551515"/>
    <w:rsid w:val="00553374"/>
    <w:rsid w:val="00566114"/>
    <w:rsid w:val="0059540C"/>
    <w:rsid w:val="005A045D"/>
    <w:rsid w:val="005D0182"/>
    <w:rsid w:val="005D29B0"/>
    <w:rsid w:val="0060646D"/>
    <w:rsid w:val="0061292F"/>
    <w:rsid w:val="006135C1"/>
    <w:rsid w:val="006248E3"/>
    <w:rsid w:val="00631BF1"/>
    <w:rsid w:val="00632BED"/>
    <w:rsid w:val="006436B6"/>
    <w:rsid w:val="0065044E"/>
    <w:rsid w:val="006516D6"/>
    <w:rsid w:val="0068004F"/>
    <w:rsid w:val="006A1D77"/>
    <w:rsid w:val="006A20D8"/>
    <w:rsid w:val="006A57F0"/>
    <w:rsid w:val="006B050B"/>
    <w:rsid w:val="006D2A49"/>
    <w:rsid w:val="006F334B"/>
    <w:rsid w:val="00721DA4"/>
    <w:rsid w:val="00726EE8"/>
    <w:rsid w:val="007304C0"/>
    <w:rsid w:val="00743742"/>
    <w:rsid w:val="00745E7E"/>
    <w:rsid w:val="007511E7"/>
    <w:rsid w:val="00760A78"/>
    <w:rsid w:val="007735AC"/>
    <w:rsid w:val="0079063D"/>
    <w:rsid w:val="007917E8"/>
    <w:rsid w:val="00792396"/>
    <w:rsid w:val="00793667"/>
    <w:rsid w:val="007A7D53"/>
    <w:rsid w:val="007C73EB"/>
    <w:rsid w:val="007E3E99"/>
    <w:rsid w:val="007F024E"/>
    <w:rsid w:val="007F6527"/>
    <w:rsid w:val="008155CA"/>
    <w:rsid w:val="00845BD0"/>
    <w:rsid w:val="0085097C"/>
    <w:rsid w:val="008742A8"/>
    <w:rsid w:val="00886FEA"/>
    <w:rsid w:val="008B5C50"/>
    <w:rsid w:val="008C2728"/>
    <w:rsid w:val="008D0F41"/>
    <w:rsid w:val="008E2053"/>
    <w:rsid w:val="009173D4"/>
    <w:rsid w:val="00922BCA"/>
    <w:rsid w:val="00925878"/>
    <w:rsid w:val="009318E7"/>
    <w:rsid w:val="00945473"/>
    <w:rsid w:val="00952C84"/>
    <w:rsid w:val="00965333"/>
    <w:rsid w:val="009908EB"/>
    <w:rsid w:val="009920CC"/>
    <w:rsid w:val="009A7A8D"/>
    <w:rsid w:val="009C33E2"/>
    <w:rsid w:val="009E2FB1"/>
    <w:rsid w:val="009E48DA"/>
    <w:rsid w:val="009E55E6"/>
    <w:rsid w:val="009F7C4C"/>
    <w:rsid w:val="00A06A1E"/>
    <w:rsid w:val="00A17640"/>
    <w:rsid w:val="00A509C1"/>
    <w:rsid w:val="00A608BD"/>
    <w:rsid w:val="00A65CFE"/>
    <w:rsid w:val="00A71AFE"/>
    <w:rsid w:val="00A806F3"/>
    <w:rsid w:val="00A80D88"/>
    <w:rsid w:val="00AC4A19"/>
    <w:rsid w:val="00AE1676"/>
    <w:rsid w:val="00B1701F"/>
    <w:rsid w:val="00B54D3B"/>
    <w:rsid w:val="00B56297"/>
    <w:rsid w:val="00B905CD"/>
    <w:rsid w:val="00B93E2F"/>
    <w:rsid w:val="00BB156F"/>
    <w:rsid w:val="00BC2591"/>
    <w:rsid w:val="00BC2806"/>
    <w:rsid w:val="00BD23A6"/>
    <w:rsid w:val="00BE2A68"/>
    <w:rsid w:val="00C0691F"/>
    <w:rsid w:val="00C20096"/>
    <w:rsid w:val="00C23CE7"/>
    <w:rsid w:val="00C27A74"/>
    <w:rsid w:val="00C462B3"/>
    <w:rsid w:val="00C51A8B"/>
    <w:rsid w:val="00CD3DF4"/>
    <w:rsid w:val="00CE112F"/>
    <w:rsid w:val="00D02180"/>
    <w:rsid w:val="00D050A8"/>
    <w:rsid w:val="00D1180E"/>
    <w:rsid w:val="00D17EAF"/>
    <w:rsid w:val="00D55773"/>
    <w:rsid w:val="00D62563"/>
    <w:rsid w:val="00D64943"/>
    <w:rsid w:val="00D736A4"/>
    <w:rsid w:val="00D80685"/>
    <w:rsid w:val="00D81F80"/>
    <w:rsid w:val="00D97DD8"/>
    <w:rsid w:val="00DB4C91"/>
    <w:rsid w:val="00DB7461"/>
    <w:rsid w:val="00DC2363"/>
    <w:rsid w:val="00DC6356"/>
    <w:rsid w:val="00DC72EE"/>
    <w:rsid w:val="00DE1B77"/>
    <w:rsid w:val="00DF5885"/>
    <w:rsid w:val="00DF6A0F"/>
    <w:rsid w:val="00DF6ECA"/>
    <w:rsid w:val="00E07D35"/>
    <w:rsid w:val="00E113DF"/>
    <w:rsid w:val="00E53EEA"/>
    <w:rsid w:val="00E777E4"/>
    <w:rsid w:val="00EA66E6"/>
    <w:rsid w:val="00EA79F7"/>
    <w:rsid w:val="00ED40E2"/>
    <w:rsid w:val="00EE26FF"/>
    <w:rsid w:val="00EF0332"/>
    <w:rsid w:val="00EF2706"/>
    <w:rsid w:val="00F06C34"/>
    <w:rsid w:val="00F209BC"/>
    <w:rsid w:val="00F45116"/>
    <w:rsid w:val="00F56397"/>
    <w:rsid w:val="00F7746C"/>
    <w:rsid w:val="00F93E0C"/>
    <w:rsid w:val="00FA2C6E"/>
    <w:rsid w:val="00FC3EF9"/>
    <w:rsid w:val="00FD1767"/>
    <w:rsid w:val="00FD43F9"/>
    <w:rsid w:val="00FE4CE4"/>
    <w:rsid w:val="00FE5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B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7">
    <w:name w:val="heading 7"/>
    <w:basedOn w:val="Normal"/>
    <w:next w:val="Normal"/>
    <w:link w:val="Heading7Char"/>
    <w:uiPriority w:val="9"/>
    <w:unhideWhenUsed/>
    <w:qFormat/>
    <w:rsid w:val="00E53EEA"/>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8DA"/>
    <w:pPr>
      <w:ind w:left="720"/>
      <w:contextualSpacing/>
    </w:pPr>
    <w:rPr>
      <w:rFonts w:eastAsia="Times New Roman"/>
      <w:lang w:val="en-US" w:bidi="en-US"/>
    </w:rPr>
  </w:style>
  <w:style w:type="paragraph" w:styleId="NormalWeb">
    <w:name w:val="Normal (Web)"/>
    <w:basedOn w:val="Normal"/>
    <w:rsid w:val="009E48D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EndNoteBibliography">
    <w:name w:val="EndNote Bibliography"/>
    <w:basedOn w:val="Normal"/>
    <w:link w:val="EndNoteBibliographyChar"/>
    <w:rsid w:val="009E48DA"/>
    <w:pPr>
      <w:spacing w:line="240" w:lineRule="auto"/>
    </w:pPr>
    <w:rPr>
      <w:rFonts w:eastAsia="Times New Roman"/>
      <w:noProof/>
      <w:lang w:val="en-AU" w:eastAsia="en-AU"/>
    </w:rPr>
  </w:style>
  <w:style w:type="character" w:customStyle="1" w:styleId="EndNoteBibliographyChar">
    <w:name w:val="EndNote Bibliography Char"/>
    <w:link w:val="EndNoteBibliography"/>
    <w:rsid w:val="009E48DA"/>
    <w:rPr>
      <w:rFonts w:ascii="Calibri" w:eastAsia="Times New Roman" w:hAnsi="Calibri"/>
      <w:noProof/>
      <w:lang w:val="en-AU" w:eastAsia="en-AU"/>
    </w:rPr>
  </w:style>
  <w:style w:type="character" w:customStyle="1" w:styleId="Heading7Char">
    <w:name w:val="Heading 7 Char"/>
    <w:link w:val="Heading7"/>
    <w:uiPriority w:val="9"/>
    <w:rsid w:val="00E53EEA"/>
    <w:rPr>
      <w:rFonts w:ascii="Cambria" w:eastAsia="Times New Roman" w:hAnsi="Cambria" w:cs="Times New Roman"/>
      <w:i/>
      <w:iCs/>
      <w:color w:val="404040"/>
    </w:rPr>
  </w:style>
  <w:style w:type="table" w:styleId="TableGrid">
    <w:name w:val="Table Grid"/>
    <w:basedOn w:val="TableNormal"/>
    <w:uiPriority w:val="59"/>
    <w:rsid w:val="00E53EEA"/>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hesis">
    <w:name w:val="thesis"/>
    <w:basedOn w:val="TableNormal"/>
    <w:uiPriority w:val="60"/>
    <w:rsid w:val="00E53EEA"/>
    <w:rPr>
      <w:rFonts w:ascii="Arial" w:hAnsi="Arial"/>
      <w:b/>
    </w:rPr>
    <w:tblPr>
      <w:tblStyleRowBandSize w:val="1"/>
      <w:tblStyleColBandSize w:val="1"/>
      <w:tblBorders>
        <w:top w:val="single" w:sz="8" w:space="0" w:color="000000"/>
        <w:bottom w:val="single" w:sz="8" w:space="0" w:color="000000"/>
      </w:tblBorders>
    </w:tblPr>
    <w:tcPr>
      <w:shd w:val="clear" w:color="auto" w:fill="FFFFFF"/>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487663"/>
    <w:pPr>
      <w:tabs>
        <w:tab w:val="center" w:pos="4513"/>
        <w:tab w:val="right" w:pos="9026"/>
      </w:tabs>
    </w:pPr>
  </w:style>
  <w:style w:type="character" w:customStyle="1" w:styleId="HeaderChar">
    <w:name w:val="Header Char"/>
    <w:link w:val="Header"/>
    <w:uiPriority w:val="99"/>
    <w:rsid w:val="00487663"/>
    <w:rPr>
      <w:sz w:val="22"/>
      <w:szCs w:val="22"/>
      <w:lang w:eastAsia="en-US"/>
    </w:rPr>
  </w:style>
  <w:style w:type="paragraph" w:styleId="Footer">
    <w:name w:val="footer"/>
    <w:basedOn w:val="Normal"/>
    <w:link w:val="FooterChar"/>
    <w:uiPriority w:val="99"/>
    <w:unhideWhenUsed/>
    <w:rsid w:val="00487663"/>
    <w:pPr>
      <w:tabs>
        <w:tab w:val="center" w:pos="4513"/>
        <w:tab w:val="right" w:pos="9026"/>
      </w:tabs>
    </w:pPr>
  </w:style>
  <w:style w:type="character" w:customStyle="1" w:styleId="FooterChar">
    <w:name w:val="Footer Char"/>
    <w:link w:val="Footer"/>
    <w:uiPriority w:val="99"/>
    <w:rsid w:val="00487663"/>
    <w:rPr>
      <w:sz w:val="22"/>
      <w:szCs w:val="22"/>
      <w:lang w:eastAsia="en-US"/>
    </w:rPr>
  </w:style>
  <w:style w:type="character" w:styleId="Hyperlink">
    <w:name w:val="Hyperlink"/>
    <w:uiPriority w:val="99"/>
    <w:unhideWhenUsed/>
    <w:rsid w:val="00D97DD8"/>
    <w:rPr>
      <w:color w:val="0000FF"/>
      <w:u w:val="single"/>
    </w:rPr>
  </w:style>
  <w:style w:type="paragraph" w:styleId="BalloonText">
    <w:name w:val="Balloon Text"/>
    <w:basedOn w:val="Normal"/>
    <w:link w:val="BalloonTextChar"/>
    <w:uiPriority w:val="99"/>
    <w:semiHidden/>
    <w:unhideWhenUsed/>
    <w:rsid w:val="00BB1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56F"/>
    <w:rPr>
      <w:rFonts w:ascii="Tahoma" w:hAnsi="Tahoma" w:cs="Tahoma"/>
      <w:sz w:val="16"/>
      <w:szCs w:val="16"/>
      <w:lang w:eastAsia="en-US"/>
    </w:rPr>
  </w:style>
  <w:style w:type="character" w:styleId="CommentReference">
    <w:name w:val="annotation reference"/>
    <w:basedOn w:val="DefaultParagraphFont"/>
    <w:uiPriority w:val="99"/>
    <w:semiHidden/>
    <w:unhideWhenUsed/>
    <w:rsid w:val="00361780"/>
    <w:rPr>
      <w:sz w:val="16"/>
      <w:szCs w:val="16"/>
    </w:rPr>
  </w:style>
  <w:style w:type="paragraph" w:styleId="CommentText">
    <w:name w:val="annotation text"/>
    <w:basedOn w:val="Normal"/>
    <w:link w:val="CommentTextChar"/>
    <w:uiPriority w:val="99"/>
    <w:semiHidden/>
    <w:unhideWhenUsed/>
    <w:rsid w:val="00361780"/>
    <w:pPr>
      <w:spacing w:line="240" w:lineRule="auto"/>
    </w:pPr>
    <w:rPr>
      <w:sz w:val="20"/>
      <w:szCs w:val="20"/>
    </w:rPr>
  </w:style>
  <w:style w:type="character" w:customStyle="1" w:styleId="CommentTextChar">
    <w:name w:val="Comment Text Char"/>
    <w:basedOn w:val="DefaultParagraphFont"/>
    <w:link w:val="CommentText"/>
    <w:uiPriority w:val="99"/>
    <w:semiHidden/>
    <w:rsid w:val="00361780"/>
    <w:rPr>
      <w:lang w:eastAsia="en-US"/>
    </w:rPr>
  </w:style>
  <w:style w:type="paragraph" w:styleId="CommentSubject">
    <w:name w:val="annotation subject"/>
    <w:basedOn w:val="CommentText"/>
    <w:next w:val="CommentText"/>
    <w:link w:val="CommentSubjectChar"/>
    <w:uiPriority w:val="99"/>
    <w:semiHidden/>
    <w:unhideWhenUsed/>
    <w:rsid w:val="00361780"/>
    <w:rPr>
      <w:b/>
      <w:bCs/>
    </w:rPr>
  </w:style>
  <w:style w:type="character" w:customStyle="1" w:styleId="CommentSubjectChar">
    <w:name w:val="Comment Subject Char"/>
    <w:basedOn w:val="CommentTextChar"/>
    <w:link w:val="CommentSubject"/>
    <w:uiPriority w:val="99"/>
    <w:semiHidden/>
    <w:rsid w:val="00361780"/>
    <w:rPr>
      <w:b/>
      <w:bCs/>
      <w:lang w:eastAsia="en-US"/>
    </w:rPr>
  </w:style>
  <w:style w:type="table" w:customStyle="1" w:styleId="TableGrid1">
    <w:name w:val="Table Grid1"/>
    <w:basedOn w:val="TableNormal"/>
    <w:next w:val="TableGrid"/>
    <w:uiPriority w:val="59"/>
    <w:rsid w:val="007C73EB"/>
    <w:rPr>
      <w:rFonts w:ascii="Arial" w:hAnsi="Arial" w:cs="Arial"/>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21DA4"/>
    <w:rPr>
      <w:rFonts w:ascii="Arial" w:hAnsi="Arial" w:cs="Arial"/>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7">
    <w:name w:val="heading 7"/>
    <w:basedOn w:val="Normal"/>
    <w:next w:val="Normal"/>
    <w:link w:val="Heading7Char"/>
    <w:uiPriority w:val="9"/>
    <w:unhideWhenUsed/>
    <w:qFormat/>
    <w:rsid w:val="00E53EEA"/>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8DA"/>
    <w:pPr>
      <w:ind w:left="720"/>
      <w:contextualSpacing/>
    </w:pPr>
    <w:rPr>
      <w:rFonts w:eastAsia="Times New Roman"/>
      <w:lang w:val="en-US" w:bidi="en-US"/>
    </w:rPr>
  </w:style>
  <w:style w:type="paragraph" w:styleId="NormalWeb">
    <w:name w:val="Normal (Web)"/>
    <w:basedOn w:val="Normal"/>
    <w:rsid w:val="009E48D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EndNoteBibliography">
    <w:name w:val="EndNote Bibliography"/>
    <w:basedOn w:val="Normal"/>
    <w:link w:val="EndNoteBibliographyChar"/>
    <w:rsid w:val="009E48DA"/>
    <w:pPr>
      <w:spacing w:line="240" w:lineRule="auto"/>
    </w:pPr>
    <w:rPr>
      <w:rFonts w:eastAsia="Times New Roman"/>
      <w:noProof/>
      <w:lang w:val="en-AU" w:eastAsia="en-AU"/>
    </w:rPr>
  </w:style>
  <w:style w:type="character" w:customStyle="1" w:styleId="EndNoteBibliographyChar">
    <w:name w:val="EndNote Bibliography Char"/>
    <w:link w:val="EndNoteBibliography"/>
    <w:rsid w:val="009E48DA"/>
    <w:rPr>
      <w:rFonts w:ascii="Calibri" w:eastAsia="Times New Roman" w:hAnsi="Calibri"/>
      <w:noProof/>
      <w:lang w:val="en-AU" w:eastAsia="en-AU"/>
    </w:rPr>
  </w:style>
  <w:style w:type="character" w:customStyle="1" w:styleId="Heading7Char">
    <w:name w:val="Heading 7 Char"/>
    <w:link w:val="Heading7"/>
    <w:uiPriority w:val="9"/>
    <w:rsid w:val="00E53EEA"/>
    <w:rPr>
      <w:rFonts w:ascii="Cambria" w:eastAsia="Times New Roman" w:hAnsi="Cambria" w:cs="Times New Roman"/>
      <w:i/>
      <w:iCs/>
      <w:color w:val="404040"/>
    </w:rPr>
  </w:style>
  <w:style w:type="table" w:styleId="TableGrid">
    <w:name w:val="Table Grid"/>
    <w:basedOn w:val="TableNormal"/>
    <w:uiPriority w:val="59"/>
    <w:rsid w:val="00E53EEA"/>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hesis">
    <w:name w:val="thesis"/>
    <w:basedOn w:val="TableNormal"/>
    <w:uiPriority w:val="60"/>
    <w:rsid w:val="00E53EEA"/>
    <w:rPr>
      <w:rFonts w:ascii="Arial" w:hAnsi="Arial"/>
      <w:b/>
    </w:rPr>
    <w:tblPr>
      <w:tblStyleRowBandSize w:val="1"/>
      <w:tblStyleColBandSize w:val="1"/>
      <w:tblBorders>
        <w:top w:val="single" w:sz="8" w:space="0" w:color="000000"/>
        <w:bottom w:val="single" w:sz="8" w:space="0" w:color="000000"/>
      </w:tblBorders>
    </w:tblPr>
    <w:tcPr>
      <w:shd w:val="clear" w:color="auto" w:fill="FFFFFF"/>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487663"/>
    <w:pPr>
      <w:tabs>
        <w:tab w:val="center" w:pos="4513"/>
        <w:tab w:val="right" w:pos="9026"/>
      </w:tabs>
    </w:pPr>
  </w:style>
  <w:style w:type="character" w:customStyle="1" w:styleId="HeaderChar">
    <w:name w:val="Header Char"/>
    <w:link w:val="Header"/>
    <w:uiPriority w:val="99"/>
    <w:rsid w:val="00487663"/>
    <w:rPr>
      <w:sz w:val="22"/>
      <w:szCs w:val="22"/>
      <w:lang w:eastAsia="en-US"/>
    </w:rPr>
  </w:style>
  <w:style w:type="paragraph" w:styleId="Footer">
    <w:name w:val="footer"/>
    <w:basedOn w:val="Normal"/>
    <w:link w:val="FooterChar"/>
    <w:uiPriority w:val="99"/>
    <w:unhideWhenUsed/>
    <w:rsid w:val="00487663"/>
    <w:pPr>
      <w:tabs>
        <w:tab w:val="center" w:pos="4513"/>
        <w:tab w:val="right" w:pos="9026"/>
      </w:tabs>
    </w:pPr>
  </w:style>
  <w:style w:type="character" w:customStyle="1" w:styleId="FooterChar">
    <w:name w:val="Footer Char"/>
    <w:link w:val="Footer"/>
    <w:uiPriority w:val="99"/>
    <w:rsid w:val="00487663"/>
    <w:rPr>
      <w:sz w:val="22"/>
      <w:szCs w:val="22"/>
      <w:lang w:eastAsia="en-US"/>
    </w:rPr>
  </w:style>
  <w:style w:type="character" w:styleId="Hyperlink">
    <w:name w:val="Hyperlink"/>
    <w:uiPriority w:val="99"/>
    <w:unhideWhenUsed/>
    <w:rsid w:val="00D97DD8"/>
    <w:rPr>
      <w:color w:val="0000FF"/>
      <w:u w:val="single"/>
    </w:rPr>
  </w:style>
  <w:style w:type="paragraph" w:styleId="BalloonText">
    <w:name w:val="Balloon Text"/>
    <w:basedOn w:val="Normal"/>
    <w:link w:val="BalloonTextChar"/>
    <w:uiPriority w:val="99"/>
    <w:semiHidden/>
    <w:unhideWhenUsed/>
    <w:rsid w:val="00BB1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56F"/>
    <w:rPr>
      <w:rFonts w:ascii="Tahoma" w:hAnsi="Tahoma" w:cs="Tahoma"/>
      <w:sz w:val="16"/>
      <w:szCs w:val="16"/>
      <w:lang w:eastAsia="en-US"/>
    </w:rPr>
  </w:style>
  <w:style w:type="character" w:styleId="CommentReference">
    <w:name w:val="annotation reference"/>
    <w:basedOn w:val="DefaultParagraphFont"/>
    <w:uiPriority w:val="99"/>
    <w:semiHidden/>
    <w:unhideWhenUsed/>
    <w:rsid w:val="00361780"/>
    <w:rPr>
      <w:sz w:val="16"/>
      <w:szCs w:val="16"/>
    </w:rPr>
  </w:style>
  <w:style w:type="paragraph" w:styleId="CommentText">
    <w:name w:val="annotation text"/>
    <w:basedOn w:val="Normal"/>
    <w:link w:val="CommentTextChar"/>
    <w:uiPriority w:val="99"/>
    <w:semiHidden/>
    <w:unhideWhenUsed/>
    <w:rsid w:val="00361780"/>
    <w:pPr>
      <w:spacing w:line="240" w:lineRule="auto"/>
    </w:pPr>
    <w:rPr>
      <w:sz w:val="20"/>
      <w:szCs w:val="20"/>
    </w:rPr>
  </w:style>
  <w:style w:type="character" w:customStyle="1" w:styleId="CommentTextChar">
    <w:name w:val="Comment Text Char"/>
    <w:basedOn w:val="DefaultParagraphFont"/>
    <w:link w:val="CommentText"/>
    <w:uiPriority w:val="99"/>
    <w:semiHidden/>
    <w:rsid w:val="00361780"/>
    <w:rPr>
      <w:lang w:eastAsia="en-US"/>
    </w:rPr>
  </w:style>
  <w:style w:type="paragraph" w:styleId="CommentSubject">
    <w:name w:val="annotation subject"/>
    <w:basedOn w:val="CommentText"/>
    <w:next w:val="CommentText"/>
    <w:link w:val="CommentSubjectChar"/>
    <w:uiPriority w:val="99"/>
    <w:semiHidden/>
    <w:unhideWhenUsed/>
    <w:rsid w:val="00361780"/>
    <w:rPr>
      <w:b/>
      <w:bCs/>
    </w:rPr>
  </w:style>
  <w:style w:type="character" w:customStyle="1" w:styleId="CommentSubjectChar">
    <w:name w:val="Comment Subject Char"/>
    <w:basedOn w:val="CommentTextChar"/>
    <w:link w:val="CommentSubject"/>
    <w:uiPriority w:val="99"/>
    <w:semiHidden/>
    <w:rsid w:val="00361780"/>
    <w:rPr>
      <w:b/>
      <w:bCs/>
      <w:lang w:eastAsia="en-US"/>
    </w:rPr>
  </w:style>
  <w:style w:type="table" w:customStyle="1" w:styleId="TableGrid1">
    <w:name w:val="Table Grid1"/>
    <w:basedOn w:val="TableNormal"/>
    <w:next w:val="TableGrid"/>
    <w:uiPriority w:val="59"/>
    <w:rsid w:val="007C73EB"/>
    <w:rPr>
      <w:rFonts w:ascii="Arial" w:hAnsi="Arial" w:cs="Arial"/>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21DA4"/>
    <w:rPr>
      <w:rFonts w:ascii="Arial" w:hAnsi="Arial" w:cs="Arial"/>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9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t.diffin@manchester.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6495</Words>
  <Characters>37024</Characters>
  <Application>Microsoft Office Word</Application>
  <DocSecurity>4</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43433</CharactersWithSpaces>
  <SharedDoc>false</SharedDoc>
  <HyperlinkBase/>
  <HLinks>
    <vt:vector size="6" baseType="variant">
      <vt:variant>
        <vt:i4>8126532</vt:i4>
      </vt:variant>
      <vt:variant>
        <vt:i4>0</vt:i4>
      </vt:variant>
      <vt:variant>
        <vt:i4>0</vt:i4>
      </vt:variant>
      <vt:variant>
        <vt:i4>5</vt:i4>
      </vt:variant>
      <vt:variant>
        <vt:lpwstr>mailto:janet.diffin@manchester.ac.uk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Diffin</dc:creator>
  <cp:lastModifiedBy>Leanda Clayton</cp:lastModifiedBy>
  <cp:revision>2</cp:revision>
  <dcterms:created xsi:type="dcterms:W3CDTF">2016-08-16T08:53:00Z</dcterms:created>
  <dcterms:modified xsi:type="dcterms:W3CDTF">2016-08-16T08:53:00Z</dcterms:modified>
</cp:coreProperties>
</file>