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EF" w:rsidRDefault="001243EF" w:rsidP="0065343B">
      <w:pPr>
        <w:spacing w:line="480" w:lineRule="auto"/>
        <w:jc w:val="both"/>
        <w:rPr>
          <w:b/>
        </w:rPr>
      </w:pPr>
      <w:bookmarkStart w:id="0" w:name="_GoBack"/>
      <w:bookmarkEnd w:id="0"/>
    </w:p>
    <w:p w:rsidR="0065343B" w:rsidRPr="003C4444" w:rsidRDefault="0065343B" w:rsidP="0065343B">
      <w:pPr>
        <w:spacing w:line="480" w:lineRule="auto"/>
        <w:jc w:val="both"/>
        <w:rPr>
          <w:b/>
        </w:rPr>
      </w:pPr>
      <w:r w:rsidRPr="003C4444">
        <w:rPr>
          <w:b/>
        </w:rPr>
        <w:t>Introduction</w:t>
      </w:r>
    </w:p>
    <w:p w:rsidR="003C3D10" w:rsidRDefault="0065343B" w:rsidP="0065343B">
      <w:pPr>
        <w:spacing w:line="480" w:lineRule="auto"/>
        <w:jc w:val="both"/>
      </w:pPr>
      <w:r w:rsidRPr="003C4444">
        <w:t xml:space="preserve">Cognitive behavioural therapy (CBT) </w:t>
      </w:r>
      <w:r>
        <w:t>originated in</w:t>
      </w:r>
      <w:r w:rsidRPr="003C4444">
        <w:t xml:space="preserve"> the ground-breaking work of Aaron Beck in the 1960s, </w:t>
      </w:r>
      <w:r w:rsidR="003C3D10">
        <w:t xml:space="preserve">as an </w:t>
      </w:r>
      <w:r w:rsidRPr="003C4444">
        <w:t xml:space="preserve">experimental psychological treatment for depression (Beck, 1976). Since the late 1970s, </w:t>
      </w:r>
      <w:r>
        <w:t xml:space="preserve">the application of </w:t>
      </w:r>
      <w:r w:rsidRPr="003C4444">
        <w:t>CBT has widened to the treatment of anxiety, phobias, obsessive compulsive disorders, and more recently, chronic fatigue syndrome (CFS)</w:t>
      </w:r>
      <w:r w:rsidR="005A2A0B">
        <w:t>/</w:t>
      </w:r>
      <w:proofErr w:type="spellStart"/>
      <w:r w:rsidRPr="003C4444">
        <w:t>myalgic</w:t>
      </w:r>
      <w:proofErr w:type="spellEnd"/>
      <w:r w:rsidRPr="003C4444">
        <w:t xml:space="preserve"> encephalomyelitis (ME). </w:t>
      </w:r>
      <w:r w:rsidR="00FA13E0" w:rsidRPr="003C4444">
        <w:t>In</w:t>
      </w:r>
      <w:r w:rsidR="00FA13E0">
        <w:t xml:space="preserve"> CBT’s areas of</w:t>
      </w:r>
      <w:r w:rsidR="00FA13E0" w:rsidRPr="003C4444">
        <w:t xml:space="preserve"> traditional usage (depression and anxiety), meta-analy</w:t>
      </w:r>
      <w:r w:rsidR="00FA13E0">
        <w:t>tic</w:t>
      </w:r>
      <w:r w:rsidR="00FA13E0" w:rsidRPr="003C4444">
        <w:t xml:space="preserve"> studies report that around 80% of patients who undergo psychotherapy are better off than those who receive no treatment </w:t>
      </w:r>
      <w:r w:rsidR="00FA13E0">
        <w:t>(</w:t>
      </w:r>
      <w:r w:rsidR="00FA13E0" w:rsidRPr="003C4444">
        <w:t>Smith and Glass, 1977)</w:t>
      </w:r>
      <w:r w:rsidR="00FA13E0">
        <w:t xml:space="preserve"> and that CBT brings about more enduring improvements than any other form of psychotherapy </w:t>
      </w:r>
      <w:r w:rsidR="00FA13E0" w:rsidRPr="003C4444">
        <w:t>(</w:t>
      </w:r>
      <w:proofErr w:type="spellStart"/>
      <w:r w:rsidR="00FA13E0" w:rsidRPr="003C4444">
        <w:t>Hollon</w:t>
      </w:r>
      <w:proofErr w:type="spellEnd"/>
      <w:r w:rsidR="00FA13E0" w:rsidRPr="003C4444">
        <w:t xml:space="preserve"> et al., 2006</w:t>
      </w:r>
      <w:r w:rsidR="00FA13E0">
        <w:t>).</w:t>
      </w:r>
      <w:r w:rsidR="00FA13E0" w:rsidRPr="003C4444">
        <w:t xml:space="preserve"> The measure</w:t>
      </w:r>
      <w:r w:rsidR="00FA13E0">
        <w:t>s</w:t>
      </w:r>
      <w:r w:rsidR="00FA13E0" w:rsidRPr="003C4444">
        <w:t xml:space="preserve"> of effectiveness used </w:t>
      </w:r>
      <w:r w:rsidR="00FA13E0">
        <w:t>are</w:t>
      </w:r>
      <w:r w:rsidR="00FA13E0" w:rsidRPr="003C4444">
        <w:t xml:space="preserve"> often quality of life scales (e.g. </w:t>
      </w:r>
      <w:r w:rsidR="00FA13E0">
        <w:t xml:space="preserve">the </w:t>
      </w:r>
      <w:r w:rsidR="00FA13E0" w:rsidRPr="003C4444">
        <w:t>SF-36) or mood scales (e.g.</w:t>
      </w:r>
      <w:r w:rsidR="00FA13E0">
        <w:t xml:space="preserve"> the</w:t>
      </w:r>
      <w:r w:rsidR="00FA13E0" w:rsidRPr="003C4444">
        <w:t xml:space="preserve"> Beck Depression </w:t>
      </w:r>
      <w:r w:rsidR="00FA13E0">
        <w:t>Inventory</w:t>
      </w:r>
      <w:r w:rsidR="00FA13E0" w:rsidRPr="003C4444">
        <w:t>), to demonstrate CBT’s usefulness for improving quality of life</w:t>
      </w:r>
      <w:r w:rsidR="00FA13E0">
        <w:t xml:space="preserve"> (Beck, 2011</w:t>
      </w:r>
      <w:r w:rsidR="00FA13E0" w:rsidRPr="003C4444">
        <w:t>). There is some evidence that CBT is a more enduring treatment than antidepressant medications, although the exact mechanisms that bring about benefits remain unclear (</w:t>
      </w:r>
      <w:proofErr w:type="spellStart"/>
      <w:r w:rsidR="00FA13E0" w:rsidRPr="003C4444">
        <w:t>Hollon</w:t>
      </w:r>
      <w:proofErr w:type="spellEnd"/>
      <w:r w:rsidR="00FA13E0" w:rsidRPr="003C4444">
        <w:t xml:space="preserve"> et al., 2006). Moreover, patients with psychiatric conditions express a threefold preference for talking cures </w:t>
      </w:r>
      <w:r w:rsidR="00FA13E0">
        <w:t xml:space="preserve">over </w:t>
      </w:r>
      <w:r w:rsidR="00FA13E0" w:rsidRPr="003C4444">
        <w:t xml:space="preserve">medications (McHugh et al., 2013). Given such apparent success and patient enthusiasm, health bodies </w:t>
      </w:r>
      <w:r w:rsidR="00FA13E0">
        <w:t xml:space="preserve">have </w:t>
      </w:r>
      <w:r w:rsidR="006C5F5D">
        <w:t xml:space="preserve">turned to </w:t>
      </w:r>
      <w:r w:rsidR="00FA13E0" w:rsidRPr="003C4444">
        <w:t xml:space="preserve">CBT as a treatment approach in </w:t>
      </w:r>
      <w:r w:rsidR="00FA13E0">
        <w:t xml:space="preserve">other </w:t>
      </w:r>
      <w:r w:rsidR="00FA13E0" w:rsidRPr="003C4444">
        <w:t>health conditions, including CFS.</w:t>
      </w:r>
      <w:r w:rsidR="00FA13E0">
        <w:t xml:space="preserve"> </w:t>
      </w:r>
      <w:r w:rsidR="00FA13E0" w:rsidRPr="003C4444">
        <w:t>In 2007, the UK Government invested £300 million in the launch of its ‘Improved Access to Psychological Treatments’ (IAPT) initiative, with a stated goal of training 6</w:t>
      </w:r>
      <w:r w:rsidR="00FA13E0">
        <w:t>,</w:t>
      </w:r>
      <w:r w:rsidR="00FA13E0" w:rsidRPr="003C4444">
        <w:t xml:space="preserve">000 CBT therapists across the NHS in England (Clark, 2011; IAPT, 2015). The IAPT </w:t>
      </w:r>
      <w:r w:rsidR="00FA13E0">
        <w:t xml:space="preserve">recommends </w:t>
      </w:r>
      <w:r w:rsidR="00FA13E0" w:rsidRPr="003C4444">
        <w:t xml:space="preserve">that </w:t>
      </w:r>
      <w:r w:rsidR="00FA13E0">
        <w:t xml:space="preserve">CFS </w:t>
      </w:r>
      <w:r w:rsidR="00FA13E0" w:rsidRPr="003C4444">
        <w:t xml:space="preserve">patients be referred for psychological </w:t>
      </w:r>
      <w:r w:rsidR="00FA13E0">
        <w:t xml:space="preserve">assessment and </w:t>
      </w:r>
      <w:r w:rsidR="00FA13E0" w:rsidRPr="003C4444">
        <w:t>treatment</w:t>
      </w:r>
      <w:r w:rsidR="006C5F5D">
        <w:t xml:space="preserve"> </w:t>
      </w:r>
      <w:r w:rsidR="00FA13E0" w:rsidRPr="003C4444">
        <w:t>at specialist CBT centres (IAPT, 2014).</w:t>
      </w:r>
      <w:r w:rsidR="00FA13E0">
        <w:t xml:space="preserve"> </w:t>
      </w:r>
    </w:p>
    <w:p w:rsidR="003C3D10" w:rsidRDefault="003C3D10" w:rsidP="0065343B">
      <w:pPr>
        <w:spacing w:line="480" w:lineRule="auto"/>
        <w:jc w:val="both"/>
      </w:pPr>
    </w:p>
    <w:p w:rsidR="0065343B" w:rsidRPr="003C4444" w:rsidRDefault="0065343B" w:rsidP="0065343B">
      <w:pPr>
        <w:spacing w:line="480" w:lineRule="auto"/>
        <w:jc w:val="both"/>
      </w:pPr>
      <w:r w:rsidRPr="003C4444">
        <w:t>The National Institute for Health and Care Excellence (NICE) recommends CBT as an evidence-based treatment for CFS/ME and the National Health Service promotes CB</w:t>
      </w:r>
      <w:r>
        <w:t xml:space="preserve">T on its </w:t>
      </w:r>
      <w:r>
        <w:lastRenderedPageBreak/>
        <w:t>patient web resources (</w:t>
      </w:r>
      <w:r w:rsidRPr="003C4444">
        <w:t>NICE, 20</w:t>
      </w:r>
      <w:r>
        <w:t>07,</w:t>
      </w:r>
      <w:r w:rsidRPr="003C4444">
        <w:t xml:space="preserve"> 2014</w:t>
      </w:r>
      <w:r>
        <w:t>;</w:t>
      </w:r>
      <w:r w:rsidRPr="00B82025">
        <w:t xml:space="preserve"> </w:t>
      </w:r>
      <w:r w:rsidRPr="003C4444">
        <w:t>NHS Choices, 2015</w:t>
      </w:r>
      <w:r>
        <w:t>a</w:t>
      </w:r>
      <w:r w:rsidRPr="003C4444">
        <w:t xml:space="preserve">). However, while there is considerable evidence demonstrating the effectiveness of CBT in the treatment of depression or anxiety, the evidence for the efficacy of CBT </w:t>
      </w:r>
      <w:r w:rsidR="006C5F5D">
        <w:t>in</w:t>
      </w:r>
      <w:r w:rsidRPr="003C4444">
        <w:t xml:space="preserve"> the treatment of </w:t>
      </w:r>
      <w:r w:rsidR="007F02D0">
        <w:t>CFS</w:t>
      </w:r>
      <w:r>
        <w:t xml:space="preserve">/ME </w:t>
      </w:r>
      <w:r w:rsidRPr="003C4444">
        <w:t>is inconsistent and highly contested</w:t>
      </w:r>
      <w:r>
        <w:t xml:space="preserve"> (e.g. </w:t>
      </w:r>
      <w:r w:rsidR="005D02DD">
        <w:t>Fink, 2016</w:t>
      </w:r>
      <w:r w:rsidR="007D6E38">
        <w:t>;</w:t>
      </w:r>
      <w:r w:rsidR="005D02DD">
        <w:t xml:space="preserve"> </w:t>
      </w:r>
      <w:proofErr w:type="spellStart"/>
      <w:r>
        <w:t>Twisk</w:t>
      </w:r>
      <w:proofErr w:type="spellEnd"/>
      <w:r>
        <w:t xml:space="preserve"> </w:t>
      </w:r>
      <w:r w:rsidR="005A2A0B">
        <w:t>and</w:t>
      </w:r>
      <w:r>
        <w:t xml:space="preserve"> </w:t>
      </w:r>
      <w:proofErr w:type="spellStart"/>
      <w:r>
        <w:t>Maes</w:t>
      </w:r>
      <w:proofErr w:type="spellEnd"/>
      <w:r>
        <w:t>, 200</w:t>
      </w:r>
      <w:r w:rsidR="00A34431">
        <w:t>9</w:t>
      </w:r>
      <w:r>
        <w:t>)</w:t>
      </w:r>
      <w:r w:rsidRPr="003C4444">
        <w:t xml:space="preserve">. In addition, many CFS patients </w:t>
      </w:r>
      <w:r w:rsidR="003C3D10">
        <w:t xml:space="preserve">are sceptical about the rationale for psychotherapy and </w:t>
      </w:r>
      <w:r w:rsidRPr="003C4444">
        <w:t>reject the notion that their illness is psychogenic</w:t>
      </w:r>
      <w:r w:rsidR="00B11BEB">
        <w:t xml:space="preserve">. One survey finds that </w:t>
      </w:r>
      <w:r>
        <w:t>43</w:t>
      </w:r>
      <w:r w:rsidRPr="003C4444">
        <w:t xml:space="preserve">% of CFS patients referred to </w:t>
      </w:r>
      <w:r w:rsidR="00B11BEB">
        <w:t xml:space="preserve">CBT </w:t>
      </w:r>
      <w:r w:rsidRPr="003C4444">
        <w:t xml:space="preserve">clinics </w:t>
      </w:r>
      <w:r w:rsidR="00B11BEB">
        <w:t xml:space="preserve">are </w:t>
      </w:r>
      <w:r>
        <w:t xml:space="preserve">dissatisfied with a </w:t>
      </w:r>
      <w:r w:rsidRPr="003C4444">
        <w:t xml:space="preserve">psychiatric diagnosis (Deale and </w:t>
      </w:r>
      <w:proofErr w:type="spellStart"/>
      <w:r w:rsidRPr="003C4444">
        <w:t>Wessely</w:t>
      </w:r>
      <w:proofErr w:type="spellEnd"/>
      <w:r w:rsidRPr="003C4444">
        <w:t xml:space="preserve">, 2001). </w:t>
      </w:r>
      <w:r>
        <w:t xml:space="preserve">As such, </w:t>
      </w:r>
      <w:r w:rsidRPr="003C4444">
        <w:t>CFS may</w:t>
      </w:r>
      <w:r>
        <w:t xml:space="preserve"> </w:t>
      </w:r>
      <w:r w:rsidRPr="003C4444">
        <w:t>be a very different illness domain in which to apply CBT</w:t>
      </w:r>
      <w:r w:rsidR="00E70C45">
        <w:t xml:space="preserve"> in clinical practice</w:t>
      </w:r>
      <w:r w:rsidRPr="003C4444">
        <w:t>, both in terms of applicability and patient</w:t>
      </w:r>
      <w:r>
        <w:t xml:space="preserve"> response</w:t>
      </w:r>
      <w:r w:rsidRPr="003C4444">
        <w:t>.</w:t>
      </w:r>
      <w:r>
        <w:t xml:space="preserve"> These issues raise important questions about how patients with CFS </w:t>
      </w:r>
      <w:r w:rsidR="006C5F5D">
        <w:t xml:space="preserve">might be prescribed CBT </w:t>
      </w:r>
      <w:r>
        <w:t xml:space="preserve">and </w:t>
      </w:r>
      <w:r w:rsidRPr="003C4444">
        <w:t xml:space="preserve">whether or not patients </w:t>
      </w:r>
      <w:r w:rsidR="006C5F5D">
        <w:t xml:space="preserve">might be </w:t>
      </w:r>
      <w:r w:rsidRPr="003C4444">
        <w:t>appropriately informed, with full disclosure of pertinent information relating to CBT</w:t>
      </w:r>
      <w:r>
        <w:t xml:space="preserve">. </w:t>
      </w:r>
      <w:proofErr w:type="spellStart"/>
      <w:r w:rsidRPr="00613939">
        <w:t>Trachsel</w:t>
      </w:r>
      <w:proofErr w:type="spellEnd"/>
      <w:r>
        <w:t xml:space="preserve"> </w:t>
      </w:r>
      <w:r w:rsidRPr="00613939">
        <w:t>et al. (2015)</w:t>
      </w:r>
      <w:r>
        <w:t xml:space="preserve"> noted that p</w:t>
      </w:r>
      <w:r w:rsidRPr="00B82025">
        <w:t xml:space="preserve">sychotherapy often begins and proceeds without </w:t>
      </w:r>
      <w:r>
        <w:t xml:space="preserve">the </w:t>
      </w:r>
      <w:r w:rsidRPr="00B82025">
        <w:t xml:space="preserve">formal informed consent of the patient. </w:t>
      </w:r>
      <w:r>
        <w:t xml:space="preserve">We searched commonly used literature databases (e.g. PubMed, </w:t>
      </w:r>
      <w:proofErr w:type="spellStart"/>
      <w:r>
        <w:t>PsychINFO</w:t>
      </w:r>
      <w:proofErr w:type="spellEnd"/>
      <w:r>
        <w:t xml:space="preserve">) and could not find any empirical evidence on informed consent in CFS treatment. </w:t>
      </w:r>
      <w:r w:rsidRPr="003C4444">
        <w:t xml:space="preserve">In </w:t>
      </w:r>
      <w:r>
        <w:t xml:space="preserve">response, we conducted a </w:t>
      </w:r>
      <w:r w:rsidRPr="003C4444">
        <w:t xml:space="preserve">scoping </w:t>
      </w:r>
      <w:r w:rsidR="003C3D10">
        <w:t xml:space="preserve">narrative </w:t>
      </w:r>
      <w:r w:rsidRPr="003C4444">
        <w:t xml:space="preserve">review </w:t>
      </w:r>
      <w:r>
        <w:t xml:space="preserve">to </w:t>
      </w:r>
      <w:r w:rsidRPr="003C4444">
        <w:t xml:space="preserve">explore </w:t>
      </w:r>
      <w:r>
        <w:t xml:space="preserve">the </w:t>
      </w:r>
      <w:r w:rsidR="00AF1D2F">
        <w:t xml:space="preserve">rationale for </w:t>
      </w:r>
      <w:r>
        <w:t xml:space="preserve">CBT treatment </w:t>
      </w:r>
      <w:r w:rsidR="00AF1D2F">
        <w:t>in</w:t>
      </w:r>
      <w:r>
        <w:t xml:space="preserve"> CFS</w:t>
      </w:r>
      <w:r w:rsidR="00AF1D2F">
        <w:t>,</w:t>
      </w:r>
      <w:r>
        <w:t xml:space="preserve"> </w:t>
      </w:r>
      <w:r w:rsidR="00AF1D2F">
        <w:t xml:space="preserve">with an objective to </w:t>
      </w:r>
      <w:r w:rsidRPr="003C4444">
        <w:t xml:space="preserve">identify the salient facts that might need to be conveyed to </w:t>
      </w:r>
      <w:r>
        <w:t xml:space="preserve">a </w:t>
      </w:r>
      <w:r w:rsidRPr="003C4444">
        <w:t xml:space="preserve">patient </w:t>
      </w:r>
      <w:r>
        <w:t xml:space="preserve">with CFS </w:t>
      </w:r>
      <w:r w:rsidRPr="003C4444">
        <w:t xml:space="preserve">in order to gain </w:t>
      </w:r>
      <w:r w:rsidR="00E70C45">
        <w:t xml:space="preserve">their </w:t>
      </w:r>
      <w:r w:rsidRPr="003C4444">
        <w:t>consent</w:t>
      </w:r>
      <w:r>
        <w:t>,</w:t>
      </w:r>
      <w:r w:rsidRPr="003C4444">
        <w:t xml:space="preserve"> including disclosure of potential efficacy and adverse outcomes </w:t>
      </w:r>
      <w:r w:rsidR="00E70C45">
        <w:t xml:space="preserve">associated with </w:t>
      </w:r>
      <w:r w:rsidRPr="003C4444">
        <w:t xml:space="preserve">CBT. Informed consent is an important aspect of practice for </w:t>
      </w:r>
      <w:r>
        <w:t>doctors prescribing CBT</w:t>
      </w:r>
      <w:r w:rsidRPr="003C4444">
        <w:t xml:space="preserve"> and for CBT therapists treating CFS patients</w:t>
      </w:r>
      <w:r>
        <w:t xml:space="preserve">.  </w:t>
      </w:r>
    </w:p>
    <w:p w:rsidR="0065343B" w:rsidRDefault="0065343B" w:rsidP="0065343B">
      <w:pPr>
        <w:spacing w:line="480" w:lineRule="auto"/>
        <w:jc w:val="both"/>
        <w:rPr>
          <w:b/>
        </w:rPr>
      </w:pPr>
      <w:r w:rsidRPr="00613939">
        <w:rPr>
          <w:b/>
        </w:rPr>
        <w:tab/>
      </w:r>
    </w:p>
    <w:p w:rsidR="0065343B" w:rsidRPr="003C4444" w:rsidRDefault="0065343B" w:rsidP="0065343B">
      <w:pPr>
        <w:spacing w:line="480" w:lineRule="auto"/>
        <w:jc w:val="both"/>
        <w:rPr>
          <w:b/>
        </w:rPr>
      </w:pPr>
      <w:r>
        <w:rPr>
          <w:b/>
        </w:rPr>
        <w:t xml:space="preserve">The </w:t>
      </w:r>
      <w:r w:rsidR="00544164">
        <w:rPr>
          <w:b/>
        </w:rPr>
        <w:t>r</w:t>
      </w:r>
      <w:r>
        <w:rPr>
          <w:b/>
        </w:rPr>
        <w:t xml:space="preserve">ationale for </w:t>
      </w:r>
      <w:r w:rsidRPr="003C4444">
        <w:rPr>
          <w:b/>
        </w:rPr>
        <w:t xml:space="preserve">CBT </w:t>
      </w:r>
      <w:r w:rsidR="00544164">
        <w:rPr>
          <w:b/>
        </w:rPr>
        <w:t>t</w:t>
      </w:r>
      <w:r>
        <w:rPr>
          <w:b/>
        </w:rPr>
        <w:t xml:space="preserve">reatment for </w:t>
      </w:r>
      <w:r w:rsidRPr="003C4444">
        <w:rPr>
          <w:b/>
        </w:rPr>
        <w:t>CFS</w:t>
      </w:r>
    </w:p>
    <w:p w:rsidR="00B11BEB" w:rsidRDefault="0065343B" w:rsidP="00B11BEB">
      <w:pPr>
        <w:spacing w:line="480" w:lineRule="auto"/>
        <w:jc w:val="both"/>
      </w:pPr>
      <w:r>
        <w:t xml:space="preserve">Chronic fatigue syndrome </w:t>
      </w:r>
      <w:r w:rsidRPr="003C4444">
        <w:t>is a</w:t>
      </w:r>
      <w:r>
        <w:t xml:space="preserve">n </w:t>
      </w:r>
      <w:r w:rsidRPr="003C4444">
        <w:t>illness of prolonged unexplained fatigue</w:t>
      </w:r>
      <w:r w:rsidR="005A2A0B">
        <w:t>,</w:t>
      </w:r>
      <w:r w:rsidRPr="003C4444">
        <w:t xml:space="preserve"> lasting </w:t>
      </w:r>
      <w:r w:rsidR="00544164">
        <w:t>six</w:t>
      </w:r>
      <w:r w:rsidRPr="003C4444">
        <w:t xml:space="preserve"> months or longer, together with other </w:t>
      </w:r>
      <w:r w:rsidR="005A2A0B">
        <w:t xml:space="preserve">defining </w:t>
      </w:r>
      <w:r w:rsidRPr="003C4444">
        <w:t>symptoms, such as post-exertional malaise, unrefreshing sleep, cognitive problems and pain</w:t>
      </w:r>
      <w:r>
        <w:t>;</w:t>
      </w:r>
      <w:r w:rsidR="00544164">
        <w:t xml:space="preserve"> it is</w:t>
      </w:r>
      <w:r w:rsidRPr="003C4444">
        <w:t xml:space="preserve"> identified via diagnostic criteria as an illness of exclusion (e.g. Carruthers et al., 2011). The underlying mechanisms of CFS remain </w:t>
      </w:r>
      <w:r w:rsidRPr="003C4444">
        <w:lastRenderedPageBreak/>
        <w:t>unclear (</w:t>
      </w:r>
      <w:proofErr w:type="spellStart"/>
      <w:r w:rsidRPr="003C4444">
        <w:t>D</w:t>
      </w:r>
      <w:r w:rsidR="00973285">
        <w:t>oH</w:t>
      </w:r>
      <w:proofErr w:type="spellEnd"/>
      <w:r w:rsidRPr="003C4444">
        <w:t>, 2002)</w:t>
      </w:r>
      <w:r>
        <w:t xml:space="preserve">. </w:t>
      </w:r>
      <w:r w:rsidR="00AF1D2F">
        <w:t xml:space="preserve">The </w:t>
      </w:r>
      <w:r w:rsidRPr="003C4444">
        <w:t xml:space="preserve">website </w:t>
      </w:r>
      <w:r w:rsidRPr="00AB046F">
        <w:rPr>
          <w:i/>
        </w:rPr>
        <w:t>NHS Choices</w:t>
      </w:r>
      <w:r w:rsidRPr="003C4444">
        <w:t xml:space="preserve"> states</w:t>
      </w:r>
      <w:r w:rsidR="00AF1D2F">
        <w:t xml:space="preserve"> that</w:t>
      </w:r>
      <w:r>
        <w:t>,</w:t>
      </w:r>
      <w:r w:rsidRPr="003C4444">
        <w:t xml:space="preserve"> “CBT is a type of therapy that can help you manage CFS by changing the way you think and behave</w:t>
      </w:r>
      <w:r w:rsidR="00AF1D2F">
        <w:t>…</w:t>
      </w:r>
      <w:r w:rsidRPr="003C4444">
        <w:t>CBT works by breaking the negative cycle of interconnected thoughts, feelings, physical sensations and actions” (NHS</w:t>
      </w:r>
      <w:r w:rsidR="00544164">
        <w:t xml:space="preserve"> Choices</w:t>
      </w:r>
      <w:r w:rsidRPr="003C4444">
        <w:t>, 2015</w:t>
      </w:r>
      <w:r>
        <w:t>b</w:t>
      </w:r>
      <w:r w:rsidRPr="003C4444">
        <w:t xml:space="preserve">). Patients with CFS are prescribed CBT to challenge their illness beliefs (cognitions) and graded exercise therapy (GET) to increase their activity levels and diminish their fear avoidance behaviour (Sharpe et al., 1991; White, 2005). The symptoms </w:t>
      </w:r>
      <w:r>
        <w:t xml:space="preserve">that </w:t>
      </w:r>
      <w:r w:rsidRPr="003C4444">
        <w:t xml:space="preserve">many CFS patients present with, </w:t>
      </w:r>
      <w:r>
        <w:t xml:space="preserve">such as </w:t>
      </w:r>
      <w:r w:rsidR="00B11BEB">
        <w:t>fatigue or pain</w:t>
      </w:r>
      <w:r w:rsidRPr="003C4444">
        <w:t xml:space="preserve">, are posited </w:t>
      </w:r>
      <w:r>
        <w:t>to be</w:t>
      </w:r>
      <w:r w:rsidRPr="003C4444">
        <w:t xml:space="preserve"> </w:t>
      </w:r>
      <w:r w:rsidR="00B11BEB">
        <w:t>‘</w:t>
      </w:r>
      <w:r>
        <w:t>maintained</w:t>
      </w:r>
      <w:r w:rsidR="00B11BEB">
        <w:t>’</w:t>
      </w:r>
      <w:r>
        <w:t xml:space="preserve"> by </w:t>
      </w:r>
      <w:r w:rsidR="004F0E29">
        <w:t>‘</w:t>
      </w:r>
      <w:r w:rsidRPr="003C4444">
        <w:t>dysfunctional illness beliefs</w:t>
      </w:r>
      <w:r w:rsidR="004F0E29">
        <w:t>’</w:t>
      </w:r>
      <w:r w:rsidRPr="003C4444">
        <w:t>, embedded within a social and health system that reward</w:t>
      </w:r>
      <w:r>
        <w:t>s</w:t>
      </w:r>
      <w:r w:rsidRPr="003C4444">
        <w:t xml:space="preserve"> illness behaviours </w:t>
      </w:r>
      <w:r>
        <w:t>(</w:t>
      </w:r>
      <w:r w:rsidRPr="003C4444">
        <w:t xml:space="preserve">Halligan and </w:t>
      </w:r>
      <w:proofErr w:type="spellStart"/>
      <w:r w:rsidRPr="003C4444">
        <w:t>Aylward</w:t>
      </w:r>
      <w:proofErr w:type="spellEnd"/>
      <w:r w:rsidRPr="003C4444">
        <w:t>, 2006</w:t>
      </w:r>
      <w:r>
        <w:t>;</w:t>
      </w:r>
      <w:r w:rsidRPr="009F4B1A">
        <w:t xml:space="preserve"> </w:t>
      </w:r>
      <w:proofErr w:type="spellStart"/>
      <w:r w:rsidRPr="003C4444">
        <w:t>Wessely</w:t>
      </w:r>
      <w:proofErr w:type="spellEnd"/>
      <w:r w:rsidRPr="003C4444">
        <w:t xml:space="preserve">, 1997). Patients are encouraged </w:t>
      </w:r>
      <w:r>
        <w:t xml:space="preserve">to view </w:t>
      </w:r>
      <w:r w:rsidRPr="003C4444">
        <w:t>their</w:t>
      </w:r>
      <w:r>
        <w:t xml:space="preserve"> illness symptoms as unhelpful</w:t>
      </w:r>
      <w:r w:rsidRPr="003C4444">
        <w:t xml:space="preserve"> thought processes</w:t>
      </w:r>
      <w:r w:rsidR="00881B70">
        <w:t>, through CBT</w:t>
      </w:r>
      <w:r>
        <w:t xml:space="preserve"> (White, 2005).</w:t>
      </w:r>
      <w:r w:rsidRPr="003C4444">
        <w:t xml:space="preserve"> </w:t>
      </w:r>
      <w:proofErr w:type="spellStart"/>
      <w:r w:rsidR="00B11BEB" w:rsidRPr="003C4444">
        <w:t>Knoop</w:t>
      </w:r>
      <w:proofErr w:type="spellEnd"/>
      <w:r w:rsidR="00B11BEB" w:rsidRPr="003C4444">
        <w:t xml:space="preserve"> et al. (2010: 489) state that</w:t>
      </w:r>
      <w:r w:rsidR="00B11BEB">
        <w:t>:</w:t>
      </w:r>
    </w:p>
    <w:p w:rsidR="00B11BEB" w:rsidRPr="003C4444" w:rsidRDefault="00B11BEB" w:rsidP="00B11BEB">
      <w:pPr>
        <w:spacing w:line="480" w:lineRule="auto"/>
        <w:jc w:val="both"/>
      </w:pPr>
    </w:p>
    <w:p w:rsidR="00B11BEB" w:rsidRPr="003C4444" w:rsidRDefault="00B11BEB" w:rsidP="00B11BEB">
      <w:pPr>
        <w:spacing w:line="480" w:lineRule="auto"/>
        <w:ind w:left="284" w:right="284"/>
        <w:jc w:val="both"/>
      </w:pPr>
      <w:r w:rsidRPr="003C4444">
        <w:t>“Three different cognitive processes may play a role in the perpetuation of CFS symptoms. The first is a general cognitive representation in which fatigue is perceived as something negative and aversive and CFS is seen as an illness that is difficult to influence. The second process involved is the focusing on fatigue. The third element is formed by specific dysfunctional beliefs about activity and fatigue”.</w:t>
      </w:r>
    </w:p>
    <w:p w:rsidR="00B11BEB" w:rsidRDefault="00B11BEB" w:rsidP="00B11BEB">
      <w:pPr>
        <w:spacing w:line="480" w:lineRule="auto"/>
        <w:jc w:val="both"/>
      </w:pPr>
    </w:p>
    <w:p w:rsidR="0065343B" w:rsidRPr="003C4444" w:rsidRDefault="00AF1D2F" w:rsidP="004738C0">
      <w:pPr>
        <w:spacing w:line="480" w:lineRule="auto"/>
        <w:jc w:val="both"/>
      </w:pPr>
      <w:r>
        <w:t>T</w:t>
      </w:r>
      <w:r w:rsidR="0065343B" w:rsidRPr="003C4444">
        <w:t xml:space="preserve">he role of </w:t>
      </w:r>
      <w:r w:rsidR="0065343B">
        <w:t>psycho</w:t>
      </w:r>
      <w:r w:rsidR="0065343B" w:rsidRPr="003C4444">
        <w:t>therapy is to challenge the patients</w:t>
      </w:r>
      <w:r w:rsidR="0065343B">
        <w:t>’</w:t>
      </w:r>
      <w:r w:rsidR="0065343B" w:rsidRPr="003C4444">
        <w:t xml:space="preserve"> illness beliefs and to offer a </w:t>
      </w:r>
      <w:r>
        <w:t>‘</w:t>
      </w:r>
      <w:r w:rsidR="0065343B" w:rsidRPr="003C4444">
        <w:t>cognitive-behaviour</w:t>
      </w:r>
      <w:r w:rsidR="0065343B">
        <w:t>al</w:t>
      </w:r>
      <w:r w:rsidR="0065343B" w:rsidRPr="003C4444">
        <w:t xml:space="preserve"> model</w:t>
      </w:r>
      <w:r>
        <w:t>’</w:t>
      </w:r>
      <w:r w:rsidR="0065343B" w:rsidRPr="003C4444">
        <w:t xml:space="preserve"> </w:t>
      </w:r>
      <w:r>
        <w:t xml:space="preserve">that </w:t>
      </w:r>
      <w:r w:rsidR="0065343B" w:rsidRPr="003C4444">
        <w:t>address</w:t>
      </w:r>
      <w:r>
        <w:t>es</w:t>
      </w:r>
      <w:r w:rsidR="0065343B" w:rsidRPr="003C4444">
        <w:t xml:space="preserve"> unwanted cognitions and behaviours (Sharpe</w:t>
      </w:r>
      <w:r w:rsidR="0065343B">
        <w:t xml:space="preserve"> et al.</w:t>
      </w:r>
      <w:r w:rsidR="0065343B" w:rsidRPr="003C4444">
        <w:t>, 1991</w:t>
      </w:r>
      <w:r w:rsidR="0065343B">
        <w:t xml:space="preserve">; </w:t>
      </w:r>
      <w:proofErr w:type="spellStart"/>
      <w:r w:rsidR="0065343B" w:rsidRPr="003C4444">
        <w:t>Wessely</w:t>
      </w:r>
      <w:proofErr w:type="spellEnd"/>
      <w:r w:rsidR="0065343B">
        <w:t xml:space="preserve"> et al.</w:t>
      </w:r>
      <w:r w:rsidR="0065343B" w:rsidRPr="003C4444">
        <w:t>, 1989). Th</w:t>
      </w:r>
      <w:r w:rsidR="004738C0">
        <w:t xml:space="preserve">is </w:t>
      </w:r>
      <w:r w:rsidR="0065343B" w:rsidRPr="003C4444">
        <w:t>CBT model of CFS is framed around three interconnecting factors (‘precipitating’, ‘predisposing’, and ‘perpetuating’)</w:t>
      </w:r>
      <w:r w:rsidR="00B11BEB">
        <w:t xml:space="preserve"> – the 3Ps</w:t>
      </w:r>
      <w:r w:rsidR="0065343B" w:rsidRPr="003C4444">
        <w:t xml:space="preserve">. This framework is similar to Lang, </w:t>
      </w:r>
      <w:proofErr w:type="spellStart"/>
      <w:r w:rsidR="0065343B" w:rsidRPr="003C4444">
        <w:t>Melamed</w:t>
      </w:r>
      <w:proofErr w:type="spellEnd"/>
      <w:r w:rsidR="0065343B" w:rsidRPr="003C4444">
        <w:t>, and Hart's (1970) three</w:t>
      </w:r>
      <w:r w:rsidR="004738C0">
        <w:t xml:space="preserve"> </w:t>
      </w:r>
      <w:r w:rsidR="0065343B" w:rsidRPr="003C4444">
        <w:t>system</w:t>
      </w:r>
      <w:r w:rsidR="0065343B">
        <w:t>s</w:t>
      </w:r>
      <w:r w:rsidR="0065343B" w:rsidRPr="003C4444">
        <w:t xml:space="preserve"> model of fear maintenance and desensitisation. </w:t>
      </w:r>
      <w:proofErr w:type="spellStart"/>
      <w:r w:rsidR="0065343B" w:rsidRPr="003C4444">
        <w:t>Deary</w:t>
      </w:r>
      <w:proofErr w:type="spellEnd"/>
      <w:r w:rsidR="0065343B" w:rsidRPr="003C4444">
        <w:t xml:space="preserve"> et al. (2007: 782) state, “The sine qua non of any CBT model is a vicious circle, the hypothesis that a self perpetuating interaction between </w:t>
      </w:r>
      <w:r w:rsidR="0065343B" w:rsidRPr="003C4444">
        <w:lastRenderedPageBreak/>
        <w:t>different domains maintains symptoms, distr</w:t>
      </w:r>
      <w:r w:rsidR="00B11BEB">
        <w:t>ess and disability”. The</w:t>
      </w:r>
      <w:r w:rsidR="004738C0">
        <w:t xml:space="preserve"> ‘CBT </w:t>
      </w:r>
      <w:r w:rsidR="0065343B" w:rsidRPr="003C4444">
        <w:t>model</w:t>
      </w:r>
      <w:r w:rsidR="00B11BEB">
        <w:t xml:space="preserve"> of CFS</w:t>
      </w:r>
      <w:r w:rsidR="0065343B" w:rsidRPr="003C4444">
        <w:t xml:space="preserve">’ is discussed </w:t>
      </w:r>
      <w:r w:rsidR="0065343B">
        <w:t>conceptually</w:t>
      </w:r>
      <w:r w:rsidR="0065343B" w:rsidRPr="003C4444">
        <w:t xml:space="preserve"> in </w:t>
      </w:r>
      <w:proofErr w:type="spellStart"/>
      <w:r w:rsidR="0065343B" w:rsidRPr="003C4444">
        <w:t>Wessely</w:t>
      </w:r>
      <w:proofErr w:type="spellEnd"/>
      <w:r w:rsidR="0065343B" w:rsidRPr="003C4444">
        <w:t xml:space="preserve"> et al. (1989) and is </w:t>
      </w:r>
      <w:r w:rsidR="004738C0">
        <w:t xml:space="preserve">formulated as a </w:t>
      </w:r>
      <w:r w:rsidR="0065343B" w:rsidRPr="003C4444">
        <w:t xml:space="preserve">theoretical model by </w:t>
      </w:r>
      <w:proofErr w:type="spellStart"/>
      <w:r w:rsidR="0065343B" w:rsidRPr="003C4444">
        <w:t>Surawy</w:t>
      </w:r>
      <w:proofErr w:type="spellEnd"/>
      <w:r w:rsidR="0065343B" w:rsidRPr="003C4444">
        <w:t xml:space="preserve"> et al. (1995)</w:t>
      </w:r>
      <w:r w:rsidR="00881B70">
        <w:t>,</w:t>
      </w:r>
      <w:r w:rsidR="004738C0">
        <w:t xml:space="preserve"> who noted benefits using CBT in </w:t>
      </w:r>
      <w:r w:rsidR="00B11BEB">
        <w:t xml:space="preserve">treating </w:t>
      </w:r>
      <w:r w:rsidR="004738C0">
        <w:t xml:space="preserve">100 CFS </w:t>
      </w:r>
      <w:r w:rsidR="004738C0" w:rsidRPr="003C4444">
        <w:t>patients in clinical practice</w:t>
      </w:r>
      <w:r w:rsidR="00B11BEB">
        <w:t>. O</w:t>
      </w:r>
      <w:r w:rsidR="004738C0">
        <w:t xml:space="preserve">thers have sought to validate CBT as an </w:t>
      </w:r>
      <w:r w:rsidR="0065343B" w:rsidRPr="003C4444">
        <w:t>intervention in CFS (e.g. Moss-Morris et al., 2013</w:t>
      </w:r>
      <w:r w:rsidR="0065343B">
        <w:t xml:space="preserve">; </w:t>
      </w:r>
      <w:proofErr w:type="spellStart"/>
      <w:r w:rsidR="0065343B" w:rsidRPr="003C4444">
        <w:t>Wiborg</w:t>
      </w:r>
      <w:proofErr w:type="spellEnd"/>
      <w:r w:rsidR="0065343B" w:rsidRPr="003C4444">
        <w:t xml:space="preserve"> et al., 2010). The 3-Ps</w:t>
      </w:r>
      <w:r w:rsidR="00B11BEB">
        <w:t>/CBT</w:t>
      </w:r>
      <w:r w:rsidR="0065343B" w:rsidRPr="003C4444">
        <w:t xml:space="preserve"> model is also embedded within a wider biopsychosocial model (Engel, 1977), </w:t>
      </w:r>
      <w:r w:rsidR="0065343B">
        <w:t>in which</w:t>
      </w:r>
      <w:r w:rsidR="0065343B" w:rsidRPr="003C4444">
        <w:t xml:space="preserve"> biological</w:t>
      </w:r>
      <w:r w:rsidR="0065343B">
        <w:t>,</w:t>
      </w:r>
      <w:r w:rsidR="0065343B" w:rsidRPr="003C4444">
        <w:t xml:space="preserve"> social and psychological factors are</w:t>
      </w:r>
      <w:r w:rsidR="0065343B">
        <w:t xml:space="preserve"> regarded as i</w:t>
      </w:r>
      <w:r w:rsidR="0065343B" w:rsidRPr="003C4444">
        <w:t xml:space="preserve">mportant in understanding </w:t>
      </w:r>
      <w:r w:rsidR="00332DBC">
        <w:t>CFS</w:t>
      </w:r>
      <w:r w:rsidR="0065343B" w:rsidRPr="003C4444">
        <w:t>. Moss-Morris et al. state that</w:t>
      </w:r>
      <w:r w:rsidR="0065343B">
        <w:t>:</w:t>
      </w:r>
      <w:r w:rsidR="0065343B" w:rsidRPr="003C4444">
        <w:t xml:space="preserve"> “It is unlikely that CFS can be understood through one aetiological </w:t>
      </w:r>
      <w:r w:rsidR="0065343B">
        <w:t>[</w:t>
      </w:r>
      <w:r w:rsidR="0065343B" w:rsidRPr="003C4444">
        <w:t>mechanism</w:t>
      </w:r>
      <w:r w:rsidR="0065343B">
        <w:t>]</w:t>
      </w:r>
      <w:r w:rsidR="0065343B" w:rsidRPr="003C4444">
        <w:t>. Rather it is a complex illness which is best explained in terms of a multi-factorial cognitive behavioural model</w:t>
      </w:r>
      <w:r w:rsidR="0065343B">
        <w:t>”.</w:t>
      </w:r>
      <w:r w:rsidR="0065343B" w:rsidRPr="003C4444">
        <w:t xml:space="preserve"> (2013: 303).</w:t>
      </w:r>
    </w:p>
    <w:p w:rsidR="0065343B" w:rsidRDefault="0065343B" w:rsidP="0065343B">
      <w:pPr>
        <w:spacing w:line="480" w:lineRule="auto"/>
        <w:jc w:val="both"/>
      </w:pPr>
    </w:p>
    <w:p w:rsidR="0065343B" w:rsidRPr="003C4444" w:rsidRDefault="0065343B" w:rsidP="0065343B">
      <w:pPr>
        <w:spacing w:line="480" w:lineRule="auto"/>
        <w:jc w:val="both"/>
      </w:pPr>
      <w:r w:rsidRPr="003C4444">
        <w:t xml:space="preserve">The cognitive behavioural model of CFS </w:t>
      </w:r>
      <w:r w:rsidR="004738C0">
        <w:t xml:space="preserve">(3Ps-BPS) </w:t>
      </w:r>
      <w:r w:rsidR="00CF6195">
        <w:t xml:space="preserve">noted above is </w:t>
      </w:r>
      <w:r w:rsidRPr="003C4444">
        <w:t>largely conceptual</w:t>
      </w:r>
      <w:r>
        <w:t>,</w:t>
      </w:r>
      <w:r w:rsidRPr="003C4444">
        <w:t xml:space="preserve"> with the aetiology and pathogenesis of CFS left open to debate. </w:t>
      </w:r>
      <w:proofErr w:type="spellStart"/>
      <w:r>
        <w:t>Vercoulen</w:t>
      </w:r>
      <w:proofErr w:type="spellEnd"/>
      <w:r>
        <w:t xml:space="preserve"> et al. (199</w:t>
      </w:r>
      <w:r w:rsidR="00544164">
        <w:t>8</w:t>
      </w:r>
      <w:r>
        <w:t>) used structural equation modelling to generate a cognitive-behavioural model of CFS</w:t>
      </w:r>
      <w:r w:rsidR="00CF6195">
        <w:t xml:space="preserve"> in which factors such as beliefs about the disease being somatic were linked with </w:t>
      </w:r>
      <w:r w:rsidR="00CB6D45">
        <w:t xml:space="preserve">fatigue </w:t>
      </w:r>
      <w:r w:rsidR="00CF6195">
        <w:t>outcomes</w:t>
      </w:r>
      <w:r w:rsidR="00D00127">
        <w:t xml:space="preserve">. </w:t>
      </w:r>
      <w:r>
        <w:t>Song and Jason</w:t>
      </w:r>
      <w:r w:rsidR="00332DBC">
        <w:t xml:space="preserve"> (</w:t>
      </w:r>
      <w:r>
        <w:t xml:space="preserve">2005) tested the </w:t>
      </w:r>
      <w:proofErr w:type="spellStart"/>
      <w:r>
        <w:t>Vercoulen</w:t>
      </w:r>
      <w:proofErr w:type="spellEnd"/>
      <w:r>
        <w:t xml:space="preserve"> et al. model</w:t>
      </w:r>
      <w:r w:rsidR="00CF6195">
        <w:t xml:space="preserve"> and found </w:t>
      </w:r>
      <w:r>
        <w:t xml:space="preserve">that the model fit </w:t>
      </w:r>
      <w:r w:rsidR="00CF6195">
        <w:t xml:space="preserve">well </w:t>
      </w:r>
      <w:r>
        <w:t>for individuals with fatigue from psychiatric disorders, but not for patients with clear CFS</w:t>
      </w:r>
      <w:r w:rsidR="00CF6195">
        <w:t xml:space="preserve">. </w:t>
      </w:r>
      <w:r>
        <w:t xml:space="preserve">Such results indicate that CBT may be </w:t>
      </w:r>
      <w:r w:rsidR="00656E3A">
        <w:t xml:space="preserve">more </w:t>
      </w:r>
      <w:r>
        <w:t xml:space="preserve">appropriate </w:t>
      </w:r>
      <w:r w:rsidR="00FD260B">
        <w:t xml:space="preserve">for </w:t>
      </w:r>
      <w:r w:rsidR="00CB6D45">
        <w:t xml:space="preserve">treating </w:t>
      </w:r>
      <w:r w:rsidR="00FD260B">
        <w:t xml:space="preserve">psychiatric </w:t>
      </w:r>
      <w:r>
        <w:t>morbid</w:t>
      </w:r>
      <w:r w:rsidR="00FD260B">
        <w:t xml:space="preserve">ity or comorbidity, </w:t>
      </w:r>
      <w:r w:rsidR="00D00127">
        <w:t xml:space="preserve">than CFS in the absence of </w:t>
      </w:r>
      <w:r>
        <w:t xml:space="preserve">psychological conditions. </w:t>
      </w:r>
      <w:r w:rsidRPr="003C4444">
        <w:t xml:space="preserve">Researchers have </w:t>
      </w:r>
      <w:r w:rsidR="00CB6D45">
        <w:t xml:space="preserve">also </w:t>
      </w:r>
      <w:r w:rsidRPr="003C4444">
        <w:t xml:space="preserve">sought to validate the CBT model for CFS using mediation analysis, a statistical method to test how a mediating variable transmits the effect of an independent variable </w:t>
      </w:r>
      <w:r>
        <w:t>onto</w:t>
      </w:r>
      <w:r w:rsidRPr="003C4444">
        <w:t xml:space="preserve"> a dependent variable</w:t>
      </w:r>
      <w:r w:rsidR="00332DBC">
        <w:t xml:space="preserve">. </w:t>
      </w:r>
      <w:r w:rsidRPr="003C4444">
        <w:t>Stahl et al. (2014) sought to validate CBT</w:t>
      </w:r>
      <w:r>
        <w:t>’s</w:t>
      </w:r>
      <w:r w:rsidRPr="003C4444">
        <w:t xml:space="preserve"> efficacy </w:t>
      </w:r>
      <w:r w:rsidR="00D00127">
        <w:t xml:space="preserve">in CFS </w:t>
      </w:r>
      <w:r w:rsidRPr="003C4444">
        <w:t xml:space="preserve">by testing the role of </w:t>
      </w:r>
      <w:r>
        <w:t>“</w:t>
      </w:r>
      <w:r w:rsidRPr="003C4444">
        <w:t>fearful cognitions</w:t>
      </w:r>
      <w:r>
        <w:t>”</w:t>
      </w:r>
      <w:r w:rsidRPr="003C4444">
        <w:t xml:space="preserve"> as a mediator between avoidance behaviour and illnes</w:t>
      </w:r>
      <w:r w:rsidR="00D00127">
        <w:t>s outcomes (e.g. fatigue)</w:t>
      </w:r>
      <w:r w:rsidRPr="003C4444">
        <w:t xml:space="preserve">. </w:t>
      </w:r>
      <w:r w:rsidR="00332DBC">
        <w:t xml:space="preserve">While such studies appear to support the </w:t>
      </w:r>
      <w:r w:rsidR="00FD260B">
        <w:t xml:space="preserve">hypothesis </w:t>
      </w:r>
      <w:r w:rsidR="00332DBC">
        <w:t xml:space="preserve">that ‘illness beliefs’ mediate fatigue in CFS, it is important to remember that </w:t>
      </w:r>
      <w:r w:rsidRPr="003C4444">
        <w:t xml:space="preserve">mediation analysis is a </w:t>
      </w:r>
      <w:r w:rsidRPr="003C4444">
        <w:lastRenderedPageBreak/>
        <w:t xml:space="preserve">correlation test, which does not prove causality (MacKinnon et al., 2007) and Stahl et al. concede that the positive effects </w:t>
      </w:r>
      <w:r>
        <w:t xml:space="preserve">that </w:t>
      </w:r>
      <w:r w:rsidRPr="003C4444">
        <w:t xml:space="preserve">they observed </w:t>
      </w:r>
      <w:r w:rsidR="00CB6D45">
        <w:t>using C</w:t>
      </w:r>
      <w:r w:rsidRPr="003C4444">
        <w:t xml:space="preserve">BT could </w:t>
      </w:r>
      <w:r>
        <w:t>have been</w:t>
      </w:r>
      <w:r w:rsidRPr="003C4444">
        <w:t xml:space="preserve"> brought about by other factors and other p</w:t>
      </w:r>
      <w:r w:rsidR="00D00127">
        <w:t>ossible treatments</w:t>
      </w:r>
      <w:r w:rsidR="00FD260B">
        <w:t>.</w:t>
      </w:r>
      <w:r w:rsidRPr="003C4444">
        <w:t xml:space="preserve"> </w:t>
      </w:r>
    </w:p>
    <w:p w:rsidR="0065343B" w:rsidRDefault="0065343B" w:rsidP="0065343B">
      <w:pPr>
        <w:spacing w:line="480" w:lineRule="auto"/>
        <w:jc w:val="both"/>
      </w:pPr>
    </w:p>
    <w:p w:rsidR="0065343B" w:rsidRDefault="00332DBC" w:rsidP="0065343B">
      <w:pPr>
        <w:spacing w:line="480" w:lineRule="auto"/>
        <w:jc w:val="both"/>
      </w:pPr>
      <w:r>
        <w:t>T</w:t>
      </w:r>
      <w:r w:rsidR="0065343B">
        <w:t>he CBT model of CFS</w:t>
      </w:r>
      <w:r w:rsidR="00FD260B">
        <w:t xml:space="preserve"> </w:t>
      </w:r>
      <w:r w:rsidR="0065343B">
        <w:t xml:space="preserve">is </w:t>
      </w:r>
      <w:r w:rsidR="00810721">
        <w:t>contested</w:t>
      </w:r>
      <w:r w:rsidR="0065343B">
        <w:t>. T</w:t>
      </w:r>
      <w:r w:rsidR="0065343B" w:rsidRPr="003C4444">
        <w:t>here is considerable evidence</w:t>
      </w:r>
      <w:r w:rsidR="0065343B">
        <w:t xml:space="preserve"> emerging from biomedical studies </w:t>
      </w:r>
      <w:r w:rsidR="0065343B" w:rsidRPr="003C4444">
        <w:t xml:space="preserve">that offers </w:t>
      </w:r>
      <w:r w:rsidR="0065343B">
        <w:t xml:space="preserve">an alternative </w:t>
      </w:r>
      <w:r w:rsidR="0065343B" w:rsidRPr="003C4444">
        <w:t xml:space="preserve">rationale for many of the symptoms experienced by patients with CFS. </w:t>
      </w:r>
      <w:proofErr w:type="spellStart"/>
      <w:r w:rsidR="0065343B" w:rsidRPr="003C4444">
        <w:t>Maes</w:t>
      </w:r>
      <w:proofErr w:type="spellEnd"/>
      <w:r w:rsidR="0065343B" w:rsidRPr="003C4444">
        <w:t xml:space="preserve"> and </w:t>
      </w:r>
      <w:proofErr w:type="spellStart"/>
      <w:r w:rsidR="0065343B" w:rsidRPr="003C4444">
        <w:t>Twisk</w:t>
      </w:r>
      <w:proofErr w:type="spellEnd"/>
      <w:r w:rsidR="0065343B" w:rsidRPr="003C4444">
        <w:t xml:space="preserve"> (2010) compar</w:t>
      </w:r>
      <w:r w:rsidR="0065343B">
        <w:t>e</w:t>
      </w:r>
      <w:r w:rsidR="00CB6D45">
        <w:t>d</w:t>
      </w:r>
      <w:r w:rsidR="0065343B" w:rsidRPr="003C4444">
        <w:t xml:space="preserve"> </w:t>
      </w:r>
      <w:proofErr w:type="spellStart"/>
      <w:r w:rsidR="0065343B" w:rsidRPr="003C4444">
        <w:t>Wessely’s</w:t>
      </w:r>
      <w:proofErr w:type="spellEnd"/>
      <w:r w:rsidR="0065343B" w:rsidRPr="003C4444">
        <w:t xml:space="preserve"> biopsychosocial </w:t>
      </w:r>
      <w:r w:rsidR="0065343B">
        <w:t xml:space="preserve">(BPS) </w:t>
      </w:r>
      <w:r w:rsidR="0065343B" w:rsidRPr="003C4444">
        <w:t>mode</w:t>
      </w:r>
      <w:r w:rsidR="0065343B">
        <w:t>l</w:t>
      </w:r>
      <w:r w:rsidR="0065343B" w:rsidRPr="003C4444">
        <w:t xml:space="preserve"> of CFS </w:t>
      </w:r>
      <w:r>
        <w:t xml:space="preserve">(essentially an illness belief model) </w:t>
      </w:r>
      <w:r w:rsidR="0065343B" w:rsidRPr="003C4444">
        <w:t>with the biomedical model</w:t>
      </w:r>
      <w:r w:rsidR="0065343B">
        <w:t xml:space="preserve"> </w:t>
      </w:r>
      <w:r>
        <w:t xml:space="preserve">(evidence of biological abnormalities) </w:t>
      </w:r>
      <w:r w:rsidR="0065343B">
        <w:t xml:space="preserve">and </w:t>
      </w:r>
      <w:r>
        <w:t>conclude</w:t>
      </w:r>
      <w:r w:rsidR="004C47E8">
        <w:t>d</w:t>
      </w:r>
      <w:r>
        <w:t xml:space="preserve"> that the </w:t>
      </w:r>
      <w:r w:rsidR="0065343B" w:rsidRPr="003C4444">
        <w:t>psychogenic</w:t>
      </w:r>
      <w:r>
        <w:t xml:space="preserve"> </w:t>
      </w:r>
      <w:r w:rsidR="0065343B" w:rsidRPr="003C4444">
        <w:t>model is weak as an explanatory model of CFS</w:t>
      </w:r>
      <w:r w:rsidR="0065343B">
        <w:t xml:space="preserve"> aetiology or symptomology</w:t>
      </w:r>
      <w:r w:rsidR="0065343B" w:rsidRPr="003C4444">
        <w:t>. The US Institute of</w:t>
      </w:r>
      <w:r w:rsidR="00810721">
        <w:t xml:space="preserve"> Medicine (IOM, 2015) </w:t>
      </w:r>
      <w:r w:rsidR="0065343B" w:rsidRPr="003C4444">
        <w:t xml:space="preserve">conducted an extensive review of the literature on CFS and concluded that CFS is a </w:t>
      </w:r>
      <w:r w:rsidR="0065343B">
        <w:t>“</w:t>
      </w:r>
      <w:r w:rsidR="0065343B" w:rsidRPr="003C4444">
        <w:t>serious physical illness</w:t>
      </w:r>
      <w:r w:rsidR="0065343B">
        <w:t xml:space="preserve">”. Similarly, the </w:t>
      </w:r>
      <w:r w:rsidR="0065343B" w:rsidRPr="003C4444">
        <w:t xml:space="preserve">US National Institutes </w:t>
      </w:r>
      <w:r w:rsidR="0065343B">
        <w:t>of</w:t>
      </w:r>
      <w:r w:rsidR="0065343B" w:rsidRPr="003C4444">
        <w:t xml:space="preserve"> Health (NIH) concluded</w:t>
      </w:r>
      <w:r w:rsidR="0065343B">
        <w:t xml:space="preserve"> that</w:t>
      </w:r>
      <w:r w:rsidR="0065343B" w:rsidRPr="003C4444">
        <w:t xml:space="preserve"> CFS is </w:t>
      </w:r>
      <w:r w:rsidR="0065343B">
        <w:t>“</w:t>
      </w:r>
      <w:r w:rsidR="0065343B" w:rsidRPr="003C4444">
        <w:t>not a primary psychological disease</w:t>
      </w:r>
      <w:r w:rsidR="0065343B">
        <w:t>”</w:t>
      </w:r>
      <w:r w:rsidR="0065343B" w:rsidRPr="003C4444">
        <w:t xml:space="preserve"> (Green et al., 2015). </w:t>
      </w:r>
      <w:r w:rsidR="007D6E38">
        <w:t>Both the IOM and NIH point to a range of biological/physiological abnormalities observed in CFS patients, including immune dysfunction, cardiac dysfunction and neuro-cognitive deficits. T</w:t>
      </w:r>
      <w:r w:rsidR="0065343B" w:rsidRPr="003C4444">
        <w:t>he</w:t>
      </w:r>
      <w:r w:rsidR="007D6E38">
        <w:t xml:space="preserve"> </w:t>
      </w:r>
      <w:r w:rsidR="00CB6D45">
        <w:t>‘neuro-immune</w:t>
      </w:r>
      <w:r w:rsidR="007D6E38">
        <w:t xml:space="preserve"> model</w:t>
      </w:r>
      <w:r w:rsidR="00CB6D45">
        <w:t>’</w:t>
      </w:r>
      <w:r w:rsidR="007D6E38">
        <w:t xml:space="preserve"> of CFS </w:t>
      </w:r>
      <w:r w:rsidR="0065343B">
        <w:t>conflict</w:t>
      </w:r>
      <w:r w:rsidR="007D6E38">
        <w:t>s</w:t>
      </w:r>
      <w:r w:rsidR="0065343B">
        <w:t xml:space="preserve"> </w:t>
      </w:r>
      <w:r w:rsidR="007D6E38">
        <w:t xml:space="preserve">with </w:t>
      </w:r>
      <w:r w:rsidR="00CB6D45">
        <w:t xml:space="preserve">the </w:t>
      </w:r>
      <w:r w:rsidR="0065343B">
        <w:t xml:space="preserve">cognitive behavioural </w:t>
      </w:r>
      <w:r w:rsidR="0065343B" w:rsidRPr="003C4444">
        <w:t>model</w:t>
      </w:r>
      <w:r w:rsidR="00751449">
        <w:t>. For instance, while the CBT model of CFS suggests symptoms such as pain or fatigue are the result of aberrant thoughts</w:t>
      </w:r>
      <w:r w:rsidR="00810721">
        <w:t xml:space="preserve"> and </w:t>
      </w:r>
      <w:r w:rsidR="00751449">
        <w:t>somatisation, the neuro-immune model suggests cellular stress, increased cytokines</w:t>
      </w:r>
      <w:r w:rsidR="00CB6D45">
        <w:t>,</w:t>
      </w:r>
      <w:r w:rsidR="00751449">
        <w:t xml:space="preserve"> and central system hypersensitivity</w:t>
      </w:r>
      <w:r w:rsidR="00CB6D45">
        <w:t>,</w:t>
      </w:r>
      <w:r w:rsidR="00751449">
        <w:t xml:space="preserve"> </w:t>
      </w:r>
      <w:r w:rsidR="00810721">
        <w:t xml:space="preserve">may help </w:t>
      </w:r>
      <w:r w:rsidR="00751449">
        <w:t xml:space="preserve">explain the pain and fatigue patients report. While the </w:t>
      </w:r>
      <w:r w:rsidR="00810721">
        <w:t>CBT-BPS</w:t>
      </w:r>
      <w:r w:rsidR="00CB6D45">
        <w:t xml:space="preserve"> </w:t>
      </w:r>
      <w:r w:rsidR="00751449">
        <w:t xml:space="preserve">model of CFS includes a biological element, this is usually minimised within a narrative that CFS may start with a viral </w:t>
      </w:r>
      <w:r w:rsidR="004C47E8">
        <w:t>illness</w:t>
      </w:r>
      <w:r w:rsidR="00751449">
        <w:t xml:space="preserve"> that triggers </w:t>
      </w:r>
      <w:r w:rsidR="00C01BD9">
        <w:t xml:space="preserve">the condition. There appears to be no impetus </w:t>
      </w:r>
      <w:r w:rsidR="009433FA">
        <w:t xml:space="preserve">to </w:t>
      </w:r>
      <w:r w:rsidR="00C01BD9">
        <w:t>isolate the virus or explore pathogenesis, as maladaptive beliefs and illness seeking behaviours are considered to maintain the condition</w:t>
      </w:r>
      <w:r w:rsidR="008B76B7">
        <w:t xml:space="preserve"> (Moss-Morris et al, 2013)</w:t>
      </w:r>
      <w:r w:rsidR="00C01BD9">
        <w:t xml:space="preserve">. </w:t>
      </w:r>
      <w:r w:rsidR="00751449">
        <w:t xml:space="preserve">In contrast, biological research suggests </w:t>
      </w:r>
      <w:r w:rsidR="00C01BD9">
        <w:t xml:space="preserve">neuro-immune and </w:t>
      </w:r>
      <w:r w:rsidR="008B76B7">
        <w:t xml:space="preserve">cellular </w:t>
      </w:r>
      <w:r w:rsidR="00C01BD9">
        <w:t xml:space="preserve">abnormalities result in illness </w:t>
      </w:r>
      <w:r w:rsidR="00751449">
        <w:t>continuance (see Edwards et al., 2016)</w:t>
      </w:r>
      <w:r w:rsidR="0065343B">
        <w:t xml:space="preserve">.  </w:t>
      </w:r>
    </w:p>
    <w:p w:rsidR="0065343B" w:rsidRPr="003C4444" w:rsidRDefault="0065343B" w:rsidP="0065343B">
      <w:pPr>
        <w:spacing w:line="480" w:lineRule="auto"/>
        <w:jc w:val="both"/>
      </w:pPr>
      <w:r w:rsidRPr="003C4444">
        <w:lastRenderedPageBreak/>
        <w:t xml:space="preserve"> </w:t>
      </w:r>
    </w:p>
    <w:p w:rsidR="0065343B" w:rsidRPr="003C4444" w:rsidRDefault="0065343B" w:rsidP="0065343B">
      <w:pPr>
        <w:spacing w:before="120" w:line="480" w:lineRule="auto"/>
        <w:jc w:val="both"/>
        <w:rPr>
          <w:b/>
        </w:rPr>
      </w:pPr>
      <w:r w:rsidRPr="003C4444">
        <w:rPr>
          <w:b/>
        </w:rPr>
        <w:t xml:space="preserve">The </w:t>
      </w:r>
      <w:r w:rsidR="00544164">
        <w:rPr>
          <w:b/>
        </w:rPr>
        <w:t>e</w:t>
      </w:r>
      <w:r w:rsidRPr="003C4444">
        <w:rPr>
          <w:b/>
        </w:rPr>
        <w:t>fficacy of CBT for CFS</w:t>
      </w:r>
    </w:p>
    <w:p w:rsidR="004C47E8" w:rsidRDefault="00810721" w:rsidP="0065343B">
      <w:pPr>
        <w:spacing w:line="480" w:lineRule="auto"/>
        <w:jc w:val="both"/>
        <w:rPr>
          <w:shd w:val="clear" w:color="auto" w:fill="FFFFFF"/>
        </w:rPr>
      </w:pPr>
      <w:r>
        <w:t xml:space="preserve">While groups like the </w:t>
      </w:r>
      <w:r w:rsidR="0065343B" w:rsidRPr="003C4444">
        <w:t xml:space="preserve">US Association for </w:t>
      </w:r>
      <w:proofErr w:type="spellStart"/>
      <w:r w:rsidR="0065343B" w:rsidRPr="003C4444">
        <w:t>Behavioral</w:t>
      </w:r>
      <w:proofErr w:type="spellEnd"/>
      <w:r w:rsidR="0065343B">
        <w:t xml:space="preserve"> and Cognitive Therapies </w:t>
      </w:r>
      <w:r w:rsidR="009433FA">
        <w:t>recommend</w:t>
      </w:r>
      <w:r w:rsidR="0065343B" w:rsidRPr="003C4444">
        <w:t xml:space="preserve"> CBT </w:t>
      </w:r>
      <w:r>
        <w:t xml:space="preserve">as an evidenced-based treatment for CFS </w:t>
      </w:r>
      <w:r w:rsidR="0065343B" w:rsidRPr="003C4444">
        <w:t>(ABCT, 2016)</w:t>
      </w:r>
      <w:r>
        <w:t xml:space="preserve">, the </w:t>
      </w:r>
      <w:r w:rsidR="0065343B">
        <w:t xml:space="preserve">strength of the </w:t>
      </w:r>
      <w:r>
        <w:t xml:space="preserve">efficacy </w:t>
      </w:r>
      <w:r w:rsidR="0065343B">
        <w:t xml:space="preserve">evidence </w:t>
      </w:r>
      <w:r>
        <w:t xml:space="preserve">is highly </w:t>
      </w:r>
      <w:r w:rsidR="0065343B">
        <w:t>contested.</w:t>
      </w:r>
      <w:r w:rsidR="0065343B" w:rsidRPr="003C4444">
        <w:t xml:space="preserve"> Moss-Morris et al. (2005)</w:t>
      </w:r>
      <w:r w:rsidR="0065343B" w:rsidRPr="003C4444">
        <w:rPr>
          <w:color w:val="538135" w:themeColor="accent6" w:themeShade="BF"/>
        </w:rPr>
        <w:t xml:space="preserve"> </w:t>
      </w:r>
      <w:r w:rsidR="0065343B" w:rsidRPr="003C4444">
        <w:t xml:space="preserve">observed a decrease in </w:t>
      </w:r>
      <w:r w:rsidR="0065343B">
        <w:t xml:space="preserve">self-rated </w:t>
      </w:r>
      <w:r w:rsidR="0065343B" w:rsidRPr="003C4444">
        <w:t xml:space="preserve">fatigue in CFS using CBT, </w:t>
      </w:r>
      <w:r w:rsidR="0065343B">
        <w:t>but</w:t>
      </w:r>
      <w:r w:rsidR="0065343B" w:rsidRPr="003C4444">
        <w:rPr>
          <w:rFonts w:eastAsiaTheme="minorEastAsia"/>
        </w:rPr>
        <w:t xml:space="preserve"> </w:t>
      </w:r>
      <w:proofErr w:type="spellStart"/>
      <w:r w:rsidR="0065343B" w:rsidRPr="003C4444">
        <w:rPr>
          <w:rFonts w:eastAsiaTheme="minorEastAsia"/>
        </w:rPr>
        <w:t>Wiborg</w:t>
      </w:r>
      <w:proofErr w:type="spellEnd"/>
      <w:r w:rsidR="0065343B" w:rsidRPr="003C4444">
        <w:rPr>
          <w:rFonts w:eastAsiaTheme="minorEastAsia"/>
        </w:rPr>
        <w:t xml:space="preserve"> et al. (2010) observed that </w:t>
      </w:r>
      <w:r w:rsidR="0065343B" w:rsidRPr="003C4444">
        <w:t>reduced fatigue</w:t>
      </w:r>
      <w:r w:rsidR="0065343B">
        <w:t xml:space="preserve"> in three randomised trials of CBT was</w:t>
      </w:r>
      <w:r w:rsidR="0065343B" w:rsidRPr="003C4444">
        <w:t xml:space="preserve"> not mirrored by an increase in physical activity</w:t>
      </w:r>
      <w:r w:rsidR="0065343B">
        <w:t xml:space="preserve"> as measured objectively with </w:t>
      </w:r>
      <w:proofErr w:type="spellStart"/>
      <w:r w:rsidR="0065343B">
        <w:t>actometers</w:t>
      </w:r>
      <w:proofErr w:type="spellEnd"/>
      <w:r w:rsidR="0065343B" w:rsidRPr="003C4444">
        <w:t xml:space="preserve">. Jason et al. (2007) observed improvements in quality of life scores following CBT in CFS, but noted in a later study (Jason et al., 2008) </w:t>
      </w:r>
      <w:r w:rsidR="0065343B" w:rsidRPr="003C4444">
        <w:rPr>
          <w:shd w:val="clear" w:color="auto" w:fill="FFFFFF"/>
        </w:rPr>
        <w:t xml:space="preserve">that </w:t>
      </w:r>
      <w:r w:rsidR="0065343B">
        <w:rPr>
          <w:shd w:val="clear" w:color="auto" w:fill="FFFFFF"/>
        </w:rPr>
        <w:t>“</w:t>
      </w:r>
      <w:r w:rsidR="0065343B" w:rsidRPr="003C4444">
        <w:rPr>
          <w:shd w:val="clear" w:color="auto" w:fill="FFFFFF"/>
        </w:rPr>
        <w:t>improvers</w:t>
      </w:r>
      <w:r w:rsidR="00A2201C">
        <w:rPr>
          <w:shd w:val="clear" w:color="auto" w:fill="FFFFFF"/>
        </w:rPr>
        <w:t xml:space="preserve">” </w:t>
      </w:r>
      <w:r w:rsidR="0065343B" w:rsidRPr="003C4444">
        <w:rPr>
          <w:shd w:val="clear" w:color="auto" w:fill="FFFFFF"/>
        </w:rPr>
        <w:t xml:space="preserve">may be quite different in profile from </w:t>
      </w:r>
      <w:r w:rsidR="0065343B">
        <w:rPr>
          <w:shd w:val="clear" w:color="auto" w:fill="FFFFFF"/>
        </w:rPr>
        <w:t>“</w:t>
      </w:r>
      <w:r w:rsidR="0065343B" w:rsidRPr="003C4444">
        <w:rPr>
          <w:shd w:val="clear" w:color="auto" w:fill="FFFFFF"/>
        </w:rPr>
        <w:t>non-improvers</w:t>
      </w:r>
      <w:r w:rsidR="0065343B">
        <w:rPr>
          <w:shd w:val="clear" w:color="auto" w:fill="FFFFFF"/>
        </w:rPr>
        <w:t>”;</w:t>
      </w:r>
      <w:r w:rsidR="0065343B" w:rsidRPr="003C4444">
        <w:rPr>
          <w:shd w:val="clear" w:color="auto" w:fill="FFFFFF"/>
        </w:rPr>
        <w:t xml:space="preserve"> suggesting </w:t>
      </w:r>
      <w:r w:rsidR="0065343B">
        <w:rPr>
          <w:shd w:val="clear" w:color="auto" w:fill="FFFFFF"/>
        </w:rPr>
        <w:t xml:space="preserve">that </w:t>
      </w:r>
      <w:r w:rsidR="0065343B" w:rsidRPr="003C4444">
        <w:rPr>
          <w:shd w:val="clear" w:color="auto" w:fill="FFFFFF"/>
        </w:rPr>
        <w:t>those who respond less well</w:t>
      </w:r>
      <w:r w:rsidR="0065343B">
        <w:rPr>
          <w:shd w:val="clear" w:color="auto" w:fill="FFFFFF"/>
        </w:rPr>
        <w:t xml:space="preserve"> are a discrete cohort with differing immune profiles</w:t>
      </w:r>
      <w:r w:rsidR="0065343B" w:rsidRPr="003C4444">
        <w:rPr>
          <w:shd w:val="clear" w:color="auto" w:fill="FFFFFF"/>
        </w:rPr>
        <w:t xml:space="preserve">. CFS is difficult to diagnose and it is speculated that </w:t>
      </w:r>
      <w:r w:rsidR="0065343B">
        <w:rPr>
          <w:shd w:val="clear" w:color="auto" w:fill="FFFFFF"/>
        </w:rPr>
        <w:t>clinical trials of CBT for CFS often include</w:t>
      </w:r>
      <w:r w:rsidR="0065343B" w:rsidRPr="003C4444">
        <w:rPr>
          <w:shd w:val="clear" w:color="auto" w:fill="FFFFFF"/>
        </w:rPr>
        <w:t xml:space="preserve"> patients with psychiatric </w:t>
      </w:r>
      <w:r w:rsidR="004C47E8">
        <w:rPr>
          <w:shd w:val="clear" w:color="auto" w:fill="FFFFFF"/>
        </w:rPr>
        <w:t>conditions</w:t>
      </w:r>
      <w:r w:rsidR="0065343B" w:rsidRPr="003C4444">
        <w:rPr>
          <w:shd w:val="clear" w:color="auto" w:fill="FFFFFF"/>
        </w:rPr>
        <w:t xml:space="preserve"> in </w:t>
      </w:r>
      <w:r w:rsidR="0065343B">
        <w:rPr>
          <w:shd w:val="clear" w:color="auto" w:fill="FFFFFF"/>
        </w:rPr>
        <w:t xml:space="preserve">treatment </w:t>
      </w:r>
      <w:r w:rsidR="0065343B" w:rsidRPr="003C4444">
        <w:rPr>
          <w:shd w:val="clear" w:color="auto" w:fill="FFFFFF"/>
        </w:rPr>
        <w:t xml:space="preserve">groups. </w:t>
      </w:r>
      <w:r w:rsidR="0065343B" w:rsidRPr="003C4444">
        <w:t xml:space="preserve">A Cochrane </w:t>
      </w:r>
      <w:r w:rsidR="0065343B">
        <w:t>r</w:t>
      </w:r>
      <w:r w:rsidR="0065343B" w:rsidRPr="003C4444">
        <w:t>eview of psychotherapies</w:t>
      </w:r>
      <w:r w:rsidR="0065343B">
        <w:t xml:space="preserve"> </w:t>
      </w:r>
      <w:r w:rsidR="0065343B" w:rsidRPr="003C4444">
        <w:t>for functional syndromes</w:t>
      </w:r>
      <w:r w:rsidR="0065343B">
        <w:t xml:space="preserve">, </w:t>
      </w:r>
      <w:r w:rsidR="00544164">
        <w:t xml:space="preserve">which included </w:t>
      </w:r>
      <w:r w:rsidR="0065343B">
        <w:t>CFS</w:t>
      </w:r>
      <w:r w:rsidR="0065343B" w:rsidRPr="003C4444">
        <w:t>, note</w:t>
      </w:r>
      <w:r w:rsidR="0065343B">
        <w:t>d</w:t>
      </w:r>
      <w:r w:rsidR="0065343B" w:rsidRPr="003C4444">
        <w:t xml:space="preserve"> multiple methodological concerns in psychotherapy trials, including high drop-out </w:t>
      </w:r>
      <w:r w:rsidR="0065343B">
        <w:t xml:space="preserve">rates </w:t>
      </w:r>
      <w:r w:rsidR="0065343B" w:rsidRPr="003C4444">
        <w:t xml:space="preserve">and selective biases in sampling (Van </w:t>
      </w:r>
      <w:proofErr w:type="spellStart"/>
      <w:r w:rsidR="0065343B" w:rsidRPr="003C4444">
        <w:t>Dessel</w:t>
      </w:r>
      <w:proofErr w:type="spellEnd"/>
      <w:r w:rsidR="0065343B" w:rsidRPr="003C4444">
        <w:t xml:space="preserve"> et al., 2014). </w:t>
      </w:r>
      <w:r w:rsidR="00EA4C9C">
        <w:t>CFS p</w:t>
      </w:r>
      <w:r w:rsidR="0065343B" w:rsidRPr="003C4444">
        <w:rPr>
          <w:shd w:val="clear" w:color="auto" w:fill="FFFFFF"/>
        </w:rPr>
        <w:t xml:space="preserve">atients with </w:t>
      </w:r>
      <w:r w:rsidR="0065343B">
        <w:rPr>
          <w:shd w:val="clear" w:color="auto" w:fill="FFFFFF"/>
        </w:rPr>
        <w:t xml:space="preserve">psychiatric </w:t>
      </w:r>
      <w:r w:rsidR="0065343B" w:rsidRPr="003C4444">
        <w:rPr>
          <w:shd w:val="clear" w:color="auto" w:fill="FFFFFF"/>
        </w:rPr>
        <w:t>co</w:t>
      </w:r>
      <w:r w:rsidR="0065343B">
        <w:rPr>
          <w:shd w:val="clear" w:color="auto" w:fill="FFFFFF"/>
        </w:rPr>
        <w:t>morbidity</w:t>
      </w:r>
      <w:r w:rsidR="0065343B" w:rsidRPr="003C4444">
        <w:rPr>
          <w:shd w:val="clear" w:color="auto" w:fill="FFFFFF"/>
        </w:rPr>
        <w:t xml:space="preserve"> (</w:t>
      </w:r>
      <w:r w:rsidR="0065343B">
        <w:rPr>
          <w:shd w:val="clear" w:color="auto" w:fill="FFFFFF"/>
        </w:rPr>
        <w:t xml:space="preserve">e.g., </w:t>
      </w:r>
      <w:r w:rsidR="0065343B" w:rsidRPr="003C4444">
        <w:rPr>
          <w:shd w:val="clear" w:color="auto" w:fill="FFFFFF"/>
        </w:rPr>
        <w:t xml:space="preserve">having depression </w:t>
      </w:r>
      <w:r w:rsidR="00EA4C9C">
        <w:rPr>
          <w:shd w:val="clear" w:color="auto" w:fill="FFFFFF"/>
        </w:rPr>
        <w:t>in addition to</w:t>
      </w:r>
      <w:r w:rsidR="00EA4C9C" w:rsidRPr="003C4444">
        <w:rPr>
          <w:shd w:val="clear" w:color="auto" w:fill="FFFFFF"/>
        </w:rPr>
        <w:t xml:space="preserve"> </w:t>
      </w:r>
      <w:r w:rsidR="0065343B" w:rsidRPr="003C4444">
        <w:rPr>
          <w:shd w:val="clear" w:color="auto" w:fill="FFFFFF"/>
        </w:rPr>
        <w:t>CFS) may respond better to psychotherapy than CFS patients without psychiatric comorbidities</w:t>
      </w:r>
      <w:r w:rsidR="0065343B">
        <w:rPr>
          <w:shd w:val="clear" w:color="auto" w:fill="FFFFFF"/>
        </w:rPr>
        <w:t xml:space="preserve">. CBT may </w:t>
      </w:r>
      <w:r w:rsidR="004C47E8">
        <w:rPr>
          <w:shd w:val="clear" w:color="auto" w:fill="FFFFFF"/>
        </w:rPr>
        <w:t xml:space="preserve">also </w:t>
      </w:r>
      <w:r w:rsidR="0065343B">
        <w:rPr>
          <w:shd w:val="clear" w:color="auto" w:fill="FFFFFF"/>
        </w:rPr>
        <w:t xml:space="preserve">treat the depression or anxiety an individual might experience </w:t>
      </w:r>
      <w:r w:rsidR="00A65981">
        <w:rPr>
          <w:shd w:val="clear" w:color="auto" w:fill="FFFFFF"/>
        </w:rPr>
        <w:t xml:space="preserve">while </w:t>
      </w:r>
      <w:r w:rsidR="0065343B">
        <w:rPr>
          <w:shd w:val="clear" w:color="auto" w:fill="FFFFFF"/>
        </w:rPr>
        <w:t xml:space="preserve">grappling with a chronic </w:t>
      </w:r>
      <w:r w:rsidR="00A2201C">
        <w:rPr>
          <w:shd w:val="clear" w:color="auto" w:fill="FFFFFF"/>
        </w:rPr>
        <w:t xml:space="preserve">illness like CFS </w:t>
      </w:r>
      <w:r w:rsidR="0065343B">
        <w:rPr>
          <w:shd w:val="clear" w:color="auto" w:fill="FFFFFF"/>
        </w:rPr>
        <w:t>(</w:t>
      </w:r>
      <w:proofErr w:type="spellStart"/>
      <w:r w:rsidR="0065343B" w:rsidRPr="000621A0">
        <w:t>Egede</w:t>
      </w:r>
      <w:proofErr w:type="spellEnd"/>
      <w:r w:rsidR="0065343B">
        <w:rPr>
          <w:shd w:val="clear" w:color="auto" w:fill="FFFFFF"/>
        </w:rPr>
        <w:t>, 2007)</w:t>
      </w:r>
      <w:r w:rsidR="004C47E8">
        <w:rPr>
          <w:shd w:val="clear" w:color="auto" w:fill="FFFFFF"/>
        </w:rPr>
        <w:t>,</w:t>
      </w:r>
      <w:r w:rsidR="00A65981">
        <w:rPr>
          <w:shd w:val="clear" w:color="auto" w:fill="FFFFFF"/>
        </w:rPr>
        <w:t xml:space="preserve"> </w:t>
      </w:r>
      <w:r w:rsidR="0065343B">
        <w:rPr>
          <w:shd w:val="clear" w:color="auto" w:fill="FFFFFF"/>
        </w:rPr>
        <w:t xml:space="preserve">without </w:t>
      </w:r>
      <w:r w:rsidR="00A65981">
        <w:rPr>
          <w:shd w:val="clear" w:color="auto" w:fill="FFFFFF"/>
        </w:rPr>
        <w:t xml:space="preserve">necessarily </w:t>
      </w:r>
      <w:r w:rsidR="0065343B">
        <w:rPr>
          <w:shd w:val="clear" w:color="auto" w:fill="FFFFFF"/>
        </w:rPr>
        <w:t xml:space="preserve">treating the underlying </w:t>
      </w:r>
      <w:r w:rsidR="004C47E8">
        <w:rPr>
          <w:shd w:val="clear" w:color="auto" w:fill="FFFFFF"/>
        </w:rPr>
        <w:t xml:space="preserve">causes of </w:t>
      </w:r>
      <w:r w:rsidR="0065343B">
        <w:rPr>
          <w:shd w:val="clear" w:color="auto" w:fill="FFFFFF"/>
        </w:rPr>
        <w:t xml:space="preserve">CFS. </w:t>
      </w:r>
    </w:p>
    <w:p w:rsidR="004C47E8" w:rsidRDefault="004C47E8" w:rsidP="0065343B">
      <w:pPr>
        <w:spacing w:line="480" w:lineRule="auto"/>
        <w:jc w:val="both"/>
        <w:rPr>
          <w:shd w:val="clear" w:color="auto" w:fill="FFFFFF"/>
        </w:rPr>
      </w:pPr>
    </w:p>
    <w:p w:rsidR="0065343B" w:rsidRPr="003C4444" w:rsidRDefault="00EA4C9C" w:rsidP="00A2201C">
      <w:pPr>
        <w:spacing w:line="480" w:lineRule="auto"/>
        <w:jc w:val="both"/>
      </w:pPr>
      <w:r>
        <w:rPr>
          <w:shd w:val="clear" w:color="auto" w:fill="FFFFFF"/>
        </w:rPr>
        <w:t>The</w:t>
      </w:r>
      <w:r w:rsidR="0065343B" w:rsidRPr="003C4444">
        <w:t xml:space="preserve"> largest</w:t>
      </w:r>
      <w:r w:rsidR="0065343B">
        <w:t xml:space="preserve"> clinical </w:t>
      </w:r>
      <w:r w:rsidR="0065343B" w:rsidRPr="003C4444">
        <w:t xml:space="preserve">trial of CBT in CFS treatment (the PACE trial) reported that 22% of CFS patients </w:t>
      </w:r>
      <w:r w:rsidR="0065343B">
        <w:t>“</w:t>
      </w:r>
      <w:r w:rsidR="0065343B" w:rsidRPr="003C4444">
        <w:t>recovered</w:t>
      </w:r>
      <w:r w:rsidR="0065343B">
        <w:t>”</w:t>
      </w:r>
      <w:r w:rsidR="0065343B" w:rsidRPr="003C4444">
        <w:t xml:space="preserve"> after CBT</w:t>
      </w:r>
      <w:r w:rsidR="0065343B">
        <w:t xml:space="preserve"> plus standard medical care</w:t>
      </w:r>
      <w:r w:rsidR="0065343B" w:rsidRPr="003C4444">
        <w:t xml:space="preserve">, compared with 7% </w:t>
      </w:r>
      <w:r w:rsidR="0065343B">
        <w:t>who received</w:t>
      </w:r>
      <w:r w:rsidR="0065343B" w:rsidRPr="003C4444">
        <w:t xml:space="preserve"> standard medical care</w:t>
      </w:r>
      <w:r w:rsidR="0065343B">
        <w:t xml:space="preserve"> only</w:t>
      </w:r>
      <w:r w:rsidR="0065343B" w:rsidRPr="003C4444">
        <w:t xml:space="preserve"> (White et al., 2013). The trial has attracted much criticism (e.g. Goldin, 2016</w:t>
      </w:r>
      <w:r w:rsidR="0065343B">
        <w:t xml:space="preserve">; </w:t>
      </w:r>
      <w:proofErr w:type="spellStart"/>
      <w:r w:rsidR="0065343B" w:rsidRPr="003C4444">
        <w:t>Kindlon</w:t>
      </w:r>
      <w:proofErr w:type="spellEnd"/>
      <w:r w:rsidR="0065343B" w:rsidRPr="003C4444">
        <w:t>, 2011</w:t>
      </w:r>
      <w:r w:rsidR="0065343B">
        <w:t>a</w:t>
      </w:r>
      <w:r w:rsidR="0065343B" w:rsidRPr="003C4444">
        <w:t xml:space="preserve">). Detractors point to the way in which recovery </w:t>
      </w:r>
      <w:r w:rsidR="0065343B">
        <w:t>was</w:t>
      </w:r>
      <w:r w:rsidR="0065343B" w:rsidRPr="003C4444">
        <w:t xml:space="preserve"> </w:t>
      </w:r>
      <w:r w:rsidR="0065343B" w:rsidRPr="003C4444">
        <w:lastRenderedPageBreak/>
        <w:t>operationally defined</w:t>
      </w:r>
      <w:r>
        <w:t xml:space="preserve">, such that </w:t>
      </w:r>
      <w:r w:rsidR="0065343B">
        <w:t xml:space="preserve">participants could be classed as </w:t>
      </w:r>
      <w:r>
        <w:t>“</w:t>
      </w:r>
      <w:r w:rsidR="0065343B">
        <w:t>recovered</w:t>
      </w:r>
      <w:r>
        <w:t>” even</w:t>
      </w:r>
      <w:r w:rsidR="0065343B">
        <w:t xml:space="preserve"> if they reported symptom deterioration between trial entry and follow-up. </w:t>
      </w:r>
      <w:r w:rsidR="0065343B" w:rsidRPr="003C4444">
        <w:t xml:space="preserve">A Cochrane </w:t>
      </w:r>
      <w:r w:rsidR="0065343B">
        <w:t>r</w:t>
      </w:r>
      <w:r w:rsidR="00A2201C">
        <w:t xml:space="preserve">eview found </w:t>
      </w:r>
      <w:r w:rsidR="0065343B" w:rsidRPr="003C4444">
        <w:t>that 40% of CFS patients report</w:t>
      </w:r>
      <w:r w:rsidR="0065343B">
        <w:t>ed</w:t>
      </w:r>
      <w:r w:rsidR="0065343B" w:rsidRPr="003C4444">
        <w:t xml:space="preserve"> a reduction in </w:t>
      </w:r>
      <w:r w:rsidR="0065343B">
        <w:t xml:space="preserve">self-rated </w:t>
      </w:r>
      <w:r w:rsidR="0065343B" w:rsidRPr="003C4444">
        <w:t>fatigue following CBT at trial end, compared with 26% in usual care</w:t>
      </w:r>
      <w:r w:rsidR="0065343B">
        <w:t xml:space="preserve"> (Price et al., 2008)</w:t>
      </w:r>
      <w:r w:rsidR="0065343B" w:rsidRPr="003C4444">
        <w:t xml:space="preserve">. </w:t>
      </w:r>
      <w:r w:rsidR="009433FA">
        <w:t>O</w:t>
      </w:r>
      <w:r w:rsidR="006245E5">
        <w:t xml:space="preserve">nly 16% more patients reported benefit from CBT following intensive one-to-one therapy compared with no-care, given usual care is not a comparable control. </w:t>
      </w:r>
      <w:r w:rsidR="0065343B">
        <w:t>Price</w:t>
      </w:r>
      <w:r w:rsidR="0065343B" w:rsidRPr="003C4444">
        <w:t xml:space="preserve"> et al. also report</w:t>
      </w:r>
      <w:r w:rsidR="006245E5">
        <w:t>ed</w:t>
      </w:r>
      <w:r w:rsidR="0065343B" w:rsidRPr="003C4444">
        <w:t xml:space="preserve"> that </w:t>
      </w:r>
      <w:r w:rsidR="0065343B">
        <w:t xml:space="preserve">the </w:t>
      </w:r>
      <w:r w:rsidR="0065343B" w:rsidRPr="003C4444">
        <w:t>benefits</w:t>
      </w:r>
      <w:r w:rsidR="0065343B">
        <w:t xml:space="preserve"> of CBT</w:t>
      </w:r>
      <w:r w:rsidR="0065343B" w:rsidRPr="003C4444">
        <w:t xml:space="preserve"> are not sustained over the long term and </w:t>
      </w:r>
      <w:r w:rsidR="0065343B">
        <w:t xml:space="preserve">that </w:t>
      </w:r>
      <w:r w:rsidR="0065343B" w:rsidRPr="003C4444">
        <w:t xml:space="preserve">there is little evidence of improvements in physical function. </w:t>
      </w:r>
      <w:r w:rsidR="006245E5">
        <w:t xml:space="preserve">The </w:t>
      </w:r>
      <w:r w:rsidR="0065343B" w:rsidRPr="003C4444">
        <w:t>PACE trial</w:t>
      </w:r>
      <w:r w:rsidR="006245E5">
        <w:t xml:space="preserve"> demonstrated similar results</w:t>
      </w:r>
      <w:r w:rsidR="0065343B">
        <w:t>,</w:t>
      </w:r>
      <w:r w:rsidR="0065343B" w:rsidRPr="003C4444">
        <w:t xml:space="preserve"> </w:t>
      </w:r>
      <w:r w:rsidR="006245E5">
        <w:t xml:space="preserve">with little improvement in objective tests of physical function and </w:t>
      </w:r>
      <w:r w:rsidR="0065343B">
        <w:t>between-group differences not sustained at two</w:t>
      </w:r>
      <w:r>
        <w:t>-</w:t>
      </w:r>
      <w:r w:rsidR="0065343B">
        <w:t>year follow-up</w:t>
      </w:r>
      <w:r w:rsidR="0065343B" w:rsidRPr="003C4444">
        <w:t xml:space="preserve"> (</w:t>
      </w:r>
      <w:proofErr w:type="spellStart"/>
      <w:r w:rsidR="0065343B">
        <w:t>Chalder</w:t>
      </w:r>
      <w:proofErr w:type="spellEnd"/>
      <w:r w:rsidR="0065343B">
        <w:t xml:space="preserve"> et al., 2015</w:t>
      </w:r>
      <w:r w:rsidR="0065343B" w:rsidRPr="003C4444">
        <w:t>; Sharpe et al., 2015). Price et al. (2008) conclude</w:t>
      </w:r>
      <w:r w:rsidR="0065343B">
        <w:t xml:space="preserve">d </w:t>
      </w:r>
      <w:r w:rsidR="0065343B" w:rsidRPr="003C4444">
        <w:t>that</w:t>
      </w:r>
      <w:r w:rsidR="00A2201C">
        <w:t xml:space="preserve">, </w:t>
      </w:r>
      <w:r w:rsidR="0065343B" w:rsidRPr="003C4444">
        <w:t>“The benefits of CBT in sustaining clinical response and reduction of fatigue symptoms at short and medium term follow-up are inconclusive</w:t>
      </w:r>
      <w:r w:rsidR="00A2201C">
        <w:t>”</w:t>
      </w:r>
      <w:r w:rsidR="0065343B" w:rsidRPr="003C4444">
        <w:t xml:space="preserve">. </w:t>
      </w:r>
    </w:p>
    <w:p w:rsidR="0065343B" w:rsidRDefault="0065343B" w:rsidP="0065343B">
      <w:pPr>
        <w:spacing w:line="480" w:lineRule="auto"/>
        <w:jc w:val="both"/>
        <w:rPr>
          <w:rStyle w:val="author"/>
          <w:iCs/>
        </w:rPr>
      </w:pPr>
    </w:p>
    <w:p w:rsidR="0065343B" w:rsidRDefault="0065343B" w:rsidP="0065343B">
      <w:pPr>
        <w:spacing w:line="480" w:lineRule="auto"/>
        <w:jc w:val="both"/>
        <w:rPr>
          <w:shd w:val="clear" w:color="auto" w:fill="FFFFFF"/>
        </w:rPr>
      </w:pPr>
      <w:r w:rsidRPr="003C4444">
        <w:rPr>
          <w:rStyle w:val="author"/>
          <w:iCs/>
        </w:rPr>
        <w:t xml:space="preserve">Despite the inconsistent evidence for long-term benefit, </w:t>
      </w:r>
      <w:r w:rsidR="006245E5">
        <w:rPr>
          <w:rStyle w:val="author"/>
          <w:iCs/>
        </w:rPr>
        <w:t xml:space="preserve">UK health authorities </w:t>
      </w:r>
      <w:r w:rsidR="006245E5">
        <w:t>recommend</w:t>
      </w:r>
      <w:r w:rsidRPr="003C4444">
        <w:t xml:space="preserve"> </w:t>
      </w:r>
      <w:r>
        <w:t>CBT</w:t>
      </w:r>
      <w:r w:rsidRPr="003C4444">
        <w:t>, along with graded exercise therapy, as treatments for CFS (NICE, 2007).</w:t>
      </w:r>
      <w:r w:rsidRPr="003C4444">
        <w:rPr>
          <w:shd w:val="clear" w:color="auto" w:fill="FFFFFF"/>
        </w:rPr>
        <w:t xml:space="preserve"> The NICE guidelines are derived from a mixture of reviews of </w:t>
      </w:r>
      <w:r>
        <w:rPr>
          <w:shd w:val="clear" w:color="auto" w:fill="FFFFFF"/>
        </w:rPr>
        <w:t>“</w:t>
      </w:r>
      <w:r w:rsidRPr="003C4444">
        <w:rPr>
          <w:shd w:val="clear" w:color="auto" w:fill="FFFFFF"/>
        </w:rPr>
        <w:t>best available evidence</w:t>
      </w:r>
      <w:r>
        <w:rPr>
          <w:shd w:val="clear" w:color="auto" w:fill="FFFFFF"/>
        </w:rPr>
        <w:t>”</w:t>
      </w:r>
      <w:r w:rsidRPr="003C4444">
        <w:rPr>
          <w:shd w:val="clear" w:color="auto" w:fill="FFFFFF"/>
        </w:rPr>
        <w:t>, including a commissioned systematic review by Chambers et al. (2006) of all treatments</w:t>
      </w:r>
      <w:r w:rsidR="00E55F08">
        <w:rPr>
          <w:shd w:val="clear" w:color="auto" w:fill="FFFFFF"/>
        </w:rPr>
        <w:t>,</w:t>
      </w:r>
      <w:r w:rsidRPr="003C4444">
        <w:rPr>
          <w:shd w:val="clear" w:color="auto" w:fill="FFFFFF"/>
        </w:rPr>
        <w:t xml:space="preserve"> and what NICE call </w:t>
      </w:r>
      <w:r>
        <w:rPr>
          <w:shd w:val="clear" w:color="auto" w:fill="FFFFFF"/>
        </w:rPr>
        <w:t>“</w:t>
      </w:r>
      <w:r w:rsidRPr="003C4444">
        <w:rPr>
          <w:shd w:val="clear" w:color="auto" w:fill="FFFFFF"/>
        </w:rPr>
        <w:t>consensus techniques</w:t>
      </w:r>
      <w:r>
        <w:rPr>
          <w:shd w:val="clear" w:color="auto" w:fill="FFFFFF"/>
        </w:rPr>
        <w:t>”</w:t>
      </w:r>
      <w:r w:rsidR="00EA4C9C">
        <w:rPr>
          <w:shd w:val="clear" w:color="auto" w:fill="FFFFFF"/>
        </w:rPr>
        <w:t>,</w:t>
      </w:r>
      <w:r>
        <w:rPr>
          <w:shd w:val="clear" w:color="auto" w:fill="FFFFFF"/>
        </w:rPr>
        <w:t xml:space="preserve"> </w:t>
      </w:r>
      <w:r w:rsidRPr="003C4444">
        <w:rPr>
          <w:shd w:val="clear" w:color="auto" w:fill="FFFFFF"/>
        </w:rPr>
        <w:t>gauging a range of medical and stakeholder opi</w:t>
      </w:r>
      <w:r>
        <w:rPr>
          <w:shd w:val="clear" w:color="auto" w:fill="FFFFFF"/>
        </w:rPr>
        <w:t>nions</w:t>
      </w:r>
      <w:r w:rsidRPr="003C4444">
        <w:rPr>
          <w:shd w:val="clear" w:color="auto" w:fill="FFFFFF"/>
        </w:rPr>
        <w:t xml:space="preserve"> (Baker and Shaw, 2007)</w:t>
      </w:r>
      <w:r>
        <w:rPr>
          <w:shd w:val="clear" w:color="auto" w:fill="FFFFFF"/>
        </w:rPr>
        <w:t>. S</w:t>
      </w:r>
      <w:r w:rsidRPr="003C4444">
        <w:rPr>
          <w:shd w:val="clear" w:color="auto" w:fill="FFFFFF"/>
        </w:rPr>
        <w:t xml:space="preserve">ome ME/CFS groups </w:t>
      </w:r>
      <w:r w:rsidR="00E55F08">
        <w:rPr>
          <w:shd w:val="clear" w:color="auto" w:fill="FFFFFF"/>
        </w:rPr>
        <w:t xml:space="preserve">have </w:t>
      </w:r>
      <w:r w:rsidRPr="003C4444">
        <w:rPr>
          <w:shd w:val="clear" w:color="auto" w:fill="FFFFFF"/>
        </w:rPr>
        <w:t xml:space="preserve">raised concerns over the </w:t>
      </w:r>
      <w:r>
        <w:rPr>
          <w:shd w:val="clear" w:color="auto" w:fill="FFFFFF"/>
        </w:rPr>
        <w:t xml:space="preserve">NICE </w:t>
      </w:r>
      <w:r w:rsidRPr="003C4444">
        <w:rPr>
          <w:shd w:val="clear" w:color="auto" w:fill="FFFFFF"/>
        </w:rPr>
        <w:t xml:space="preserve">guidelines. The 25% ME Group (a charity supporting members with severe ME/CFS) </w:t>
      </w:r>
      <w:r w:rsidR="00E55F08">
        <w:rPr>
          <w:shd w:val="clear" w:color="auto" w:fill="FFFFFF"/>
        </w:rPr>
        <w:t xml:space="preserve">stated that </w:t>
      </w:r>
      <w:r w:rsidRPr="003C4444">
        <w:rPr>
          <w:shd w:val="clear" w:color="auto" w:fill="FFFFFF"/>
        </w:rPr>
        <w:t xml:space="preserve">the </w:t>
      </w:r>
      <w:r>
        <w:rPr>
          <w:shd w:val="clear" w:color="auto" w:fill="FFFFFF"/>
        </w:rPr>
        <w:t xml:space="preserve">recommendations </w:t>
      </w:r>
      <w:r w:rsidR="00E55F08">
        <w:rPr>
          <w:shd w:val="clear" w:color="auto" w:fill="FFFFFF"/>
        </w:rPr>
        <w:t xml:space="preserve">were </w:t>
      </w:r>
      <w:r w:rsidRPr="003C4444">
        <w:rPr>
          <w:shd w:val="clear" w:color="auto" w:fill="FFFFFF"/>
        </w:rPr>
        <w:t>“unfit for purpose” (25% ME Group</w:t>
      </w:r>
      <w:r>
        <w:rPr>
          <w:shd w:val="clear" w:color="auto" w:fill="FFFFFF"/>
        </w:rPr>
        <w:t>, 2010</w:t>
      </w:r>
      <w:r w:rsidRPr="003C4444">
        <w:rPr>
          <w:shd w:val="clear" w:color="auto" w:fill="FFFFFF"/>
        </w:rPr>
        <w:t xml:space="preserve">). </w:t>
      </w:r>
      <w:r w:rsidR="00E55F08">
        <w:rPr>
          <w:shd w:val="clear" w:color="auto" w:fill="FFFFFF"/>
        </w:rPr>
        <w:t>Similar sentiments were expressed by other patient organisations and while these groups do not represent all patients with CFS, it is important to consider why patient groups are dissatisfi</w:t>
      </w:r>
      <w:r w:rsidR="00867824">
        <w:rPr>
          <w:shd w:val="clear" w:color="auto" w:fill="FFFFFF"/>
        </w:rPr>
        <w:t xml:space="preserve">ed with </w:t>
      </w:r>
      <w:r w:rsidR="00E55F08">
        <w:rPr>
          <w:shd w:val="clear" w:color="auto" w:fill="FFFFFF"/>
        </w:rPr>
        <w:t xml:space="preserve">CBT and GET. </w:t>
      </w:r>
    </w:p>
    <w:p w:rsidR="00E55F08" w:rsidRPr="003C4444" w:rsidRDefault="00E55F08" w:rsidP="0065343B">
      <w:pPr>
        <w:spacing w:line="480" w:lineRule="auto"/>
        <w:jc w:val="both"/>
        <w:rPr>
          <w:shd w:val="clear" w:color="auto" w:fill="FFFFFF"/>
        </w:rPr>
      </w:pPr>
    </w:p>
    <w:p w:rsidR="0065343B" w:rsidRPr="003C4444" w:rsidRDefault="003B265D" w:rsidP="0065343B">
      <w:pPr>
        <w:spacing w:line="480" w:lineRule="auto"/>
        <w:jc w:val="both"/>
        <w:rPr>
          <w:b/>
        </w:rPr>
      </w:pPr>
      <w:r>
        <w:rPr>
          <w:b/>
        </w:rPr>
        <w:t>P</w:t>
      </w:r>
      <w:r w:rsidR="0065343B" w:rsidRPr="003C4444">
        <w:rPr>
          <w:b/>
        </w:rPr>
        <w:t xml:space="preserve">otential </w:t>
      </w:r>
      <w:r w:rsidR="0065343B">
        <w:rPr>
          <w:b/>
        </w:rPr>
        <w:t>a</w:t>
      </w:r>
      <w:r w:rsidR="0065343B" w:rsidRPr="003C4444">
        <w:rPr>
          <w:b/>
        </w:rPr>
        <w:t xml:space="preserve">dverse </w:t>
      </w:r>
      <w:r w:rsidR="0065343B">
        <w:rPr>
          <w:b/>
        </w:rPr>
        <w:t>o</w:t>
      </w:r>
      <w:r w:rsidR="0065343B" w:rsidRPr="003C4444">
        <w:rPr>
          <w:b/>
        </w:rPr>
        <w:t>utcomes in CFS</w:t>
      </w:r>
    </w:p>
    <w:p w:rsidR="007B40BD" w:rsidRDefault="003B265D" w:rsidP="0065343B">
      <w:pPr>
        <w:spacing w:line="480" w:lineRule="auto"/>
        <w:jc w:val="both"/>
      </w:pPr>
      <w:r w:rsidRPr="003C4444">
        <w:lastRenderedPageBreak/>
        <w:t>Some estimates of adverse outcomes in psychotherapy suggest</w:t>
      </w:r>
      <w:r>
        <w:t xml:space="preserve"> a rate of</w:t>
      </w:r>
      <w:r w:rsidRPr="003C4444">
        <w:t xml:space="preserve"> 5% (</w:t>
      </w:r>
      <w:proofErr w:type="spellStart"/>
      <w:r w:rsidRPr="003C4444">
        <w:t>Boisvert</w:t>
      </w:r>
      <w:proofErr w:type="spellEnd"/>
      <w:r w:rsidRPr="003C4444">
        <w:t xml:space="preserve"> and Faust, 2003). This figure is consistent with results from a survey of psychological therapy service</w:t>
      </w:r>
      <w:r>
        <w:t>-</w:t>
      </w:r>
      <w:r w:rsidRPr="003C4444">
        <w:t xml:space="preserve">users in England, where 1 in 20 reported that they had experienced lasting bad effects from therapy (Crawford et al., 2016). </w:t>
      </w:r>
      <w:r>
        <w:t>“N</w:t>
      </w:r>
      <w:r w:rsidRPr="003C4444">
        <w:t>on</w:t>
      </w:r>
      <w:r>
        <w:t>-</w:t>
      </w:r>
      <w:r w:rsidRPr="003C4444">
        <w:t>serious</w:t>
      </w:r>
      <w:r>
        <w:t>”</w:t>
      </w:r>
      <w:r w:rsidRPr="003C4444">
        <w:t xml:space="preserve"> negative outcomes may be even</w:t>
      </w:r>
      <w:r>
        <w:t xml:space="preserve"> more frequent.</w:t>
      </w:r>
      <w:r w:rsidR="00A2201C">
        <w:t xml:space="preserve"> </w:t>
      </w:r>
      <w:r w:rsidR="0065343B" w:rsidRPr="003C4444">
        <w:t>The PACE trial</w:t>
      </w:r>
      <w:r w:rsidR="0065343B">
        <w:t xml:space="preserve"> </w:t>
      </w:r>
      <w:r w:rsidR="0065343B" w:rsidRPr="003C4444">
        <w:t xml:space="preserve">found no </w:t>
      </w:r>
      <w:r w:rsidR="007B40BD">
        <w:t xml:space="preserve">significant </w:t>
      </w:r>
      <w:r w:rsidR="0065343B" w:rsidRPr="003C4444">
        <w:t xml:space="preserve">evidence of serious adverse effects </w:t>
      </w:r>
      <w:r w:rsidR="0065343B">
        <w:t>using CBT to treat CFS</w:t>
      </w:r>
      <w:r w:rsidR="007B40BD">
        <w:t xml:space="preserve"> </w:t>
      </w:r>
      <w:r w:rsidR="0065343B" w:rsidRPr="003C4444">
        <w:t>(</w:t>
      </w:r>
      <w:proofErr w:type="spellStart"/>
      <w:r w:rsidR="0065343B" w:rsidRPr="003C4444">
        <w:t>Dougall</w:t>
      </w:r>
      <w:proofErr w:type="spellEnd"/>
      <w:r w:rsidR="0065343B" w:rsidRPr="003C4444">
        <w:t xml:space="preserve"> et al., 2014). </w:t>
      </w:r>
      <w:r w:rsidR="0065343B">
        <w:t>S</w:t>
      </w:r>
      <w:r w:rsidR="0065343B" w:rsidRPr="003C4444">
        <w:t>erious</w:t>
      </w:r>
      <w:r w:rsidR="0065343B">
        <w:t xml:space="preserve"> adverse events</w:t>
      </w:r>
      <w:r w:rsidR="0065343B" w:rsidRPr="003C4444">
        <w:t xml:space="preserve"> included death, hospitalisations, or significant deterioration; non-serious adverse events </w:t>
      </w:r>
      <w:r w:rsidR="0065343B">
        <w:t>constituted new symptoms</w:t>
      </w:r>
      <w:r w:rsidR="0065343B" w:rsidRPr="003C4444">
        <w:t xml:space="preserve"> (White et al., 2007). </w:t>
      </w:r>
      <w:r w:rsidR="0065343B">
        <w:t>In contrast, a</w:t>
      </w:r>
      <w:r w:rsidR="0065343B" w:rsidRPr="003C4444">
        <w:t xml:space="preserve"> detailed re</w:t>
      </w:r>
      <w:r w:rsidR="007B40BD">
        <w:t>view of</w:t>
      </w:r>
      <w:r w:rsidR="0065343B" w:rsidRPr="003C4444">
        <w:t xml:space="preserve"> harms by </w:t>
      </w:r>
      <w:proofErr w:type="spellStart"/>
      <w:r w:rsidR="0065343B" w:rsidRPr="003C4444">
        <w:t>Kindlon</w:t>
      </w:r>
      <w:proofErr w:type="spellEnd"/>
      <w:r w:rsidR="0065343B" w:rsidRPr="003C4444">
        <w:t xml:space="preserve"> (2011</w:t>
      </w:r>
      <w:r w:rsidR="0065343B">
        <w:t>b</w:t>
      </w:r>
      <w:r w:rsidR="0065343B" w:rsidRPr="003C4444">
        <w:t xml:space="preserve">) suggests that </w:t>
      </w:r>
      <w:r w:rsidR="0065343B">
        <w:t xml:space="preserve">20% of patients with CFS report adverse reactions to CBT. </w:t>
      </w:r>
      <w:proofErr w:type="spellStart"/>
      <w:r w:rsidR="007B40BD">
        <w:t>Kindlon</w:t>
      </w:r>
      <w:proofErr w:type="spellEnd"/>
      <w:r w:rsidR="007B40BD">
        <w:t xml:space="preserve"> highlights how </w:t>
      </w:r>
      <w:r w:rsidR="0065343B" w:rsidRPr="003C4444">
        <w:t xml:space="preserve">CBT trials explore adverse events in terms of stark hospitalisations or illness events, rather than more nuanced or psychological outcomes. </w:t>
      </w:r>
      <w:r w:rsidR="0065343B">
        <w:t xml:space="preserve">For example, if a CFS patient fails to improve following CBT, </w:t>
      </w:r>
      <w:r w:rsidR="00EA4C9C">
        <w:t>they</w:t>
      </w:r>
      <w:r w:rsidR="0065343B" w:rsidRPr="003C4444">
        <w:t xml:space="preserve"> </w:t>
      </w:r>
      <w:r w:rsidR="0065343B">
        <w:t xml:space="preserve">may </w:t>
      </w:r>
      <w:r w:rsidR="0065343B" w:rsidRPr="003C4444">
        <w:t>erroneously blame themselves for th</w:t>
      </w:r>
      <w:r w:rsidR="0065343B">
        <w:t xml:space="preserve">is </w:t>
      </w:r>
      <w:r w:rsidR="0065343B" w:rsidRPr="003C4444">
        <w:t>failure</w:t>
      </w:r>
      <w:r w:rsidR="0065343B">
        <w:t>,</w:t>
      </w:r>
      <w:r w:rsidR="0065343B" w:rsidRPr="003C4444">
        <w:t xml:space="preserve"> particularly if the CBT therapi</w:t>
      </w:r>
      <w:r w:rsidR="0065343B">
        <w:t>st postulates</w:t>
      </w:r>
      <w:r w:rsidR="0065343B" w:rsidRPr="003C4444">
        <w:t xml:space="preserve"> that success </w:t>
      </w:r>
      <w:r w:rsidR="0065343B">
        <w:t xml:space="preserve">is dependent </w:t>
      </w:r>
      <w:r w:rsidR="0065343B" w:rsidRPr="003C4444">
        <w:t xml:space="preserve">on commitment to therapy. This is </w:t>
      </w:r>
      <w:r w:rsidR="0065343B">
        <w:t>a</w:t>
      </w:r>
      <w:r w:rsidR="001649B6">
        <w:t>n</w:t>
      </w:r>
      <w:r w:rsidR="0065343B" w:rsidRPr="003C4444">
        <w:t xml:space="preserve"> iatrogenic outcome not often covered by assessments of adverse outcomes in trials of CBT</w:t>
      </w:r>
      <w:r w:rsidR="0065343B">
        <w:t xml:space="preserve">. </w:t>
      </w:r>
    </w:p>
    <w:p w:rsidR="007B40BD" w:rsidRDefault="007B40BD" w:rsidP="0065343B">
      <w:pPr>
        <w:spacing w:line="480" w:lineRule="auto"/>
        <w:jc w:val="both"/>
      </w:pPr>
    </w:p>
    <w:p w:rsidR="0065343B" w:rsidRDefault="0065343B" w:rsidP="0065343B">
      <w:pPr>
        <w:spacing w:line="480" w:lineRule="auto"/>
        <w:jc w:val="both"/>
      </w:pPr>
      <w:r w:rsidRPr="003C4444">
        <w:t xml:space="preserve">We might also </w:t>
      </w:r>
      <w:r w:rsidR="00C06FD6">
        <w:t xml:space="preserve">assert </w:t>
      </w:r>
      <w:r w:rsidRPr="003C4444">
        <w:t xml:space="preserve">that </w:t>
      </w:r>
      <w:r w:rsidR="00C06FD6">
        <w:t xml:space="preserve">prescribing </w:t>
      </w:r>
      <w:r w:rsidRPr="003C4444">
        <w:t xml:space="preserve">psychotherapy may </w:t>
      </w:r>
      <w:r>
        <w:t>influence patients to believe they are suffering from a psychological illness</w:t>
      </w:r>
      <w:r w:rsidRPr="003C4444">
        <w:t>, yet there is no evidence that CFS is a mental health condition</w:t>
      </w:r>
      <w:r w:rsidR="00C06FD6">
        <w:t xml:space="preserve">; the </w:t>
      </w:r>
      <w:r w:rsidR="00EA4C9C">
        <w:t>World Health Organisation (</w:t>
      </w:r>
      <w:r w:rsidRPr="003C4444">
        <w:t>WHO</w:t>
      </w:r>
      <w:r w:rsidR="00EA4C9C">
        <w:t>)</w:t>
      </w:r>
      <w:r w:rsidRPr="003C4444">
        <w:t xml:space="preserve"> classif</w:t>
      </w:r>
      <w:r>
        <w:t>ies</w:t>
      </w:r>
      <w:r w:rsidRPr="003C4444">
        <w:t xml:space="preserve"> ME/CFS as a neurological condition (WHO G93.3</w:t>
      </w:r>
      <w:r>
        <w:t>;</w:t>
      </w:r>
      <w:r w:rsidRPr="003C4444">
        <w:t xml:space="preserve"> 2007). </w:t>
      </w:r>
      <w:r>
        <w:t>This raises questions about</w:t>
      </w:r>
      <w:r w:rsidRPr="003C4444">
        <w:t xml:space="preserve"> the consequences of giving psychotherapy to patients with no primary psychopathology</w:t>
      </w:r>
      <w:r w:rsidR="00C06FD6">
        <w:t>.</w:t>
      </w:r>
      <w:r>
        <w:t xml:space="preserve"> In addition, </w:t>
      </w:r>
      <w:r w:rsidRPr="003C4444">
        <w:t xml:space="preserve">patients </w:t>
      </w:r>
      <w:r>
        <w:t xml:space="preserve">with CFS </w:t>
      </w:r>
      <w:r w:rsidRPr="003C4444">
        <w:t>may be reluctant to report all harms to therapists, given the biases of th</w:t>
      </w:r>
      <w:r>
        <w:t xml:space="preserve">e therapeutic </w:t>
      </w:r>
      <w:r w:rsidRPr="003C4444">
        <w:t>relationship, even if harms oc</w:t>
      </w:r>
      <w:r>
        <w:t>cur</w:t>
      </w:r>
      <w:r w:rsidR="007B40BD">
        <w:t xml:space="preserve"> (</w:t>
      </w:r>
      <w:proofErr w:type="spellStart"/>
      <w:r w:rsidR="00C06FD6">
        <w:t>Kindlon</w:t>
      </w:r>
      <w:proofErr w:type="spellEnd"/>
      <w:r w:rsidR="007B40BD">
        <w:t xml:space="preserve">, </w:t>
      </w:r>
      <w:r w:rsidR="00C06FD6">
        <w:t>2011b)</w:t>
      </w:r>
      <w:r w:rsidRPr="003C4444">
        <w:t xml:space="preserve">. </w:t>
      </w:r>
      <w:r>
        <w:t>P</w:t>
      </w:r>
      <w:r w:rsidRPr="003C4444">
        <w:t xml:space="preserve">atients </w:t>
      </w:r>
      <w:r>
        <w:t xml:space="preserve">may simply </w:t>
      </w:r>
      <w:r w:rsidRPr="003C4444">
        <w:t>drop out of therapy</w:t>
      </w:r>
      <w:r w:rsidR="00C06FD6">
        <w:t xml:space="preserve">. </w:t>
      </w:r>
      <w:r>
        <w:t xml:space="preserve">Price et al. </w:t>
      </w:r>
      <w:r w:rsidR="00C06FD6">
        <w:t>(</w:t>
      </w:r>
      <w:r>
        <w:t>2008</w:t>
      </w:r>
      <w:r w:rsidR="00C06FD6">
        <w:t>)</w:t>
      </w:r>
      <w:r>
        <w:t xml:space="preserve"> suggest a 16</w:t>
      </w:r>
      <w:r w:rsidR="000919B0">
        <w:t>–</w:t>
      </w:r>
      <w:r>
        <w:t>20% drop</w:t>
      </w:r>
      <w:r w:rsidR="000919B0">
        <w:t>-</w:t>
      </w:r>
      <w:r>
        <w:t xml:space="preserve">out rate </w:t>
      </w:r>
      <w:r w:rsidR="00C06FD6">
        <w:t xml:space="preserve">in RCTS of </w:t>
      </w:r>
      <w:r>
        <w:t>CBT</w:t>
      </w:r>
      <w:r w:rsidR="00C06FD6">
        <w:t>, we might expect higher in clinical practice</w:t>
      </w:r>
      <w:r>
        <w:t>. T</w:t>
      </w:r>
      <w:r w:rsidRPr="003C4444">
        <w:t>his may negatively affect patients’ future trust in therapy, therapists and doctors</w:t>
      </w:r>
      <w:r>
        <w:t>:</w:t>
      </w:r>
      <w:r w:rsidRPr="003C4444">
        <w:t xml:space="preserve"> </w:t>
      </w:r>
      <w:r w:rsidR="007B40BD">
        <w:t xml:space="preserve">another adverse outcome not often </w:t>
      </w:r>
      <w:r w:rsidRPr="003C4444">
        <w:t>considered</w:t>
      </w:r>
      <w:r w:rsidR="00C06FD6">
        <w:t xml:space="preserve"> in harms audits</w:t>
      </w:r>
      <w:r w:rsidRPr="003C4444">
        <w:t>.</w:t>
      </w:r>
      <w:r>
        <w:t xml:space="preserve"> </w:t>
      </w:r>
    </w:p>
    <w:p w:rsidR="0065343B" w:rsidRPr="003C4444" w:rsidRDefault="0065343B" w:rsidP="0065343B">
      <w:pPr>
        <w:spacing w:line="480" w:lineRule="auto"/>
        <w:jc w:val="both"/>
      </w:pPr>
    </w:p>
    <w:p w:rsidR="004F423A" w:rsidRDefault="004F4C2D" w:rsidP="0065343B">
      <w:pPr>
        <w:spacing w:line="480" w:lineRule="auto"/>
        <w:jc w:val="both"/>
      </w:pPr>
      <w:r w:rsidRPr="003C4444">
        <w:t xml:space="preserve">Duggan et al. (2014), Vaughan et al. (2014), and </w:t>
      </w:r>
      <w:proofErr w:type="spellStart"/>
      <w:r w:rsidRPr="003C4444">
        <w:t>Jonsson</w:t>
      </w:r>
      <w:proofErr w:type="spellEnd"/>
      <w:r w:rsidRPr="003C4444">
        <w:t xml:space="preserve"> et al. (2014) </w:t>
      </w:r>
      <w:r>
        <w:t>found</w:t>
      </w:r>
      <w:r w:rsidRPr="003C4444">
        <w:t xml:space="preserve"> that clinical trials of psychotherapies often fail to properly investigate or report adverse outcomes.</w:t>
      </w:r>
      <w:r w:rsidRPr="004F4C2D">
        <w:t xml:space="preserve"> </w:t>
      </w:r>
      <w:r w:rsidRPr="003C4444">
        <w:t xml:space="preserve">This might help explain why </w:t>
      </w:r>
      <w:r>
        <w:t xml:space="preserve">clinical trials of CBT find little evidence of harms, yet multiple </w:t>
      </w:r>
      <w:r w:rsidR="003B265D">
        <w:t xml:space="preserve">CFS patient surveys </w:t>
      </w:r>
      <w:r w:rsidR="003B265D" w:rsidRPr="003C4444">
        <w:t>report sizeable negative responses to CBT and associated therapies</w:t>
      </w:r>
      <w:r w:rsidR="003B265D">
        <w:t xml:space="preserve">. </w:t>
      </w:r>
      <w:r w:rsidR="0065343B">
        <w:t xml:space="preserve">In a 2015 </w:t>
      </w:r>
      <w:r w:rsidR="0065343B" w:rsidRPr="003C4444">
        <w:t>ME Association</w:t>
      </w:r>
      <w:r w:rsidR="0065343B">
        <w:t xml:space="preserve"> survey (</w:t>
      </w:r>
      <w:r w:rsidR="0065343B" w:rsidRPr="004F4C2D">
        <w:rPr>
          <w:i/>
        </w:rPr>
        <w:t>n</w:t>
      </w:r>
      <w:r w:rsidR="0065343B">
        <w:t>=1</w:t>
      </w:r>
      <w:r w:rsidR="004A6E5C">
        <w:t>428</w:t>
      </w:r>
      <w:r w:rsidR="0065343B">
        <w:t>)</w:t>
      </w:r>
      <w:r>
        <w:t>,</w:t>
      </w:r>
      <w:r w:rsidR="0065343B">
        <w:t xml:space="preserve"> </w:t>
      </w:r>
      <w:r w:rsidR="004A6E5C">
        <w:t xml:space="preserve">of those patients who had CBT </w:t>
      </w:r>
      <w:r>
        <w:t>alone</w:t>
      </w:r>
      <w:r w:rsidR="004A6E5C">
        <w:t xml:space="preserve">, only </w:t>
      </w:r>
      <w:r w:rsidR="0065343B">
        <w:t xml:space="preserve">8% </w:t>
      </w:r>
      <w:r w:rsidR="004A6E5C">
        <w:t xml:space="preserve">reported </w:t>
      </w:r>
      <w:r w:rsidR="0065343B">
        <w:t>CBT improv</w:t>
      </w:r>
      <w:r w:rsidR="004A6E5C">
        <w:t>ing</w:t>
      </w:r>
      <w:r w:rsidR="0065343B">
        <w:t xml:space="preserve"> symptoms, </w:t>
      </w:r>
      <w:r w:rsidR="004A6E5C">
        <w:t xml:space="preserve">while </w:t>
      </w:r>
      <w:r w:rsidR="0065343B">
        <w:t>73% reported no improvement, and 18% reported symptom deterioration</w:t>
      </w:r>
      <w:r w:rsidR="0065343B" w:rsidRPr="003C4444">
        <w:t xml:space="preserve">. </w:t>
      </w:r>
      <w:r w:rsidR="004A6E5C">
        <w:t xml:space="preserve">While </w:t>
      </w:r>
      <w:r w:rsidR="004F423A">
        <w:t xml:space="preserve">unsolicited </w:t>
      </w:r>
      <w:r w:rsidR="004A6E5C">
        <w:t xml:space="preserve">patient group surveys </w:t>
      </w:r>
      <w:r w:rsidR="003B265D">
        <w:t xml:space="preserve">may be </w:t>
      </w:r>
      <w:r w:rsidR="004F423A">
        <w:t>unrepresentative</w:t>
      </w:r>
      <w:r w:rsidR="004A6E5C">
        <w:t xml:space="preserve">, it is important researchers consider the reasons behind these results. </w:t>
      </w:r>
    </w:p>
    <w:p w:rsidR="004F423A" w:rsidRDefault="004F423A" w:rsidP="0065343B">
      <w:pPr>
        <w:spacing w:line="480" w:lineRule="auto"/>
        <w:jc w:val="both"/>
      </w:pPr>
    </w:p>
    <w:p w:rsidR="0065343B" w:rsidRPr="003C4444" w:rsidRDefault="004A6E5C" w:rsidP="0065343B">
      <w:pPr>
        <w:spacing w:line="480" w:lineRule="auto"/>
        <w:jc w:val="both"/>
      </w:pPr>
      <w:r>
        <w:t>I</w:t>
      </w:r>
      <w:r w:rsidR="0065343B" w:rsidRPr="003C4444">
        <w:t xml:space="preserve">t is also important to </w:t>
      </w:r>
      <w:r w:rsidR="004F423A">
        <w:t xml:space="preserve">highlight </w:t>
      </w:r>
      <w:r w:rsidR="0065343B" w:rsidRPr="003C4444">
        <w:t xml:space="preserve">that negative therapeutic </w:t>
      </w:r>
      <w:r w:rsidR="004F423A">
        <w:t xml:space="preserve">outcomes </w:t>
      </w:r>
      <w:r w:rsidR="0065343B" w:rsidRPr="003C4444">
        <w:t>may be higher for children and young people undergoing psychotherapy</w:t>
      </w:r>
      <w:r w:rsidR="004F423A">
        <w:t>,</w:t>
      </w:r>
      <w:r w:rsidR="0065343B" w:rsidRPr="003C4444">
        <w:t xml:space="preserve"> than for adults (</w:t>
      </w:r>
      <w:proofErr w:type="spellStart"/>
      <w:r w:rsidR="0065343B" w:rsidRPr="003C4444">
        <w:t>Rhule</w:t>
      </w:r>
      <w:proofErr w:type="spellEnd"/>
      <w:r w:rsidR="0065343B" w:rsidRPr="003C4444">
        <w:t>, 2005). This may well be because children are less able to articulate</w:t>
      </w:r>
      <w:r w:rsidR="0065343B">
        <w:t xml:space="preserve"> their</w:t>
      </w:r>
      <w:r w:rsidR="0065343B" w:rsidRPr="003C4444">
        <w:t xml:space="preserve"> choice not to engage in therapy</w:t>
      </w:r>
      <w:r w:rsidR="003B265D">
        <w:t xml:space="preserve">. </w:t>
      </w:r>
      <w:r w:rsidR="004F423A">
        <w:t>Over the last decade</w:t>
      </w:r>
      <w:r w:rsidR="0065343B">
        <w:t>,</w:t>
      </w:r>
      <w:r w:rsidR="0065343B" w:rsidRPr="003C4444">
        <w:t xml:space="preserve"> children with CFS have been </w:t>
      </w:r>
      <w:r w:rsidR="00E55F08">
        <w:t xml:space="preserve">recruited into </w:t>
      </w:r>
      <w:r w:rsidR="004F423A">
        <w:t xml:space="preserve">clinical </w:t>
      </w:r>
      <w:r w:rsidR="00E55F08">
        <w:t xml:space="preserve">trials of </w:t>
      </w:r>
      <w:r w:rsidR="0065343B" w:rsidRPr="003C4444">
        <w:t>CBT (</w:t>
      </w:r>
      <w:proofErr w:type="spellStart"/>
      <w:r w:rsidR="0065343B" w:rsidRPr="003C4444">
        <w:t>Stulemeijer</w:t>
      </w:r>
      <w:proofErr w:type="spellEnd"/>
      <w:r w:rsidR="0065343B" w:rsidRPr="003C4444">
        <w:t xml:space="preserve"> et al., 2005), exercise </w:t>
      </w:r>
      <w:r w:rsidR="004F423A">
        <w:t>trials</w:t>
      </w:r>
      <w:r w:rsidR="0065343B" w:rsidRPr="003C4444">
        <w:t xml:space="preserve">, and non-scientific </w:t>
      </w:r>
      <w:r w:rsidR="005677CE">
        <w:t>approaches</w:t>
      </w:r>
      <w:r w:rsidR="0065343B" w:rsidRPr="003C4444">
        <w:t>, such as the Lig</w:t>
      </w:r>
      <w:r w:rsidR="0065343B">
        <w:t>ht</w:t>
      </w:r>
      <w:r w:rsidR="0065343B" w:rsidRPr="003C4444">
        <w:t>ning Process</w:t>
      </w:r>
      <w:r w:rsidR="0065343B">
        <w:t>,</w:t>
      </w:r>
      <w:r w:rsidR="0065343B" w:rsidRPr="003C4444">
        <w:t xml:space="preserve"> a therapy derived from life-coaching and neuro-linguistic programming (</w:t>
      </w:r>
      <w:r w:rsidR="004F423A">
        <w:t>e.g. the SMILE trial</w:t>
      </w:r>
      <w:r w:rsidR="0065343B">
        <w:t xml:space="preserve"> by </w:t>
      </w:r>
      <w:r w:rsidR="0065343B" w:rsidRPr="003C4444">
        <w:t>Crawley et al., 2013). Children are vulne</w:t>
      </w:r>
      <w:r w:rsidR="004F423A">
        <w:t xml:space="preserve">rable and </w:t>
      </w:r>
      <w:r w:rsidR="0065343B" w:rsidRPr="003C4444">
        <w:t>may experience unique psychological pressures (i.e. from parents and medical professionals advising</w:t>
      </w:r>
      <w:r w:rsidR="0065343B">
        <w:t xml:space="preserve"> that</w:t>
      </w:r>
      <w:r w:rsidR="0065343B" w:rsidRPr="003C4444">
        <w:t xml:space="preserve"> CBT is the best treatment); yet children may be less equipped to express choice or report harms, given </w:t>
      </w:r>
      <w:r w:rsidR="0065343B">
        <w:t>these</w:t>
      </w:r>
      <w:r w:rsidR="0065343B" w:rsidRPr="003C4444">
        <w:t xml:space="preserve"> pressures. In this regard, informed consent in the treatment of children with CFS is even more complex than in adults, and children require more stringent safeguards.</w:t>
      </w:r>
    </w:p>
    <w:p w:rsidR="0065343B" w:rsidRPr="003C4444" w:rsidRDefault="0065343B" w:rsidP="0065343B">
      <w:pPr>
        <w:spacing w:line="480" w:lineRule="auto"/>
        <w:jc w:val="both"/>
      </w:pPr>
    </w:p>
    <w:p w:rsidR="0065343B" w:rsidRPr="003C4444" w:rsidRDefault="0065343B" w:rsidP="0065343B">
      <w:pPr>
        <w:spacing w:line="480" w:lineRule="auto"/>
        <w:jc w:val="both"/>
        <w:rPr>
          <w:b/>
        </w:rPr>
      </w:pPr>
      <w:r w:rsidRPr="003C4444">
        <w:rPr>
          <w:b/>
        </w:rPr>
        <w:t xml:space="preserve">Additional </w:t>
      </w:r>
      <w:r>
        <w:rPr>
          <w:b/>
        </w:rPr>
        <w:t>c</w:t>
      </w:r>
      <w:r w:rsidRPr="003C4444">
        <w:rPr>
          <w:b/>
        </w:rPr>
        <w:t xml:space="preserve">onsiderations: </w:t>
      </w:r>
      <w:r>
        <w:rPr>
          <w:b/>
        </w:rPr>
        <w:t>e</w:t>
      </w:r>
      <w:r w:rsidRPr="003C4444">
        <w:rPr>
          <w:b/>
        </w:rPr>
        <w:t xml:space="preserve">xogenous </w:t>
      </w:r>
      <w:r>
        <w:rPr>
          <w:b/>
        </w:rPr>
        <w:t>f</w:t>
      </w:r>
      <w:r w:rsidRPr="003C4444">
        <w:rPr>
          <w:b/>
        </w:rPr>
        <w:t>actors</w:t>
      </w:r>
    </w:p>
    <w:p w:rsidR="004F423A" w:rsidRDefault="0065343B" w:rsidP="0065343B">
      <w:pPr>
        <w:spacing w:line="480" w:lineRule="auto"/>
        <w:jc w:val="both"/>
      </w:pPr>
      <w:r w:rsidRPr="003C4444">
        <w:t>An estimated 40% of improvement in psychotherapy may result from external or extra-therapeutic events</w:t>
      </w:r>
      <w:r w:rsidR="004F423A">
        <w:t xml:space="preserve"> </w:t>
      </w:r>
      <w:r w:rsidRPr="003C4444">
        <w:t>(</w:t>
      </w:r>
      <w:proofErr w:type="spellStart"/>
      <w:r w:rsidRPr="003C4444">
        <w:t>Asay</w:t>
      </w:r>
      <w:proofErr w:type="spellEnd"/>
      <w:r w:rsidRPr="003C4444">
        <w:t xml:space="preserve"> et al., 1999). In addition, there is consistent evidence relating to the </w:t>
      </w:r>
      <w:r w:rsidRPr="003C4444">
        <w:lastRenderedPageBreak/>
        <w:t>power of the therapeutic alliance</w:t>
      </w:r>
      <w:r w:rsidR="004F423A">
        <w:t>,</w:t>
      </w:r>
      <w:r w:rsidRPr="003C4444">
        <w:t xml:space="preserve"> between therapist and patient</w:t>
      </w:r>
      <w:r w:rsidR="004F423A">
        <w:t>,</w:t>
      </w:r>
      <w:r w:rsidRPr="003C4444">
        <w:t xml:space="preserve"> in influencing outcomes (Blatt et al.</w:t>
      </w:r>
      <w:r w:rsidR="000919B0">
        <w:t>,</w:t>
      </w:r>
      <w:r w:rsidRPr="003C4444">
        <w:t xml:space="preserve"> 1996; </w:t>
      </w:r>
      <w:proofErr w:type="spellStart"/>
      <w:r w:rsidRPr="003C4444">
        <w:t>Krupnick</w:t>
      </w:r>
      <w:proofErr w:type="spellEnd"/>
      <w:r w:rsidRPr="003C4444">
        <w:t xml:space="preserve"> et al., 199</w:t>
      </w:r>
      <w:r>
        <w:t xml:space="preserve">6; </w:t>
      </w:r>
      <w:proofErr w:type="spellStart"/>
      <w:r w:rsidRPr="003C4444">
        <w:t>Lubrosky</w:t>
      </w:r>
      <w:proofErr w:type="spellEnd"/>
      <w:r w:rsidRPr="003C4444">
        <w:t xml:space="preserve"> et al., 1997). The ess</w:t>
      </w:r>
      <w:r>
        <w:t>ence of therapy “</w:t>
      </w:r>
      <w:r w:rsidRPr="003C4444">
        <w:t>is embodied in the therapist</w:t>
      </w:r>
      <w:r>
        <w:t>”</w:t>
      </w:r>
      <w:r w:rsidRPr="003C4444">
        <w:t xml:space="preserve"> (</w:t>
      </w:r>
      <w:proofErr w:type="spellStart"/>
      <w:r w:rsidRPr="003C4444">
        <w:t>Wampold</w:t>
      </w:r>
      <w:proofErr w:type="spellEnd"/>
      <w:r w:rsidRPr="003C4444">
        <w:t xml:space="preserve"> and </w:t>
      </w:r>
      <w:proofErr w:type="spellStart"/>
      <w:r w:rsidRPr="003C4444">
        <w:t>Imel</w:t>
      </w:r>
      <w:proofErr w:type="spellEnd"/>
      <w:r w:rsidRPr="003C4444">
        <w:t>, 2015). Comparative studies of therapists who use the same treatment show 30% variability in outcome</w:t>
      </w:r>
      <w:r w:rsidR="004F423A">
        <w:t>s</w:t>
      </w:r>
      <w:r w:rsidRPr="003C4444">
        <w:t xml:space="preserve"> </w:t>
      </w:r>
      <w:r w:rsidR="004F423A">
        <w:t xml:space="preserve">being </w:t>
      </w:r>
      <w:r w:rsidRPr="003C4444">
        <w:t>attributable to the therapist (Lambert, 1992). In other words, it may not be the CBT that is bringing about positive outcomes</w:t>
      </w:r>
      <w:r>
        <w:t xml:space="preserve"> (e.g. improving mood)</w:t>
      </w:r>
      <w:r w:rsidRPr="003C4444">
        <w:t xml:space="preserve">, but the therapist. The </w:t>
      </w:r>
      <w:r w:rsidR="004F423A">
        <w:t>‘</w:t>
      </w:r>
      <w:r w:rsidRPr="003C4444">
        <w:t>therapist effect</w:t>
      </w:r>
      <w:r w:rsidR="004F423A">
        <w:t>’</w:t>
      </w:r>
      <w:r w:rsidRPr="003C4444">
        <w:t xml:space="preserve"> undermines the received view of CBT </w:t>
      </w:r>
      <w:r>
        <w:t>in which</w:t>
      </w:r>
      <w:r w:rsidRPr="003C4444">
        <w:t xml:space="preserve"> cognitive </w:t>
      </w:r>
      <w:r>
        <w:t>restructuring</w:t>
      </w:r>
      <w:r w:rsidRPr="003C4444">
        <w:t xml:space="preserve"> is </w:t>
      </w:r>
      <w:r>
        <w:t>believed</w:t>
      </w:r>
      <w:r w:rsidRPr="003C4444">
        <w:t xml:space="preserve"> to be the active element (</w:t>
      </w:r>
      <w:proofErr w:type="spellStart"/>
      <w:r w:rsidRPr="003C4444">
        <w:t>Wampold</w:t>
      </w:r>
      <w:proofErr w:type="spellEnd"/>
      <w:r w:rsidRPr="003C4444">
        <w:t xml:space="preserve">, 2007). </w:t>
      </w:r>
      <w:r w:rsidR="000919B0">
        <w:t>A</w:t>
      </w:r>
      <w:r w:rsidRPr="003C4444">
        <w:t xml:space="preserve"> recent study </w:t>
      </w:r>
      <w:r w:rsidR="004F423A">
        <w:t xml:space="preserve">on the provision of CBT via the </w:t>
      </w:r>
      <w:r>
        <w:t xml:space="preserve">internet for </w:t>
      </w:r>
      <w:r w:rsidR="004F423A">
        <w:t>depression,</w:t>
      </w:r>
      <w:r w:rsidR="000919B0">
        <w:t xml:space="preserve"> </w:t>
      </w:r>
      <w:r w:rsidR="007120A3">
        <w:t>failed to find any improvement using such technology</w:t>
      </w:r>
      <w:r w:rsidRPr="003C4444">
        <w:t xml:space="preserve"> (</w:t>
      </w:r>
      <w:proofErr w:type="spellStart"/>
      <w:r w:rsidRPr="003C4444">
        <w:t>Gilbody</w:t>
      </w:r>
      <w:proofErr w:type="spellEnd"/>
      <w:r w:rsidRPr="003C4444">
        <w:t xml:space="preserve"> et al., 2015)</w:t>
      </w:r>
      <w:r>
        <w:t>,</w:t>
      </w:r>
      <w:r w:rsidRPr="003C4444">
        <w:t xml:space="preserve"> demonstrating the importance of the interpersonal nature of CBT</w:t>
      </w:r>
      <w:r>
        <w:t xml:space="preserve">. </w:t>
      </w:r>
    </w:p>
    <w:p w:rsidR="004F423A" w:rsidRDefault="004F423A" w:rsidP="0065343B">
      <w:pPr>
        <w:spacing w:line="480" w:lineRule="auto"/>
        <w:jc w:val="both"/>
      </w:pPr>
    </w:p>
    <w:p w:rsidR="0065343B" w:rsidRPr="003C4444" w:rsidRDefault="004F423A" w:rsidP="0065343B">
      <w:pPr>
        <w:spacing w:line="480" w:lineRule="auto"/>
        <w:jc w:val="both"/>
      </w:pPr>
      <w:r>
        <w:t xml:space="preserve">Advocates of </w:t>
      </w:r>
      <w:r w:rsidR="0065343B" w:rsidRPr="003C4444">
        <w:t xml:space="preserve">CBT </w:t>
      </w:r>
      <w:r>
        <w:t xml:space="preserve">for </w:t>
      </w:r>
      <w:r w:rsidR="00C37B0F">
        <w:t xml:space="preserve">CFS </w:t>
      </w:r>
      <w:r>
        <w:t>(White</w:t>
      </w:r>
      <w:r w:rsidR="006208F4">
        <w:t xml:space="preserve"> et al., 2013) </w:t>
      </w:r>
      <w:r w:rsidR="0065343B" w:rsidRPr="003C4444">
        <w:t xml:space="preserve">argue that carefully constructed </w:t>
      </w:r>
      <w:r w:rsidR="000919B0">
        <w:t>RCTs</w:t>
      </w:r>
      <w:r w:rsidR="0065343B" w:rsidRPr="003C4444">
        <w:t xml:space="preserve"> of CBT demonstrate </w:t>
      </w:r>
      <w:r w:rsidR="006208F4">
        <w:t xml:space="preserve">its </w:t>
      </w:r>
      <w:r w:rsidR="0065343B" w:rsidRPr="003C4444">
        <w:t xml:space="preserve">overall positive effect </w:t>
      </w:r>
      <w:r w:rsidR="006208F4">
        <w:t>at reducing fatigue in CFS. However, it is important to note that t</w:t>
      </w:r>
      <w:r w:rsidR="0065343B" w:rsidRPr="003C4444">
        <w:t xml:space="preserve">he treatments </w:t>
      </w:r>
      <w:r w:rsidR="006208F4">
        <w:t xml:space="preserve">often </w:t>
      </w:r>
      <w:r w:rsidR="0065343B" w:rsidRPr="003C4444">
        <w:t xml:space="preserve">used to </w:t>
      </w:r>
      <w:r w:rsidR="0065343B">
        <w:t xml:space="preserve">compare </w:t>
      </w:r>
      <w:r w:rsidR="0065343B" w:rsidRPr="003C4444">
        <w:t>CBT</w:t>
      </w:r>
      <w:r w:rsidR="006208F4">
        <w:t xml:space="preserve"> against </w:t>
      </w:r>
      <w:r w:rsidR="0065343B" w:rsidRPr="003C4444">
        <w:t xml:space="preserve">may </w:t>
      </w:r>
      <w:r w:rsidR="0065343B">
        <w:t xml:space="preserve">be inadequate as controls. </w:t>
      </w:r>
      <w:r w:rsidR="0065343B" w:rsidRPr="003C4444">
        <w:t xml:space="preserve">For example, </w:t>
      </w:r>
      <w:r w:rsidR="0065343B">
        <w:t>CBT is often compared against ‘</w:t>
      </w:r>
      <w:r w:rsidR="0065343B" w:rsidRPr="003C4444">
        <w:t xml:space="preserve">usual </w:t>
      </w:r>
      <w:r w:rsidR="006208F4">
        <w:t xml:space="preserve">medical </w:t>
      </w:r>
      <w:r w:rsidR="0065343B" w:rsidRPr="003C4444">
        <w:t>care</w:t>
      </w:r>
      <w:r w:rsidR="007120A3">
        <w:t xml:space="preserve">’ </w:t>
      </w:r>
      <w:r w:rsidR="000919B0">
        <w:t>(</w:t>
      </w:r>
      <w:r w:rsidR="0065343B">
        <w:t xml:space="preserve">care from a physician in </w:t>
      </w:r>
      <w:r w:rsidR="0065343B" w:rsidRPr="003C4444">
        <w:t>community practice</w:t>
      </w:r>
      <w:r w:rsidR="000919B0">
        <w:t>)</w:t>
      </w:r>
      <w:r w:rsidR="005677CE">
        <w:t>;</w:t>
      </w:r>
      <w:r w:rsidR="000919B0">
        <w:t xml:space="preserve"> but</w:t>
      </w:r>
      <w:r w:rsidR="0065343B">
        <w:t xml:space="preserve"> GPs </w:t>
      </w:r>
      <w:r w:rsidR="006208F4">
        <w:t>often o</w:t>
      </w:r>
      <w:r w:rsidR="009A33FF">
        <w:t xml:space="preserve">nly offer </w:t>
      </w:r>
      <w:r w:rsidR="0065343B">
        <w:t>10</w:t>
      </w:r>
      <w:r w:rsidR="000919B0">
        <w:t>–</w:t>
      </w:r>
      <w:r w:rsidR="0065343B">
        <w:t xml:space="preserve">15 minute slots </w:t>
      </w:r>
      <w:r w:rsidR="0065343B" w:rsidRPr="003C4444">
        <w:t>for patients to express a problem</w:t>
      </w:r>
      <w:r w:rsidR="006208F4">
        <w:t>;</w:t>
      </w:r>
      <w:r w:rsidR="009A33FF">
        <w:t xml:space="preserve"> </w:t>
      </w:r>
      <w:r w:rsidR="0065343B">
        <w:t>in contrast</w:t>
      </w:r>
      <w:r w:rsidR="006208F4">
        <w:t xml:space="preserve">, </w:t>
      </w:r>
      <w:r w:rsidR="0065343B" w:rsidRPr="003C4444">
        <w:t>CBT therapist</w:t>
      </w:r>
      <w:r w:rsidR="007120A3">
        <w:t xml:space="preserve">s </w:t>
      </w:r>
      <w:r w:rsidR="006208F4">
        <w:t xml:space="preserve">(in trials and practice) </w:t>
      </w:r>
      <w:r w:rsidR="007120A3">
        <w:t xml:space="preserve">offer </w:t>
      </w:r>
      <w:r w:rsidR="0065343B" w:rsidRPr="003C4444">
        <w:t>patient</w:t>
      </w:r>
      <w:r w:rsidR="006208F4">
        <w:t>s</w:t>
      </w:r>
      <w:r w:rsidR="0065343B" w:rsidRPr="003C4444">
        <w:t xml:space="preserve"> </w:t>
      </w:r>
      <w:r w:rsidR="005677CE">
        <w:t xml:space="preserve">multiple </w:t>
      </w:r>
      <w:r w:rsidR="000919B0">
        <w:t>one-</w:t>
      </w:r>
      <w:r w:rsidR="0065343B">
        <w:t xml:space="preserve">hour sessions </w:t>
      </w:r>
      <w:r w:rsidR="005677CE">
        <w:t xml:space="preserve">that might span a </w:t>
      </w:r>
      <w:r w:rsidR="0065343B">
        <w:t>year</w:t>
      </w:r>
      <w:r w:rsidR="0065343B" w:rsidRPr="003C4444">
        <w:t>.</w:t>
      </w:r>
      <w:r w:rsidR="006208F4">
        <w:t xml:space="preserve"> In addition, a</w:t>
      </w:r>
      <w:r w:rsidR="0065343B" w:rsidRPr="003C4444">
        <w:t xml:space="preserve"> patient with CFS referred for CBT by their physician may well expect some benefit, being socialised to trust in medical expertise. </w:t>
      </w:r>
      <w:r w:rsidR="0065343B">
        <w:t xml:space="preserve">CBT therapists might also promote the virtues of CBT to the patient. </w:t>
      </w:r>
      <w:r w:rsidR="0065343B" w:rsidRPr="003C4444">
        <w:t xml:space="preserve">We might conceive of this as a placebo effect, defined as </w:t>
      </w:r>
      <w:r w:rsidR="0065343B">
        <w:t>“</w:t>
      </w:r>
      <w:r w:rsidR="0065343B" w:rsidRPr="003C4444">
        <w:t>an expectancy response whereby the expectation that a treatment will be effective, elicits a self-fulfilling therapeutic benefit in the patient</w:t>
      </w:r>
      <w:r w:rsidR="0065343B">
        <w:t>”</w:t>
      </w:r>
      <w:r w:rsidR="0065343B" w:rsidRPr="003C4444">
        <w:t xml:space="preserve"> (Kirs</w:t>
      </w:r>
      <w:r w:rsidR="0065343B">
        <w:t>c</w:t>
      </w:r>
      <w:r w:rsidR="0065343B" w:rsidRPr="003C4444">
        <w:t xml:space="preserve">h, 1985). The placebo effect has been found to be particularly </w:t>
      </w:r>
      <w:r w:rsidR="0065343B">
        <w:t>powerful</w:t>
      </w:r>
      <w:r w:rsidR="0065343B" w:rsidRPr="003C4444">
        <w:t xml:space="preserve"> in a range of therapeutic interventions for conditions such as depression, anxiety and chronic pain (Benedetti, 2014). </w:t>
      </w:r>
      <w:r w:rsidR="00C37B0F" w:rsidRPr="003C4444">
        <w:t>A qualitative study of therapists’ perceptions of consent found</w:t>
      </w:r>
      <w:r w:rsidR="00C37B0F">
        <w:t xml:space="preserve"> that</w:t>
      </w:r>
      <w:r w:rsidR="00C37B0F" w:rsidRPr="003C4444">
        <w:t xml:space="preserve"> therapists view </w:t>
      </w:r>
      <w:r w:rsidR="00C37B0F" w:rsidRPr="003C4444">
        <w:lastRenderedPageBreak/>
        <w:t xml:space="preserve">psychotherapy as partly experimental with unforeseen consequences that are not easily disclosed (Goddard et al., 2008). This gives credence to the </w:t>
      </w:r>
      <w:r w:rsidR="00C37B0F">
        <w:t xml:space="preserve">argument that </w:t>
      </w:r>
      <w:r w:rsidR="00C37B0F" w:rsidRPr="003C4444">
        <w:t>placebo/expectancy and therapist effect</w:t>
      </w:r>
      <w:r w:rsidR="00C37B0F">
        <w:t>s</w:t>
      </w:r>
      <w:r w:rsidR="00C37B0F" w:rsidRPr="003C4444">
        <w:t xml:space="preserve"> </w:t>
      </w:r>
      <w:r w:rsidR="006208F4">
        <w:t xml:space="preserve">may </w:t>
      </w:r>
      <w:r w:rsidR="00C37B0F">
        <w:t>make up a major part of the benefits observed</w:t>
      </w:r>
      <w:r w:rsidR="006208F4">
        <w:t xml:space="preserve"> in CBT trials in CFS</w:t>
      </w:r>
      <w:r w:rsidR="00C37B0F" w:rsidRPr="003C4444">
        <w:t xml:space="preserve">. </w:t>
      </w:r>
      <w:r w:rsidR="0065343B" w:rsidRPr="003C4444">
        <w:t>Ascertaining the size of the placebo effect is notoriously problematic</w:t>
      </w:r>
      <w:proofErr w:type="gramStart"/>
      <w:r w:rsidR="006208F4">
        <w:t>;  there</w:t>
      </w:r>
      <w:proofErr w:type="gramEnd"/>
      <w:r w:rsidR="006208F4">
        <w:t xml:space="preserve"> are no </w:t>
      </w:r>
      <w:r w:rsidR="0065343B" w:rsidRPr="003C4444">
        <w:t>placebo psychotherapy trials in which the CBT is blinded</w:t>
      </w:r>
      <w:r w:rsidR="006208F4">
        <w:t xml:space="preserve"> -</w:t>
      </w:r>
      <w:r w:rsidR="0065343B">
        <w:t xml:space="preserve"> </w:t>
      </w:r>
      <w:r w:rsidR="00C37B0F">
        <w:t xml:space="preserve">patients </w:t>
      </w:r>
      <w:r w:rsidR="0065343B" w:rsidRPr="003C4444">
        <w:t xml:space="preserve">know they are receiving psychotherapy. </w:t>
      </w:r>
    </w:p>
    <w:p w:rsidR="0065343B" w:rsidRDefault="0065343B" w:rsidP="0065343B">
      <w:pPr>
        <w:spacing w:line="480" w:lineRule="auto"/>
        <w:jc w:val="both"/>
        <w:rPr>
          <w:b/>
        </w:rPr>
      </w:pPr>
    </w:p>
    <w:p w:rsidR="0065343B" w:rsidRPr="003C4444" w:rsidRDefault="0065343B" w:rsidP="0065343B">
      <w:pPr>
        <w:spacing w:line="480" w:lineRule="auto"/>
        <w:jc w:val="both"/>
        <w:rPr>
          <w:b/>
        </w:rPr>
      </w:pPr>
      <w:r w:rsidRPr="003C4444">
        <w:rPr>
          <w:b/>
        </w:rPr>
        <w:t xml:space="preserve">The </w:t>
      </w:r>
      <w:r>
        <w:rPr>
          <w:b/>
        </w:rPr>
        <w:t>a</w:t>
      </w:r>
      <w:r w:rsidRPr="003C4444">
        <w:rPr>
          <w:b/>
        </w:rPr>
        <w:t xml:space="preserve">pplication of </w:t>
      </w:r>
      <w:r>
        <w:rPr>
          <w:b/>
        </w:rPr>
        <w:t>i</w:t>
      </w:r>
      <w:r w:rsidRPr="003C4444">
        <w:rPr>
          <w:b/>
        </w:rPr>
        <w:t xml:space="preserve">nformed </w:t>
      </w:r>
      <w:r>
        <w:rPr>
          <w:b/>
        </w:rPr>
        <w:t>c</w:t>
      </w:r>
      <w:r w:rsidRPr="003C4444">
        <w:rPr>
          <w:b/>
        </w:rPr>
        <w:t>onsent in CFS</w:t>
      </w:r>
    </w:p>
    <w:p w:rsidR="00163430" w:rsidRDefault="0065343B" w:rsidP="0065343B">
      <w:pPr>
        <w:spacing w:line="480" w:lineRule="auto"/>
        <w:jc w:val="both"/>
      </w:pPr>
      <w:r w:rsidRPr="003C4444">
        <w:t>Informed consent guidelines for professional psychotherapists, such as the British Association for Counselling and Psychotherapy (BACP</w:t>
      </w:r>
      <w:r>
        <w:t>, 2013</w:t>
      </w:r>
      <w:r w:rsidRPr="003C4444">
        <w:t>)</w:t>
      </w:r>
      <w:r w:rsidR="00163430">
        <w:t>,</w:t>
      </w:r>
      <w:r w:rsidRPr="003C4444">
        <w:t xml:space="preserve"> are commensurate with those for medical professionals, such as </w:t>
      </w:r>
      <w:r w:rsidR="00BB2D5F">
        <w:t xml:space="preserve">the guidelines of </w:t>
      </w:r>
      <w:r w:rsidRPr="003C4444">
        <w:t>the UK General Medical Council (</w:t>
      </w:r>
      <w:r>
        <w:t>2010</w:t>
      </w:r>
      <w:r w:rsidR="00163430">
        <w:t>) or</w:t>
      </w:r>
      <w:r w:rsidRPr="003C4444">
        <w:t xml:space="preserve"> the American Medical Association (</w:t>
      </w:r>
      <w:r>
        <w:t>2014</w:t>
      </w:r>
      <w:r w:rsidRPr="003C4444">
        <w:t xml:space="preserve">). </w:t>
      </w:r>
      <w:r w:rsidR="009A33FF">
        <w:t>D</w:t>
      </w:r>
      <w:r w:rsidRPr="003C4444">
        <w:t>octors and psychotherapists are duty bound to respect patient autonomy and to provide adequate informed consent to patie</w:t>
      </w:r>
      <w:r>
        <w:t xml:space="preserve">nts. </w:t>
      </w:r>
      <w:r w:rsidRPr="003C4444">
        <w:t>Consent goes beyond simply asking the patient if they agree to treatment</w:t>
      </w:r>
      <w:r>
        <w:t>: it</w:t>
      </w:r>
      <w:r w:rsidRPr="003C4444">
        <w:t xml:space="preserve"> involves providing detailed information </w:t>
      </w:r>
      <w:r>
        <w:t>about</w:t>
      </w:r>
      <w:r w:rsidRPr="003C4444">
        <w:t xml:space="preserve"> the treatment, efficacy, adverse effects, and alternative options</w:t>
      </w:r>
      <w:r w:rsidR="00860794" w:rsidRPr="00860794">
        <w:t xml:space="preserve"> </w:t>
      </w:r>
      <w:r w:rsidR="00860794">
        <w:t>(</w:t>
      </w:r>
      <w:proofErr w:type="spellStart"/>
      <w:r w:rsidR="00860794" w:rsidRPr="00860794">
        <w:t>Beahrs</w:t>
      </w:r>
      <w:proofErr w:type="spellEnd"/>
      <w:r w:rsidR="00860794" w:rsidRPr="00860794">
        <w:t xml:space="preserve"> </w:t>
      </w:r>
      <w:r w:rsidR="00860794">
        <w:t xml:space="preserve">and </w:t>
      </w:r>
      <w:proofErr w:type="spellStart"/>
      <w:r w:rsidR="00860794" w:rsidRPr="00860794">
        <w:t>Gutheil</w:t>
      </w:r>
      <w:proofErr w:type="spellEnd"/>
      <w:r w:rsidR="00860794">
        <w:t xml:space="preserve">, </w:t>
      </w:r>
      <w:r w:rsidR="00860794" w:rsidRPr="00860794">
        <w:t>2001)</w:t>
      </w:r>
      <w:r w:rsidR="00860794">
        <w:t>.</w:t>
      </w:r>
      <w:r w:rsidR="00860794" w:rsidRPr="00860794">
        <w:t xml:space="preserve"> </w:t>
      </w:r>
      <w:r w:rsidRPr="003C4444">
        <w:t xml:space="preserve">However, it is uncertain how medical </w:t>
      </w:r>
      <w:r>
        <w:t xml:space="preserve">professionals </w:t>
      </w:r>
      <w:r w:rsidRPr="003C4444">
        <w:t xml:space="preserve">apply regulations or negotiate consent in practice. Beauchamp and Childress (2009) </w:t>
      </w:r>
      <w:r>
        <w:t>divide</w:t>
      </w:r>
      <w:r w:rsidRPr="003C4444">
        <w:t xml:space="preserve"> informed consent into three possible phases: (1) preconditions for informed consent (</w:t>
      </w:r>
      <w:r>
        <w:t xml:space="preserve">the </w:t>
      </w:r>
      <w:r w:rsidRPr="003C4444">
        <w:t xml:space="preserve">competence and voluntariness of the patient); (2) information (the disclosure material, recommendations, and the patient's understanding of </w:t>
      </w:r>
      <w:r>
        <w:t xml:space="preserve">the </w:t>
      </w:r>
      <w:r w:rsidRPr="003C4444">
        <w:t>material and recommendations); and (3) consent elements (the patient's decision and its authorisation</w:t>
      </w:r>
      <w:r>
        <w:t>). However, the decision</w:t>
      </w:r>
      <w:r w:rsidRPr="003C4444">
        <w:t xml:space="preserve"> about what </w:t>
      </w:r>
      <w:r w:rsidR="00250E4E">
        <w:t xml:space="preserve">information </w:t>
      </w:r>
      <w:r>
        <w:t xml:space="preserve">to </w:t>
      </w:r>
      <w:r w:rsidRPr="003C4444">
        <w:t>disclose</w:t>
      </w:r>
      <w:r>
        <w:t xml:space="preserve"> is </w:t>
      </w:r>
      <w:r w:rsidRPr="003C4444">
        <w:t xml:space="preserve">left to the discretion of the practitioner. Practitioners will call upon training and experience to decide what facts are </w:t>
      </w:r>
      <w:r>
        <w:t>“</w:t>
      </w:r>
      <w:r w:rsidRPr="003C4444">
        <w:t>relevant in disclosure</w:t>
      </w:r>
      <w:r>
        <w:t>”</w:t>
      </w:r>
      <w:r w:rsidRPr="003C4444">
        <w:t xml:space="preserve"> (Goddard et al., 2008). </w:t>
      </w:r>
    </w:p>
    <w:p w:rsidR="00163430" w:rsidRDefault="00163430" w:rsidP="0065343B">
      <w:pPr>
        <w:spacing w:line="480" w:lineRule="auto"/>
        <w:jc w:val="both"/>
      </w:pPr>
    </w:p>
    <w:p w:rsidR="0065343B" w:rsidRDefault="0065343B" w:rsidP="0065343B">
      <w:pPr>
        <w:spacing w:line="480" w:lineRule="auto"/>
        <w:jc w:val="both"/>
      </w:pPr>
      <w:r w:rsidRPr="003C4444">
        <w:lastRenderedPageBreak/>
        <w:t>Relevant disclosure need not provide an in-depth account of every material fact about CBT</w:t>
      </w:r>
      <w:r w:rsidR="00163430">
        <w:t xml:space="preserve">, but the information the patient needs (Fisher and </w:t>
      </w:r>
      <w:proofErr w:type="spellStart"/>
      <w:r w:rsidR="00163430">
        <w:t>Oransky</w:t>
      </w:r>
      <w:proofErr w:type="spellEnd"/>
      <w:r w:rsidR="00163430">
        <w:t>, 2008)</w:t>
      </w:r>
      <w:r>
        <w:t xml:space="preserve">. </w:t>
      </w:r>
      <w:r w:rsidR="00163430">
        <w:t>P</w:t>
      </w:r>
      <w:r w:rsidRPr="003C4444">
        <w:t xml:space="preserve">ractitioners must provide germane information according to what Beauchamp and Childress (2009) refer to as a </w:t>
      </w:r>
      <w:r>
        <w:t>“</w:t>
      </w:r>
      <w:r w:rsidRPr="003C4444">
        <w:t>reasonable person standard</w:t>
      </w:r>
      <w:r>
        <w:t xml:space="preserve">” </w:t>
      </w:r>
      <w:r w:rsidR="00BB2D5F">
        <w:t>—</w:t>
      </w:r>
      <w:r>
        <w:t xml:space="preserve"> </w:t>
      </w:r>
      <w:r w:rsidRPr="003C4444">
        <w:t xml:space="preserve">the facts relevant for a reasonable person to consent to a treatment and to make well-informed choices about that treatment. Failure to provide representative information through omission, or ignoring patients’ concerns about treatment, would undermine disclosure and consent. In </w:t>
      </w:r>
      <w:r>
        <w:t>T</w:t>
      </w:r>
      <w:r w:rsidRPr="003C4444">
        <w:t>able 1</w:t>
      </w:r>
      <w:r w:rsidR="006C5F5D">
        <w:t>,</w:t>
      </w:r>
      <w:r w:rsidRPr="003C4444">
        <w:t xml:space="preserve"> we offer </w:t>
      </w:r>
      <w:r w:rsidR="006C5F5D">
        <w:t xml:space="preserve">health professionals </w:t>
      </w:r>
      <w:r w:rsidRPr="003C4444">
        <w:t xml:space="preserve">a </w:t>
      </w:r>
      <w:r>
        <w:t xml:space="preserve">summary guide </w:t>
      </w:r>
      <w:r w:rsidRPr="003C4444">
        <w:t xml:space="preserve">about how to </w:t>
      </w:r>
      <w:r>
        <w:t xml:space="preserve">address </w:t>
      </w:r>
      <w:r w:rsidRPr="003C4444">
        <w:t xml:space="preserve">informed consent with CBT patients, </w:t>
      </w:r>
      <w:r>
        <w:t xml:space="preserve">including </w:t>
      </w:r>
      <w:r w:rsidRPr="003C4444">
        <w:t>how to accept a patient’s decision to reject treatment</w:t>
      </w:r>
      <w:r>
        <w:t xml:space="preserve"> or withdraw from treatment</w:t>
      </w:r>
      <w:r w:rsidR="006C5F5D">
        <w:t>, given CBT may not be useful for many patients</w:t>
      </w:r>
      <w:r w:rsidRPr="003C4444">
        <w:t>.</w:t>
      </w:r>
    </w:p>
    <w:p w:rsidR="0065343B" w:rsidRDefault="0065343B" w:rsidP="0065343B">
      <w:pPr>
        <w:spacing w:line="480" w:lineRule="auto"/>
        <w:jc w:val="center"/>
      </w:pPr>
      <w:r>
        <w:t>INSERT TABLE 1 HERE</w:t>
      </w:r>
    </w:p>
    <w:p w:rsidR="0065343B" w:rsidRDefault="0065343B" w:rsidP="0065343B">
      <w:pPr>
        <w:spacing w:line="480" w:lineRule="auto"/>
        <w:jc w:val="both"/>
      </w:pPr>
    </w:p>
    <w:p w:rsidR="0065343B" w:rsidRPr="003C4444" w:rsidRDefault="0065343B" w:rsidP="0065343B">
      <w:pPr>
        <w:spacing w:line="480" w:lineRule="auto"/>
        <w:jc w:val="both"/>
        <w:rPr>
          <w:b/>
        </w:rPr>
      </w:pPr>
      <w:r w:rsidRPr="003C4444">
        <w:rPr>
          <w:b/>
        </w:rPr>
        <w:t>Discussion</w:t>
      </w:r>
    </w:p>
    <w:p w:rsidR="0065343B" w:rsidRDefault="0065343B" w:rsidP="0065343B">
      <w:pPr>
        <w:spacing w:line="480" w:lineRule="auto"/>
        <w:jc w:val="both"/>
      </w:pPr>
      <w:r>
        <w:t>The recent upsurge in CBT</w:t>
      </w:r>
      <w:r w:rsidR="00BB2D5F">
        <w:t>’s</w:t>
      </w:r>
      <w:r>
        <w:t xml:space="preserve"> popularity has </w:t>
      </w:r>
      <w:r w:rsidRPr="003C4444">
        <w:t xml:space="preserve">pushed CBT beyond its traditional </w:t>
      </w:r>
      <w:r w:rsidR="00365AA6">
        <w:t xml:space="preserve">use </w:t>
      </w:r>
      <w:r w:rsidRPr="003C4444">
        <w:t>in the treatment of depression or anxiety</w:t>
      </w:r>
      <w:r>
        <w:t>,</w:t>
      </w:r>
      <w:r w:rsidRPr="003C4444">
        <w:t xml:space="preserve"> to be applied in other health conditions, such as chronic fatigue syndrome. CFS </w:t>
      </w:r>
      <w:r>
        <w:t>is</w:t>
      </w:r>
      <w:r w:rsidRPr="003C4444">
        <w:t xml:space="preserve"> a complex illness</w:t>
      </w:r>
      <w:r>
        <w:t xml:space="preserve"> </w:t>
      </w:r>
      <w:r w:rsidR="00250E4E">
        <w:t xml:space="preserve">with a contested </w:t>
      </w:r>
      <w:r>
        <w:t xml:space="preserve">aetiology. </w:t>
      </w:r>
      <w:r w:rsidR="00365AA6">
        <w:t xml:space="preserve">There are </w:t>
      </w:r>
      <w:r w:rsidRPr="003C4444">
        <w:t>conflict</w:t>
      </w:r>
      <w:r w:rsidR="00365AA6">
        <w:t xml:space="preserve">ing </w:t>
      </w:r>
      <w:r>
        <w:t>models of CFS</w:t>
      </w:r>
      <w:r w:rsidR="008B76B7">
        <w:t>;</w:t>
      </w:r>
      <w:r>
        <w:t xml:space="preserve"> </w:t>
      </w:r>
      <w:r w:rsidR="00365AA6">
        <w:t xml:space="preserve">a </w:t>
      </w:r>
      <w:r w:rsidRPr="003C4444">
        <w:t>biomedical</w:t>
      </w:r>
      <w:r w:rsidR="00BB2D5F">
        <w:t xml:space="preserve"> </w:t>
      </w:r>
      <w:r w:rsidRPr="003C4444">
        <w:t>model and biopsychosocial</w:t>
      </w:r>
      <w:r>
        <w:t xml:space="preserve"> m</w:t>
      </w:r>
      <w:r w:rsidRPr="003C4444">
        <w:t>odel</w:t>
      </w:r>
      <w:r>
        <w:t xml:space="preserve">. Each offer different perspectives on the illness and potential treatment approaches, with CBT emerging </w:t>
      </w:r>
      <w:r w:rsidR="00626A05">
        <w:t xml:space="preserve">within a </w:t>
      </w:r>
      <w:r w:rsidR="003B265D">
        <w:t>3Ps-</w:t>
      </w:r>
      <w:r w:rsidR="00626A05">
        <w:t>BPS model</w:t>
      </w:r>
      <w:r w:rsidR="003B265D">
        <w:t xml:space="preserve"> that focuses on altering ‘perpetuating’ factors</w:t>
      </w:r>
      <w:r>
        <w:t xml:space="preserve">. </w:t>
      </w:r>
      <w:r w:rsidR="00626A05">
        <w:t xml:space="preserve">Health authorities in the UK </w:t>
      </w:r>
      <w:r w:rsidR="00C52E0E">
        <w:t xml:space="preserve">recommend </w:t>
      </w:r>
      <w:r w:rsidR="00626A05">
        <w:t>C</w:t>
      </w:r>
      <w:r w:rsidR="00C52E0E">
        <w:t>BT for C</w:t>
      </w:r>
      <w:r w:rsidR="00626A05">
        <w:t>FS</w:t>
      </w:r>
      <w:r w:rsidR="00C52E0E">
        <w:t xml:space="preserve">, </w:t>
      </w:r>
      <w:r w:rsidR="00626A05">
        <w:t xml:space="preserve">in combination with graded exercise therapy. </w:t>
      </w:r>
      <w:r w:rsidR="00365AA6">
        <w:t>I</w:t>
      </w:r>
      <w:r w:rsidR="00626A05">
        <w:t>t is important that physicians gain informed consent prior to entering patients into psychotherapy,</w:t>
      </w:r>
      <w:r w:rsidR="00626A05" w:rsidRPr="00626A05">
        <w:t xml:space="preserve"> </w:t>
      </w:r>
      <w:r w:rsidR="00626A05" w:rsidRPr="003C4444">
        <w:t xml:space="preserve">with the </w:t>
      </w:r>
      <w:r w:rsidR="00626A05">
        <w:t xml:space="preserve">CBT </w:t>
      </w:r>
      <w:r w:rsidR="00626A05" w:rsidRPr="003C4444">
        <w:t>therapist acting as a second line of responsibility to assess the soundness of consent</w:t>
      </w:r>
      <w:r w:rsidR="00626A05">
        <w:t xml:space="preserve">. </w:t>
      </w:r>
      <w:r w:rsidR="006F1349">
        <w:t xml:space="preserve">Consent is important given </w:t>
      </w:r>
      <w:r w:rsidR="00626A05">
        <w:t xml:space="preserve">patients </w:t>
      </w:r>
      <w:r w:rsidR="006F1349">
        <w:t xml:space="preserve">may </w:t>
      </w:r>
      <w:r w:rsidR="00C52E0E">
        <w:t>a</w:t>
      </w:r>
      <w:r w:rsidR="00626A05" w:rsidRPr="003C4444">
        <w:t>cquies</w:t>
      </w:r>
      <w:r w:rsidR="00626A05">
        <w:t>c</w:t>
      </w:r>
      <w:r w:rsidR="00C52E0E">
        <w:t xml:space="preserve">e </w:t>
      </w:r>
      <w:r w:rsidRPr="003C4444">
        <w:t xml:space="preserve">to the expert authority of </w:t>
      </w:r>
      <w:r w:rsidR="00C52E0E">
        <w:t xml:space="preserve">health professionals. </w:t>
      </w:r>
      <w:r>
        <w:t>O</w:t>
      </w:r>
      <w:r w:rsidRPr="003C4444">
        <w:t xml:space="preserve">ur review </w:t>
      </w:r>
      <w:r w:rsidR="00C52E0E">
        <w:t xml:space="preserve">identifies some of the salient information that might need to be disclosed to a patient with CFS. </w:t>
      </w:r>
      <w:r w:rsidR="00F631B0">
        <w:t>(1)</w:t>
      </w:r>
      <w:r w:rsidRPr="003C4444">
        <w:t xml:space="preserve"> </w:t>
      </w:r>
      <w:r w:rsidR="00F631B0">
        <w:t>While t</w:t>
      </w:r>
      <w:r w:rsidRPr="003C4444">
        <w:t xml:space="preserve">here is </w:t>
      </w:r>
      <w:r w:rsidR="00F631B0">
        <w:t xml:space="preserve">some evidence that roughly 20-30% of patients who undergo </w:t>
      </w:r>
      <w:r w:rsidR="00F631B0">
        <w:lastRenderedPageBreak/>
        <w:t xml:space="preserve">CBT report some benefit, particularly in </w:t>
      </w:r>
      <w:r w:rsidR="00250E4E">
        <w:t xml:space="preserve">self-reported </w:t>
      </w:r>
      <w:r w:rsidR="00F631B0">
        <w:t xml:space="preserve">fatigue and mood scores, there is </w:t>
      </w:r>
      <w:r w:rsidRPr="003C4444">
        <w:t xml:space="preserve">inconsistent evidence for the effectiveness of CBT </w:t>
      </w:r>
      <w:r w:rsidR="00F631B0">
        <w:t>to improve physical functi</w:t>
      </w:r>
      <w:r w:rsidR="00250E4E">
        <w:t>on, particularly over the long</w:t>
      </w:r>
      <w:r w:rsidR="00F631B0">
        <w:t>-term</w:t>
      </w:r>
      <w:r w:rsidRPr="003C4444">
        <w:t xml:space="preserve">; </w:t>
      </w:r>
      <w:r w:rsidR="00F631B0">
        <w:t xml:space="preserve">(2) </w:t>
      </w:r>
      <w:r w:rsidRPr="003C4444">
        <w:t xml:space="preserve">the rationale for CBT in CFS is complex and </w:t>
      </w:r>
      <w:r w:rsidR="00250E4E">
        <w:t xml:space="preserve">based on a </w:t>
      </w:r>
      <w:r w:rsidRPr="003C4444">
        <w:t>theoretical/conceptual</w:t>
      </w:r>
      <w:r w:rsidR="00250E4E">
        <w:t xml:space="preserve"> model</w:t>
      </w:r>
      <w:r w:rsidR="003B265D">
        <w:t xml:space="preserve">; </w:t>
      </w:r>
      <w:r w:rsidR="00F631B0">
        <w:t xml:space="preserve">(3) </w:t>
      </w:r>
      <w:r w:rsidRPr="003C4444">
        <w:t xml:space="preserve">the </w:t>
      </w:r>
      <w:r w:rsidR="008B76B7">
        <w:t>CBT</w:t>
      </w:r>
      <w:r w:rsidR="00250E4E">
        <w:t xml:space="preserve"> </w:t>
      </w:r>
      <w:r w:rsidR="00F631B0">
        <w:t>model of CFS</w:t>
      </w:r>
      <w:r w:rsidR="00C52E0E">
        <w:t xml:space="preserve"> </w:t>
      </w:r>
      <w:r w:rsidR="00F631B0">
        <w:t xml:space="preserve">asserts that the illness is </w:t>
      </w:r>
      <w:r w:rsidR="00365AA6">
        <w:t>‘</w:t>
      </w:r>
      <w:r w:rsidR="00F631B0">
        <w:t>perpetuated</w:t>
      </w:r>
      <w:r w:rsidR="00365AA6">
        <w:t>’</w:t>
      </w:r>
      <w:r w:rsidR="00F631B0">
        <w:t xml:space="preserve"> by patients</w:t>
      </w:r>
      <w:r w:rsidR="00365AA6">
        <w:t>’</w:t>
      </w:r>
      <w:r w:rsidR="00F631B0">
        <w:t xml:space="preserve"> </w:t>
      </w:r>
      <w:r w:rsidR="00C52E0E">
        <w:t>illness beliefs,</w:t>
      </w:r>
      <w:r>
        <w:t xml:space="preserve"> </w:t>
      </w:r>
      <w:r w:rsidR="00F631B0">
        <w:t xml:space="preserve">yet this view </w:t>
      </w:r>
      <w:r w:rsidRPr="003C4444">
        <w:t xml:space="preserve">is highly contested by many </w:t>
      </w:r>
      <w:r w:rsidR="00F631B0">
        <w:t xml:space="preserve">CFS patients and </w:t>
      </w:r>
      <w:r w:rsidR="00365AA6">
        <w:t xml:space="preserve">patient </w:t>
      </w:r>
      <w:r w:rsidR="00F631B0">
        <w:t>groups</w:t>
      </w:r>
      <w:r w:rsidR="008B76B7">
        <w:t xml:space="preserve">; (4) there is </w:t>
      </w:r>
      <w:r w:rsidRPr="003C4444">
        <w:t xml:space="preserve">a growing body of </w:t>
      </w:r>
      <w:r w:rsidR="00F631B0">
        <w:t xml:space="preserve">biomedical </w:t>
      </w:r>
      <w:r w:rsidRPr="003C4444">
        <w:t xml:space="preserve">research </w:t>
      </w:r>
      <w:r w:rsidR="008B76B7">
        <w:t xml:space="preserve">that </w:t>
      </w:r>
      <w:r w:rsidRPr="003C4444">
        <w:t>offers a</w:t>
      </w:r>
      <w:r w:rsidR="00F631B0">
        <w:t xml:space="preserve">n alternative </w:t>
      </w:r>
      <w:r w:rsidRPr="003C4444">
        <w:t xml:space="preserve">rationale for many of the symptoms </w:t>
      </w:r>
      <w:r w:rsidR="00F631B0">
        <w:t xml:space="preserve">found in the </w:t>
      </w:r>
      <w:r w:rsidRPr="003C4444">
        <w:t>disorder</w:t>
      </w:r>
      <w:r w:rsidR="003F63BC">
        <w:t>; (5)</w:t>
      </w:r>
      <w:r w:rsidRPr="003C4444">
        <w:t xml:space="preserve"> the</w:t>
      </w:r>
      <w:r w:rsidR="00365AA6">
        <w:t>re is some</w:t>
      </w:r>
      <w:r w:rsidRPr="003C4444">
        <w:t xml:space="preserve"> evidence </w:t>
      </w:r>
      <w:r w:rsidR="00365AA6">
        <w:t xml:space="preserve">that benefits </w:t>
      </w:r>
      <w:r w:rsidR="008B76B7">
        <w:t xml:space="preserve">from </w:t>
      </w:r>
      <w:r w:rsidR="00365AA6">
        <w:t xml:space="preserve">CBT may result from </w:t>
      </w:r>
      <w:r w:rsidRPr="003C4444">
        <w:t xml:space="preserve">factors such as </w:t>
      </w:r>
      <w:r>
        <w:t xml:space="preserve">therapist </w:t>
      </w:r>
      <w:r w:rsidR="00365AA6">
        <w:t xml:space="preserve">effects </w:t>
      </w:r>
      <w:r>
        <w:t>or placebo</w:t>
      </w:r>
      <w:r w:rsidR="00365AA6">
        <w:t xml:space="preserve">, rather than </w:t>
      </w:r>
      <w:r>
        <w:t>‘</w:t>
      </w:r>
      <w:r w:rsidRPr="003C4444">
        <w:t>belief modification</w:t>
      </w:r>
      <w:r>
        <w:t>’</w:t>
      </w:r>
      <w:r w:rsidR="00365AA6">
        <w:t>;</w:t>
      </w:r>
      <w:r w:rsidR="003F63BC">
        <w:t xml:space="preserve"> </w:t>
      </w:r>
      <w:r w:rsidR="00365AA6">
        <w:t xml:space="preserve">(6) </w:t>
      </w:r>
      <w:r w:rsidR="00900CA9">
        <w:t xml:space="preserve">CBT may </w:t>
      </w:r>
      <w:r w:rsidR="003F63BC">
        <w:t>help CFS patients if they have psychiatric comorbid depression or anxiety, that commonly emerge in chronic illness states</w:t>
      </w:r>
      <w:r w:rsidR="00365AA6">
        <w:t xml:space="preserve"> –</w:t>
      </w:r>
      <w:r w:rsidR="003F63BC">
        <w:t xml:space="preserve"> this </w:t>
      </w:r>
      <w:r w:rsidR="00900CA9">
        <w:t xml:space="preserve">would </w:t>
      </w:r>
      <w:r w:rsidR="00365AA6">
        <w:t xml:space="preserve">make </w:t>
      </w:r>
      <w:r w:rsidR="003F63BC">
        <w:t>CBT an adjunct support therapy, rather than a primary treatment for CFS.</w:t>
      </w:r>
    </w:p>
    <w:p w:rsidR="003F63BC" w:rsidRDefault="003F63BC" w:rsidP="0065343B">
      <w:pPr>
        <w:spacing w:line="480" w:lineRule="auto"/>
        <w:jc w:val="both"/>
      </w:pPr>
    </w:p>
    <w:p w:rsidR="0065343B" w:rsidRPr="003C4444" w:rsidRDefault="00365AA6" w:rsidP="0065343B">
      <w:pPr>
        <w:spacing w:line="480" w:lineRule="auto"/>
        <w:jc w:val="both"/>
      </w:pPr>
      <w:r>
        <w:t>I</w:t>
      </w:r>
      <w:r w:rsidR="0065343B" w:rsidRPr="003C4444">
        <w:t xml:space="preserve">t </w:t>
      </w:r>
      <w:r>
        <w:t xml:space="preserve">might </w:t>
      </w:r>
      <w:r w:rsidR="0065343B">
        <w:t xml:space="preserve">be </w:t>
      </w:r>
      <w:r w:rsidR="0065343B" w:rsidRPr="003C4444">
        <w:t xml:space="preserve">argued that </w:t>
      </w:r>
      <w:r w:rsidR="0065343B">
        <w:t xml:space="preserve">health </w:t>
      </w:r>
      <w:r w:rsidR="0065343B" w:rsidRPr="003C4444">
        <w:t>practitioners should not be expected to grasp the science behind psychotherapies</w:t>
      </w:r>
      <w:r w:rsidR="0065343B">
        <w:t xml:space="preserve"> and that it may be difficult or even counterproductive to offer full and frank disclosure to CFS patients</w:t>
      </w:r>
      <w:r w:rsidR="0065343B" w:rsidRPr="003C4444">
        <w:t xml:space="preserve">. </w:t>
      </w:r>
      <w:r w:rsidR="003B265D">
        <w:t xml:space="preserve">However, </w:t>
      </w:r>
      <w:r w:rsidR="006F1349">
        <w:t>h</w:t>
      </w:r>
      <w:r w:rsidR="0065343B">
        <w:t xml:space="preserve">ospital doctors often convey complex information about medical procedures </w:t>
      </w:r>
      <w:r w:rsidR="00BB2D5F">
        <w:t xml:space="preserve">in </w:t>
      </w:r>
      <w:r w:rsidR="0065343B">
        <w:t>time</w:t>
      </w:r>
      <w:r w:rsidR="00BB2D5F">
        <w:t>-</w:t>
      </w:r>
      <w:r w:rsidR="0065343B">
        <w:t xml:space="preserve">pressured situations. In contrast, </w:t>
      </w:r>
      <w:r w:rsidR="0065343B" w:rsidRPr="003C4444">
        <w:t xml:space="preserve">GPs and CBT therapists have the time to offer more detailed explanations and </w:t>
      </w:r>
      <w:r w:rsidR="0065343B">
        <w:t>to engage with</w:t>
      </w:r>
      <w:r w:rsidR="0065343B" w:rsidRPr="003C4444">
        <w:t xml:space="preserve"> patient</w:t>
      </w:r>
      <w:r w:rsidR="0065343B">
        <w:t>s</w:t>
      </w:r>
      <w:r w:rsidR="0065343B" w:rsidRPr="003C4444">
        <w:t xml:space="preserve">. Relevant information about the nature of </w:t>
      </w:r>
      <w:r w:rsidR="009F3278">
        <w:t xml:space="preserve">CBT </w:t>
      </w:r>
      <w:r w:rsidR="0065343B" w:rsidRPr="003C4444">
        <w:t>should be conveyed to potential patients in such a way as to make current scientific knowledge easily understandable, without being exhaustive</w:t>
      </w:r>
      <w:r w:rsidR="0065343B">
        <w:t xml:space="preserve"> (</w:t>
      </w:r>
      <w:r w:rsidR="00BB2D5F">
        <w:t>T</w:t>
      </w:r>
      <w:r w:rsidR="0065343B">
        <w:t>able 1)</w:t>
      </w:r>
      <w:r w:rsidR="0065343B" w:rsidRPr="003C4444">
        <w:t xml:space="preserve">. </w:t>
      </w:r>
      <w:r w:rsidR="0065343B">
        <w:t xml:space="preserve">Doctors and therapists should be </w:t>
      </w:r>
      <w:r w:rsidR="003C76D8">
        <w:t xml:space="preserve">able to communicate the </w:t>
      </w:r>
      <w:r w:rsidR="0065343B">
        <w:t>potential benefits</w:t>
      </w:r>
      <w:r w:rsidR="00900CA9">
        <w:t xml:space="preserve"> of CBT</w:t>
      </w:r>
      <w:r w:rsidR="00476C57">
        <w:t xml:space="preserve">, but also the </w:t>
      </w:r>
      <w:r w:rsidR="0065343B">
        <w:t xml:space="preserve">potential </w:t>
      </w:r>
      <w:r w:rsidR="00476C57">
        <w:t xml:space="preserve">iatrogenic risks. While there is little evidence of serious harms associated with CBT, </w:t>
      </w:r>
      <w:r w:rsidR="006F1349">
        <w:t xml:space="preserve">CFS </w:t>
      </w:r>
      <w:r w:rsidR="00476C57">
        <w:t>patients entered into CBT may wrongly perceive they are suffering from a psychological disorder and patients may los</w:t>
      </w:r>
      <w:r w:rsidR="006F1349">
        <w:t xml:space="preserve">e </w:t>
      </w:r>
      <w:r w:rsidR="00476C57">
        <w:t xml:space="preserve">faith in physicians if </w:t>
      </w:r>
      <w:r w:rsidR="006F1349">
        <w:t xml:space="preserve">CBT </w:t>
      </w:r>
      <w:r w:rsidR="00476C57">
        <w:t>fails to help them – both RCTs and patient surveys reveal that CBT fails to help the vast majority of patients</w:t>
      </w:r>
      <w:r w:rsidR="00900CA9">
        <w:t xml:space="preserve"> (70-80%). </w:t>
      </w:r>
      <w:r w:rsidR="00476C57">
        <w:t>W</w:t>
      </w:r>
      <w:r w:rsidR="0065343B" w:rsidRPr="003C4444">
        <w:t xml:space="preserve">e must be cautious about asserting that the proposed </w:t>
      </w:r>
      <w:r w:rsidR="0065343B">
        <w:t>‘</w:t>
      </w:r>
      <w:r w:rsidR="0065343B" w:rsidRPr="003C4444">
        <w:t xml:space="preserve">active </w:t>
      </w:r>
      <w:r w:rsidR="0065343B" w:rsidRPr="003C4444">
        <w:lastRenderedPageBreak/>
        <w:t>ingredient</w:t>
      </w:r>
      <w:r w:rsidR="0065343B">
        <w:t>’</w:t>
      </w:r>
      <w:r w:rsidR="0065343B" w:rsidRPr="003C4444">
        <w:t xml:space="preserve"> of CBT in CFS is belief modification</w:t>
      </w:r>
      <w:r w:rsidR="0051541F">
        <w:t>, given there are no fully blinded trials of CBT</w:t>
      </w:r>
      <w:r w:rsidR="0065343B" w:rsidRPr="003C4444">
        <w:t xml:space="preserve">. </w:t>
      </w:r>
      <w:r w:rsidR="0051541F">
        <w:t xml:space="preserve">More research is needed </w:t>
      </w:r>
      <w:r w:rsidR="00900CA9">
        <w:t xml:space="preserve">to </w:t>
      </w:r>
      <w:r w:rsidR="0065343B" w:rsidRPr="003C4444">
        <w:t>compar</w:t>
      </w:r>
      <w:r w:rsidR="00900CA9">
        <w:t xml:space="preserve">e </w:t>
      </w:r>
      <w:r w:rsidR="0065343B" w:rsidRPr="003C4444">
        <w:t xml:space="preserve">CBT with other relevant treatment approaches. </w:t>
      </w:r>
    </w:p>
    <w:p w:rsidR="0065343B" w:rsidRPr="003C4444" w:rsidRDefault="0065343B" w:rsidP="0065343B">
      <w:pPr>
        <w:spacing w:line="480" w:lineRule="auto"/>
        <w:jc w:val="both"/>
      </w:pPr>
      <w:r w:rsidRPr="003C4444">
        <w:t xml:space="preserve"> </w:t>
      </w:r>
    </w:p>
    <w:p w:rsidR="0065343B" w:rsidRDefault="0065343B" w:rsidP="0065343B">
      <w:pPr>
        <w:spacing w:line="480" w:lineRule="auto"/>
        <w:jc w:val="both"/>
      </w:pPr>
      <w:r w:rsidRPr="003C4444">
        <w:t xml:space="preserve">There is some </w:t>
      </w:r>
      <w:r w:rsidR="00E246C5">
        <w:t xml:space="preserve">suggestion </w:t>
      </w:r>
      <w:r w:rsidRPr="003C4444">
        <w:t xml:space="preserve">that patients are </w:t>
      </w:r>
      <w:r w:rsidR="00900CA9">
        <w:t xml:space="preserve">often </w:t>
      </w:r>
      <w:r w:rsidRPr="003C4444">
        <w:t>entered into psychotherapy by unethical means, such as non-disclosure of ke</w:t>
      </w:r>
      <w:r w:rsidR="009F3278">
        <w:t>y facts (</w:t>
      </w:r>
      <w:proofErr w:type="spellStart"/>
      <w:r w:rsidR="009F3278">
        <w:t>Blease</w:t>
      </w:r>
      <w:proofErr w:type="spellEnd"/>
      <w:r w:rsidR="009F3278">
        <w:t>, 2011</w:t>
      </w:r>
      <w:r w:rsidR="00900CA9">
        <w:t xml:space="preserve">; </w:t>
      </w:r>
      <w:proofErr w:type="spellStart"/>
      <w:r w:rsidR="00900CA9" w:rsidRPr="00613939">
        <w:t>Trachsel</w:t>
      </w:r>
      <w:proofErr w:type="spellEnd"/>
      <w:r w:rsidR="00900CA9">
        <w:t xml:space="preserve"> </w:t>
      </w:r>
      <w:r w:rsidR="00900CA9" w:rsidRPr="00613939">
        <w:t>et al.</w:t>
      </w:r>
      <w:r w:rsidR="00900CA9">
        <w:t>, 2015</w:t>
      </w:r>
      <w:r w:rsidR="009F3278">
        <w:t>). D</w:t>
      </w:r>
      <w:r w:rsidRPr="003C4444">
        <w:t xml:space="preserve">octors </w:t>
      </w:r>
      <w:r w:rsidR="003B265D">
        <w:t xml:space="preserve">and </w:t>
      </w:r>
      <w:r w:rsidRPr="003C4444">
        <w:t xml:space="preserve">therapists </w:t>
      </w:r>
      <w:r w:rsidR="003C76D8">
        <w:t xml:space="preserve">may </w:t>
      </w:r>
      <w:r w:rsidR="003B265D">
        <w:t xml:space="preserve">breech ethical guidelines if they </w:t>
      </w:r>
      <w:r w:rsidRPr="003C4444">
        <w:t xml:space="preserve">coerce CFS patients into CBT </w:t>
      </w:r>
      <w:r w:rsidR="00900CA9">
        <w:t xml:space="preserve">without first offering full disclosure </w:t>
      </w:r>
      <w:r w:rsidR="003C76D8">
        <w:t xml:space="preserve">and gaining </w:t>
      </w:r>
      <w:r w:rsidR="00900CA9">
        <w:t xml:space="preserve">consent. </w:t>
      </w:r>
      <w:r w:rsidR="006F1349">
        <w:t>Practitioners should not alter</w:t>
      </w:r>
      <w:r w:rsidRPr="003C4444">
        <w:t xml:space="preserve"> language to present CBT as something different from what it is, </w:t>
      </w:r>
      <w:r>
        <w:t xml:space="preserve">or </w:t>
      </w:r>
      <w:r w:rsidR="006F1349">
        <w:t>inform</w:t>
      </w:r>
      <w:r w:rsidRPr="003C4444">
        <w:t xml:space="preserve"> patients there are no other </w:t>
      </w:r>
      <w:r>
        <w:t xml:space="preserve">treatment </w:t>
      </w:r>
      <w:r w:rsidRPr="003C4444">
        <w:t>options available</w:t>
      </w:r>
      <w:r w:rsidR="00DF2F1D">
        <w:t>,</w:t>
      </w:r>
      <w:r w:rsidR="006F1349">
        <w:t xml:space="preserve"> or use</w:t>
      </w:r>
      <w:r w:rsidRPr="003C4444">
        <w:t xml:space="preserve"> threats of withdrawal of medical support as a punitive action if the patient does not accept CBT. </w:t>
      </w:r>
      <w:r w:rsidR="006F1349">
        <w:t xml:space="preserve">Many </w:t>
      </w:r>
      <w:r w:rsidRPr="003C4444">
        <w:t>CFS patients may not be receiving adequate disclosure prior to accepting CBT. Given the demands on GPs’ time, it is likely</w:t>
      </w:r>
      <w:r>
        <w:t xml:space="preserve"> that</w:t>
      </w:r>
      <w:r w:rsidRPr="003C4444">
        <w:t xml:space="preserve"> GPs may simply follow guidelines (e.g. NICE</w:t>
      </w:r>
      <w:r>
        <w:t>, 2007</w:t>
      </w:r>
      <w:r w:rsidRPr="003C4444">
        <w:t xml:space="preserve"> or IAPT, 2014) and refer CFS patients to psychotherapy on </w:t>
      </w:r>
      <w:r>
        <w:t xml:space="preserve">an implicit assumption </w:t>
      </w:r>
      <w:r w:rsidRPr="003C4444">
        <w:t xml:space="preserve">that </w:t>
      </w:r>
      <w:r>
        <w:t xml:space="preserve">CBT is beneficial. </w:t>
      </w:r>
      <w:r w:rsidR="006F1349">
        <w:t>O</w:t>
      </w:r>
      <w:r w:rsidR="00476C57">
        <w:t xml:space="preserve">ur review </w:t>
      </w:r>
      <w:r>
        <w:t xml:space="preserve">does not </w:t>
      </w:r>
      <w:r w:rsidR="00476C57">
        <w:t xml:space="preserve">find </w:t>
      </w:r>
      <w:r w:rsidRPr="003C4444">
        <w:t>benevolence for all CFS patients</w:t>
      </w:r>
      <w:r w:rsidR="00FE43BE">
        <w:t>;</w:t>
      </w:r>
      <w:r>
        <w:t xml:space="preserve"> in fact</w:t>
      </w:r>
      <w:r w:rsidR="00FE43BE">
        <w:t>,</w:t>
      </w:r>
      <w:r>
        <w:t xml:space="preserve"> evidence suggests CBT is a non-curative supportive therapy</w:t>
      </w:r>
      <w:r w:rsidR="00721F3B">
        <w:t>,</w:t>
      </w:r>
      <w:r>
        <w:t xml:space="preserve"> that carries </w:t>
      </w:r>
      <w:r w:rsidR="00476C57">
        <w:t xml:space="preserve">some </w:t>
      </w:r>
      <w:r>
        <w:t xml:space="preserve">risks of </w:t>
      </w:r>
      <w:proofErr w:type="spellStart"/>
      <w:proofErr w:type="gramStart"/>
      <w:r>
        <w:t>iatrogenesis</w:t>
      </w:r>
      <w:proofErr w:type="spellEnd"/>
      <w:r w:rsidR="00721F3B">
        <w:t>,</w:t>
      </w:r>
      <w:r>
        <w:t xml:space="preserve"> that</w:t>
      </w:r>
      <w:proofErr w:type="gramEnd"/>
      <w:r>
        <w:t xml:space="preserve"> need to be carefully </w:t>
      </w:r>
      <w:r w:rsidR="00721F3B">
        <w:t>disclosed to patients being offered CBT</w:t>
      </w:r>
      <w:r w:rsidRPr="003C4444">
        <w:t xml:space="preserve">. </w:t>
      </w:r>
    </w:p>
    <w:p w:rsidR="0065343B" w:rsidRDefault="0065343B" w:rsidP="0065343B">
      <w:pPr>
        <w:spacing w:line="480" w:lineRule="auto"/>
        <w:jc w:val="both"/>
      </w:pPr>
    </w:p>
    <w:p w:rsidR="0065343B" w:rsidRPr="003C4444" w:rsidRDefault="0065343B" w:rsidP="0065343B">
      <w:pPr>
        <w:spacing w:line="480" w:lineRule="auto"/>
        <w:jc w:val="both"/>
        <w:rPr>
          <w:b/>
        </w:rPr>
      </w:pPr>
      <w:r w:rsidRPr="003C4444">
        <w:rPr>
          <w:b/>
        </w:rPr>
        <w:t>Conclusion</w:t>
      </w:r>
    </w:p>
    <w:p w:rsidR="0065343B" w:rsidRDefault="0065343B" w:rsidP="0065343B">
      <w:pPr>
        <w:spacing w:line="480" w:lineRule="auto"/>
        <w:jc w:val="both"/>
      </w:pPr>
      <w:r>
        <w:t xml:space="preserve">Cognitive behavioural therapy is </w:t>
      </w:r>
      <w:r w:rsidRPr="003C4444">
        <w:t xml:space="preserve">increasingly promoted as a treatment for chronic fatigue syndrome. </w:t>
      </w:r>
      <w:r>
        <w:t>However, t</w:t>
      </w:r>
      <w:r w:rsidRPr="003C4444">
        <w:t xml:space="preserve">he evidence for the success of CBT in CFS remains </w:t>
      </w:r>
      <w:r>
        <w:t>inconsistent</w:t>
      </w:r>
      <w:r w:rsidR="00721F3B">
        <w:t xml:space="preserve"> t</w:t>
      </w:r>
      <w:r>
        <w:t>o</w:t>
      </w:r>
      <w:r w:rsidR="00721F3B">
        <w:t xml:space="preserve"> w</w:t>
      </w:r>
      <w:r>
        <w:t>eak</w:t>
      </w:r>
      <w:r w:rsidRPr="003C4444">
        <w:t xml:space="preserve">. In CFS, CBT is a </w:t>
      </w:r>
      <w:r w:rsidR="005F243A">
        <w:t xml:space="preserve">psychotherapy </w:t>
      </w:r>
      <w:r w:rsidRPr="003C4444">
        <w:t xml:space="preserve">treatment offered in the absence of clear disease aetiology. </w:t>
      </w:r>
      <w:r w:rsidR="005F243A">
        <w:t>While c</w:t>
      </w:r>
      <w:r>
        <w:t xml:space="preserve">linical trials and systematic reviews </w:t>
      </w:r>
      <w:r w:rsidRPr="003C4444">
        <w:t xml:space="preserve">show that CBT brings about short-lived </w:t>
      </w:r>
      <w:r w:rsidR="00311778">
        <w:t xml:space="preserve">benefits for some patients, </w:t>
      </w:r>
      <w:r w:rsidR="005F243A">
        <w:t xml:space="preserve">there is </w:t>
      </w:r>
      <w:r>
        <w:t xml:space="preserve">little evidence </w:t>
      </w:r>
      <w:r w:rsidR="005F243A">
        <w:t xml:space="preserve">that </w:t>
      </w:r>
      <w:r>
        <w:t xml:space="preserve">CBT </w:t>
      </w:r>
      <w:r w:rsidR="005F243A">
        <w:t>is a cure for CFS</w:t>
      </w:r>
      <w:r w:rsidR="00721F3B">
        <w:t>,</w:t>
      </w:r>
      <w:r w:rsidR="005F243A">
        <w:t xml:space="preserve"> or restores </w:t>
      </w:r>
      <w:r>
        <w:t>full functional ability over the long term</w:t>
      </w:r>
      <w:r w:rsidRPr="003C4444">
        <w:t xml:space="preserve">. </w:t>
      </w:r>
      <w:r>
        <w:t>P</w:t>
      </w:r>
      <w:r w:rsidRPr="003C4444">
        <w:t>atients should be informed o</w:t>
      </w:r>
      <w:r>
        <w:t>f the rationale behind CBT, potential benefits</w:t>
      </w:r>
      <w:r w:rsidR="00B4167F">
        <w:t>,</w:t>
      </w:r>
      <w:r>
        <w:t xml:space="preserve"> and possible adverse reactions</w:t>
      </w:r>
      <w:r w:rsidR="00B4167F">
        <w:t>, prior to entering treatment</w:t>
      </w:r>
      <w:r w:rsidRPr="003C4444">
        <w:t>. CB</w:t>
      </w:r>
      <w:r>
        <w:t xml:space="preserve">T may </w:t>
      </w:r>
      <w:r w:rsidRPr="003C4444">
        <w:lastRenderedPageBreak/>
        <w:t xml:space="preserve">generate negative outcomes </w:t>
      </w:r>
      <w:r>
        <w:t xml:space="preserve">for some CFS patients if </w:t>
      </w:r>
      <w:r w:rsidRPr="003C4444">
        <w:t>they blame themselves for lack of improvement, or if they wrongly perceive</w:t>
      </w:r>
      <w:r>
        <w:t xml:space="preserve"> that</w:t>
      </w:r>
      <w:r w:rsidRPr="003C4444">
        <w:t xml:space="preserve"> they are suffering from psychological illness. </w:t>
      </w:r>
      <w:r w:rsidR="00B4167F">
        <w:t xml:space="preserve">Factors such as therapist effects and placebo may contribute to treatment outcomes. </w:t>
      </w:r>
      <w:r w:rsidRPr="003C4444">
        <w:t xml:space="preserve">Informed consent may only be achieved via </w:t>
      </w:r>
      <w:r w:rsidR="005F243A">
        <w:t xml:space="preserve">full and </w:t>
      </w:r>
      <w:r>
        <w:t>open d</w:t>
      </w:r>
      <w:r w:rsidRPr="003C4444">
        <w:t xml:space="preserve">isclosure of these facts. </w:t>
      </w:r>
      <w:r w:rsidR="00B4167F" w:rsidRPr="003C4444">
        <w:t xml:space="preserve">Doctors and therapists should respect the autonomy of patients </w:t>
      </w:r>
      <w:r w:rsidR="00B4167F">
        <w:t>and offer patients choice</w:t>
      </w:r>
      <w:r w:rsidR="00721F3B">
        <w:t>,</w:t>
      </w:r>
      <w:r w:rsidR="00B4167F">
        <w:t xml:space="preserve"> </w:t>
      </w:r>
      <w:r w:rsidRPr="003C4444">
        <w:t>whether or not to participate</w:t>
      </w:r>
      <w:r>
        <w:t xml:space="preserve"> in psychotherapy</w:t>
      </w:r>
      <w:r w:rsidR="00721F3B">
        <w:t>,</w:t>
      </w:r>
      <w:r>
        <w:t xml:space="preserve"> armed with salient information.</w:t>
      </w:r>
      <w:r w:rsidR="00B4167F">
        <w:t xml:space="preserve"> </w:t>
      </w:r>
      <w:r>
        <w:t xml:space="preserve"> </w:t>
      </w:r>
      <w:r w:rsidRPr="003C4444">
        <w:t xml:space="preserve">  </w:t>
      </w:r>
    </w:p>
    <w:p w:rsidR="00C52E36" w:rsidRDefault="00C52E36" w:rsidP="00C83817">
      <w:pPr>
        <w:spacing w:line="480" w:lineRule="auto"/>
        <w:jc w:val="both"/>
      </w:pPr>
    </w:p>
    <w:p w:rsidR="00923AF3" w:rsidRPr="00923AF3" w:rsidRDefault="00C219F0" w:rsidP="00C83817">
      <w:pPr>
        <w:spacing w:line="480" w:lineRule="auto"/>
        <w:jc w:val="both"/>
        <w:rPr>
          <w:b/>
        </w:rPr>
      </w:pPr>
      <w:r w:rsidRPr="00923AF3">
        <w:rPr>
          <w:b/>
        </w:rPr>
        <w:t xml:space="preserve">References </w:t>
      </w:r>
    </w:p>
    <w:p w:rsidR="001F1F58" w:rsidRPr="001F1F58" w:rsidRDefault="001F1F58" w:rsidP="00FE43BE">
      <w:pPr>
        <w:spacing w:line="480" w:lineRule="auto"/>
        <w:jc w:val="both"/>
      </w:pPr>
      <w:r w:rsidRPr="001F1F58">
        <w:t xml:space="preserve">25% ME Group (2010) Stakeholder Response to NICE CG53 Three Yearly </w:t>
      </w:r>
      <w:proofErr w:type="gramStart"/>
      <w:r w:rsidRPr="001F1F58">
        <w:t>Review</w:t>
      </w:r>
      <w:proofErr w:type="gramEnd"/>
      <w:r w:rsidR="002F3234">
        <w:t>. Available at:</w:t>
      </w:r>
      <w:r w:rsidRPr="001F1F58">
        <w:t xml:space="preserve"> http://www.angliameaction.org.uk/docs/25megroup-</w:t>
      </w:r>
      <w:r w:rsidR="002F3234">
        <w:t>nice-cg53-response-nov2010.pdf A</w:t>
      </w:r>
      <w:r w:rsidRPr="001F1F58">
        <w:t>ccessed</w:t>
      </w:r>
      <w:r w:rsidR="002F3234">
        <w:t xml:space="preserve"> 1 January, 2016.</w:t>
      </w:r>
    </w:p>
    <w:p w:rsidR="001F1F58" w:rsidRPr="001F1F58" w:rsidRDefault="001F1F58" w:rsidP="00FE43BE">
      <w:pPr>
        <w:spacing w:line="480" w:lineRule="auto"/>
        <w:jc w:val="both"/>
      </w:pPr>
      <w:proofErr w:type="gramStart"/>
      <w:r w:rsidRPr="001F1F58">
        <w:t xml:space="preserve">ABCT </w:t>
      </w:r>
      <w:r w:rsidR="005F11F2">
        <w:t>(</w:t>
      </w:r>
      <w:r w:rsidR="005F11F2" w:rsidRPr="001F1F58">
        <w:t xml:space="preserve">Association for </w:t>
      </w:r>
      <w:proofErr w:type="spellStart"/>
      <w:r w:rsidR="005F11F2" w:rsidRPr="001F1F58">
        <w:t>Behavioral</w:t>
      </w:r>
      <w:proofErr w:type="spellEnd"/>
      <w:r w:rsidR="005F11F2" w:rsidRPr="001F1F58">
        <w:t xml:space="preserve"> and Cognitive Therapies</w:t>
      </w:r>
      <w:r w:rsidR="005F11F2">
        <w:t>)</w:t>
      </w:r>
      <w:r w:rsidR="005F11F2" w:rsidRPr="001F1F58">
        <w:t xml:space="preserve"> </w:t>
      </w:r>
      <w:r w:rsidRPr="001F1F58">
        <w:t>(2016) Fact Sheet: Chronic Fatigue Syndrome</w:t>
      </w:r>
      <w:r w:rsidR="005F11F2">
        <w:t>.</w:t>
      </w:r>
      <w:proofErr w:type="gramEnd"/>
      <w:r w:rsidRPr="001F1F58">
        <w:t xml:space="preserve"> </w:t>
      </w:r>
      <w:r w:rsidR="005F11F2">
        <w:t xml:space="preserve">Available at: </w:t>
      </w:r>
      <w:r w:rsidRPr="001F1F58">
        <w:t xml:space="preserve">http://www.abct.org/Information/?m=mInformation&amp;fa=fs_CHRONIC_FATIGUE </w:t>
      </w:r>
      <w:r w:rsidR="005F11F2">
        <w:t>Accessed 1</w:t>
      </w:r>
      <w:r w:rsidRPr="001F1F58">
        <w:t xml:space="preserve"> March, 2016</w:t>
      </w:r>
      <w:r w:rsidR="005F11F2">
        <w:t>.</w:t>
      </w:r>
      <w:r w:rsidRPr="001F1F58">
        <w:t xml:space="preserve"> </w:t>
      </w:r>
    </w:p>
    <w:p w:rsidR="001F1F58" w:rsidRPr="001F1F58" w:rsidRDefault="001F1F58" w:rsidP="00FE43BE">
      <w:pPr>
        <w:spacing w:line="480" w:lineRule="auto"/>
        <w:jc w:val="both"/>
      </w:pPr>
      <w:r w:rsidRPr="001F1F58">
        <w:t>American Medical Association</w:t>
      </w:r>
      <w:r w:rsidR="005F11F2">
        <w:t xml:space="preserve"> (2006)</w:t>
      </w:r>
      <w:r w:rsidRPr="001F1F58">
        <w:t xml:space="preserve"> Opinion 8.08—Informed Consent.</w:t>
      </w:r>
      <w:r w:rsidR="005F11F2">
        <w:t xml:space="preserve"> Available at:</w:t>
      </w:r>
      <w:r w:rsidRPr="001F1F58">
        <w:t xml:space="preserve"> http://www.ama-assn.org/ama/pub/physician-resources/medical-ethics/code-medical-ethics/opinion808.page </w:t>
      </w:r>
      <w:r w:rsidR="005F11F2">
        <w:t>A</w:t>
      </w:r>
      <w:r w:rsidRPr="001F1F58">
        <w:t>ccessed 6 Jul</w:t>
      </w:r>
      <w:r w:rsidR="005F11F2">
        <w:t>y,</w:t>
      </w:r>
      <w:r w:rsidRPr="001F1F58">
        <w:t xml:space="preserve"> 2014.</w:t>
      </w:r>
    </w:p>
    <w:p w:rsidR="001F1F58" w:rsidRPr="001F1F58" w:rsidRDefault="00DA0DE4" w:rsidP="00FE43BE">
      <w:pPr>
        <w:spacing w:line="480" w:lineRule="auto"/>
        <w:jc w:val="both"/>
      </w:pPr>
      <w:proofErr w:type="spellStart"/>
      <w:r>
        <w:t>Asay</w:t>
      </w:r>
      <w:proofErr w:type="spellEnd"/>
      <w:r>
        <w:t xml:space="preserve"> TP</w:t>
      </w:r>
      <w:r w:rsidR="005F11F2">
        <w:t xml:space="preserve"> and</w:t>
      </w:r>
      <w:r>
        <w:t xml:space="preserve"> Lambert MJ</w:t>
      </w:r>
      <w:r w:rsidR="001F1F58" w:rsidRPr="001F1F58">
        <w:t xml:space="preserve"> </w:t>
      </w:r>
      <w:r>
        <w:t xml:space="preserve">(1999) </w:t>
      </w:r>
      <w:proofErr w:type="gramStart"/>
      <w:r w:rsidR="001F1F58" w:rsidRPr="001F1F58">
        <w:t>The</w:t>
      </w:r>
      <w:proofErr w:type="gramEnd"/>
      <w:r w:rsidR="001F1F58" w:rsidRPr="001F1F58">
        <w:t xml:space="preserve"> empirical case for the common factors in therapy</w:t>
      </w:r>
      <w:r w:rsidR="005F11F2">
        <w:t>: q</w:t>
      </w:r>
      <w:r w:rsidR="001F1F58" w:rsidRPr="001F1F58">
        <w:t>ualitative findings. In: Hubble MA, Duncan BL</w:t>
      </w:r>
      <w:r w:rsidR="005F11F2">
        <w:t xml:space="preserve"> and</w:t>
      </w:r>
      <w:r w:rsidR="001F1F58" w:rsidRPr="001F1F58">
        <w:t xml:space="preserve"> Miller SD</w:t>
      </w:r>
      <w:r w:rsidR="005F11F2">
        <w:t xml:space="preserve"> (</w:t>
      </w:r>
      <w:proofErr w:type="spellStart"/>
      <w:proofErr w:type="gramStart"/>
      <w:r w:rsidR="005F11F2">
        <w:t>eds</w:t>
      </w:r>
      <w:proofErr w:type="spellEnd"/>
      <w:proofErr w:type="gramEnd"/>
      <w:r w:rsidR="005F11F2">
        <w:t>)</w:t>
      </w:r>
      <w:r w:rsidR="001F1F58" w:rsidRPr="001F1F58">
        <w:t xml:space="preserve"> </w:t>
      </w:r>
      <w:r w:rsidR="001F1F58" w:rsidRPr="005F11F2">
        <w:rPr>
          <w:i/>
        </w:rPr>
        <w:t xml:space="preserve">The </w:t>
      </w:r>
      <w:r w:rsidR="005F11F2" w:rsidRPr="005F11F2">
        <w:rPr>
          <w:i/>
        </w:rPr>
        <w:t>H</w:t>
      </w:r>
      <w:r w:rsidR="001F1F58" w:rsidRPr="005F11F2">
        <w:rPr>
          <w:i/>
        </w:rPr>
        <w:t xml:space="preserve">eart and </w:t>
      </w:r>
      <w:r w:rsidR="005F11F2" w:rsidRPr="005F11F2">
        <w:rPr>
          <w:i/>
        </w:rPr>
        <w:t>Soul of C</w:t>
      </w:r>
      <w:r w:rsidR="001F1F58" w:rsidRPr="005F11F2">
        <w:rPr>
          <w:i/>
        </w:rPr>
        <w:t xml:space="preserve">hange: </w:t>
      </w:r>
      <w:r w:rsidR="005F11F2" w:rsidRPr="005F11F2">
        <w:rPr>
          <w:i/>
        </w:rPr>
        <w:t>What Works in T</w:t>
      </w:r>
      <w:r w:rsidR="001F1F58" w:rsidRPr="005F11F2">
        <w:rPr>
          <w:i/>
        </w:rPr>
        <w:t xml:space="preserve">herapy. </w:t>
      </w:r>
      <w:r w:rsidR="005F11F2">
        <w:t>Washington DC</w:t>
      </w:r>
      <w:r w:rsidR="001F1F58" w:rsidRPr="001F1F58">
        <w:t>: American Psychological Association, pp. 23–53.</w:t>
      </w:r>
    </w:p>
    <w:p w:rsidR="001F1F58" w:rsidRPr="001F1F58" w:rsidRDefault="001F1F58" w:rsidP="00FE43BE">
      <w:pPr>
        <w:spacing w:line="480" w:lineRule="auto"/>
        <w:jc w:val="both"/>
      </w:pPr>
      <w:proofErr w:type="gramStart"/>
      <w:r w:rsidRPr="001F1F58">
        <w:t>BACP (British Association for Counselling &amp; Psychotherapy)</w:t>
      </w:r>
      <w:r w:rsidR="00DA0DE4">
        <w:t xml:space="preserve"> (2013)</w:t>
      </w:r>
      <w:r w:rsidR="00326E77">
        <w:t xml:space="preserve"> </w:t>
      </w:r>
      <w:r w:rsidRPr="001F1F58">
        <w:t xml:space="preserve">Ethics for </w:t>
      </w:r>
      <w:r w:rsidR="00326E77">
        <w:t>C</w:t>
      </w:r>
      <w:r w:rsidRPr="001F1F58">
        <w:t xml:space="preserve">ounselling and </w:t>
      </w:r>
      <w:r w:rsidR="00326E77">
        <w:t>P</w:t>
      </w:r>
      <w:r w:rsidRPr="001F1F58">
        <w:t>sychotherapy</w:t>
      </w:r>
      <w:r w:rsidR="00326E77">
        <w:t>.</w:t>
      </w:r>
      <w:proofErr w:type="gramEnd"/>
      <w:r w:rsidR="00326E77">
        <w:t xml:space="preserve"> </w:t>
      </w:r>
      <w:proofErr w:type="gramStart"/>
      <w:r w:rsidRPr="001F1F58">
        <w:t>Ethical Framework for Good Practice in Cou</w:t>
      </w:r>
      <w:r w:rsidR="00DA0DE4">
        <w:t>nselling and Psychotherapy</w:t>
      </w:r>
      <w:r w:rsidRPr="001F1F58">
        <w:t>.</w:t>
      </w:r>
      <w:proofErr w:type="gramEnd"/>
    </w:p>
    <w:p w:rsidR="001F1F58" w:rsidRPr="001F1F58" w:rsidRDefault="00DA0DE4" w:rsidP="00FE43BE">
      <w:pPr>
        <w:spacing w:line="480" w:lineRule="auto"/>
        <w:jc w:val="both"/>
      </w:pPr>
      <w:r>
        <w:lastRenderedPageBreak/>
        <w:t xml:space="preserve">Baker R and </w:t>
      </w:r>
      <w:r w:rsidR="001F1F58" w:rsidRPr="001F1F58">
        <w:t>Shaw</w:t>
      </w:r>
      <w:r>
        <w:t xml:space="preserve"> </w:t>
      </w:r>
      <w:r w:rsidR="001F1F58" w:rsidRPr="001F1F58">
        <w:t xml:space="preserve">EJ (2007) Diagnosis and management of chronic fatigue syndrome or </w:t>
      </w:r>
      <w:proofErr w:type="spellStart"/>
      <w:r w:rsidR="001F1F58" w:rsidRPr="001F1F58">
        <w:t>myalgic</w:t>
      </w:r>
      <w:proofErr w:type="spellEnd"/>
      <w:r w:rsidR="001F1F58" w:rsidRPr="001F1F58">
        <w:t xml:space="preserve"> encephalomyelitis (or encephalopathy): </w:t>
      </w:r>
      <w:r>
        <w:t xml:space="preserve">summary of NICE guidance. </w:t>
      </w:r>
      <w:r w:rsidR="001F1F58" w:rsidRPr="00DA0DE4">
        <w:rPr>
          <w:i/>
        </w:rPr>
        <w:t>British Med</w:t>
      </w:r>
      <w:r w:rsidR="003E0377">
        <w:rPr>
          <w:i/>
        </w:rPr>
        <w:t>ical Journal</w:t>
      </w:r>
      <w:r>
        <w:t xml:space="preserve"> 335(7617): 446–448. </w:t>
      </w:r>
    </w:p>
    <w:p w:rsidR="001F1F58" w:rsidRPr="001F1F58" w:rsidRDefault="001F1F58" w:rsidP="00FE43BE">
      <w:pPr>
        <w:spacing w:line="480" w:lineRule="auto"/>
        <w:jc w:val="both"/>
      </w:pPr>
      <w:proofErr w:type="spellStart"/>
      <w:r w:rsidRPr="001F1F58">
        <w:t>Beahrs</w:t>
      </w:r>
      <w:proofErr w:type="spellEnd"/>
      <w:r w:rsidRPr="001F1F58">
        <w:t xml:space="preserve"> JO</w:t>
      </w:r>
      <w:r w:rsidR="00DA0DE4">
        <w:t xml:space="preserve"> and</w:t>
      </w:r>
      <w:r w:rsidRPr="001F1F58">
        <w:t xml:space="preserve"> </w:t>
      </w:r>
      <w:proofErr w:type="spellStart"/>
      <w:r w:rsidRPr="001F1F58">
        <w:t>Gutheil</w:t>
      </w:r>
      <w:proofErr w:type="spellEnd"/>
      <w:r w:rsidRPr="001F1F58">
        <w:t xml:space="preserve"> TG</w:t>
      </w:r>
      <w:r w:rsidR="00DA0DE4">
        <w:t xml:space="preserve"> (2001)</w:t>
      </w:r>
      <w:r w:rsidRPr="001F1F58">
        <w:t xml:space="preserve"> Informed Consent in Psychotherapy</w:t>
      </w:r>
      <w:r w:rsidR="00DA0DE4">
        <w:t>.</w:t>
      </w:r>
      <w:r w:rsidRPr="001F1F58">
        <w:t xml:space="preserve"> </w:t>
      </w:r>
      <w:r w:rsidRPr="00DA0DE4">
        <w:rPr>
          <w:i/>
        </w:rPr>
        <w:t>American Journal of Psychiatry</w:t>
      </w:r>
      <w:r w:rsidR="00DA0DE4">
        <w:t xml:space="preserve"> </w:t>
      </w:r>
      <w:r w:rsidRPr="001F1F58">
        <w:t>158</w:t>
      </w:r>
      <w:r w:rsidR="00DA0DE4">
        <w:t>(1):</w:t>
      </w:r>
      <w:r w:rsidRPr="001F1F58">
        <w:t xml:space="preserve"> 4-10.</w:t>
      </w:r>
    </w:p>
    <w:p w:rsidR="001F1F58" w:rsidRPr="001F1F58" w:rsidRDefault="00DA0DE4" w:rsidP="00FE43BE">
      <w:pPr>
        <w:spacing w:line="480" w:lineRule="auto"/>
        <w:jc w:val="both"/>
      </w:pPr>
      <w:proofErr w:type="gramStart"/>
      <w:r>
        <w:t>Beauchamp T and Childress J</w:t>
      </w:r>
      <w:r w:rsidR="001F1F58" w:rsidRPr="001F1F58">
        <w:t xml:space="preserve"> </w:t>
      </w:r>
      <w:r>
        <w:t xml:space="preserve">(2009) </w:t>
      </w:r>
      <w:r w:rsidR="003E0377">
        <w:rPr>
          <w:i/>
        </w:rPr>
        <w:t>Principles of Biomedical E</w:t>
      </w:r>
      <w:r w:rsidR="001F1F58" w:rsidRPr="00DA0DE4">
        <w:rPr>
          <w:i/>
        </w:rPr>
        <w:t>thics</w:t>
      </w:r>
      <w:r w:rsidR="001F1F58" w:rsidRPr="001F1F58">
        <w:t>.</w:t>
      </w:r>
      <w:proofErr w:type="gramEnd"/>
      <w:r w:rsidR="001F1F58" w:rsidRPr="001F1F58">
        <w:t xml:space="preserve"> Oxford: </w:t>
      </w:r>
      <w:r>
        <w:t>Oxford University Press</w:t>
      </w:r>
      <w:r w:rsidR="001F1F58" w:rsidRPr="001F1F58">
        <w:t>.</w:t>
      </w:r>
    </w:p>
    <w:p w:rsidR="001F1F58" w:rsidRDefault="001F1F58" w:rsidP="00FE43BE">
      <w:pPr>
        <w:spacing w:line="480" w:lineRule="auto"/>
        <w:jc w:val="both"/>
      </w:pPr>
      <w:proofErr w:type="gramStart"/>
      <w:r w:rsidRPr="001F1F58">
        <w:t>Beck A</w:t>
      </w:r>
      <w:r w:rsidR="00DA0DE4">
        <w:t xml:space="preserve"> (1976)</w:t>
      </w:r>
      <w:r w:rsidRPr="001F1F58">
        <w:t xml:space="preserve"> </w:t>
      </w:r>
      <w:r w:rsidR="003E0377">
        <w:rPr>
          <w:i/>
        </w:rPr>
        <w:t>Cognitive Therapy and the E</w:t>
      </w:r>
      <w:r w:rsidRPr="00DA0DE4">
        <w:rPr>
          <w:i/>
        </w:rPr>
        <w:t xml:space="preserve">motional </w:t>
      </w:r>
      <w:r w:rsidR="003E0377">
        <w:rPr>
          <w:i/>
        </w:rPr>
        <w:t>D</w:t>
      </w:r>
      <w:r w:rsidR="00DA0DE4" w:rsidRPr="00DA0DE4">
        <w:rPr>
          <w:i/>
        </w:rPr>
        <w:t>isorders</w:t>
      </w:r>
      <w:r w:rsidR="00DA0DE4">
        <w:t>.</w:t>
      </w:r>
      <w:proofErr w:type="gramEnd"/>
      <w:r w:rsidR="00DA0DE4">
        <w:t xml:space="preserve"> London: Penguin</w:t>
      </w:r>
      <w:r w:rsidRPr="001F1F58">
        <w:t>.</w:t>
      </w:r>
    </w:p>
    <w:p w:rsidR="00903472" w:rsidRPr="001F1F58" w:rsidRDefault="00903472" w:rsidP="00FE43BE">
      <w:pPr>
        <w:spacing w:line="480" w:lineRule="auto"/>
        <w:jc w:val="both"/>
      </w:pPr>
      <w:proofErr w:type="gramStart"/>
      <w:r>
        <w:t>Beck J and Beck A (2011)</w:t>
      </w:r>
      <w:r w:rsidRPr="00903472">
        <w:t xml:space="preserve"> </w:t>
      </w:r>
      <w:r w:rsidR="003E0377">
        <w:rPr>
          <w:i/>
        </w:rPr>
        <w:t xml:space="preserve">Cognitive </w:t>
      </w:r>
      <w:proofErr w:type="spellStart"/>
      <w:r w:rsidR="003E0377">
        <w:rPr>
          <w:i/>
        </w:rPr>
        <w:t>Behavior</w:t>
      </w:r>
      <w:proofErr w:type="spellEnd"/>
      <w:r w:rsidR="003E0377">
        <w:rPr>
          <w:i/>
        </w:rPr>
        <w:t xml:space="preserve"> Therapy: Basics and B</w:t>
      </w:r>
      <w:r w:rsidRPr="00903472">
        <w:rPr>
          <w:i/>
        </w:rPr>
        <w:t>eyond</w:t>
      </w:r>
      <w:r w:rsidRPr="00903472">
        <w:t xml:space="preserve"> (2nd Ed.)</w:t>
      </w:r>
      <w:proofErr w:type="gramEnd"/>
      <w:r w:rsidRPr="00903472">
        <w:t xml:space="preserve"> New York, NY: The Guilford Press</w:t>
      </w:r>
      <w:r>
        <w:t>.</w:t>
      </w:r>
    </w:p>
    <w:p w:rsidR="001F1F58" w:rsidRPr="001F1F58" w:rsidRDefault="001F1F58" w:rsidP="00FE43BE">
      <w:pPr>
        <w:spacing w:line="480" w:lineRule="auto"/>
        <w:jc w:val="both"/>
      </w:pPr>
      <w:proofErr w:type="gramStart"/>
      <w:r w:rsidRPr="001F1F58">
        <w:t>Benedetti F</w:t>
      </w:r>
      <w:r w:rsidR="00DA0DE4">
        <w:t xml:space="preserve"> (2014)</w:t>
      </w:r>
      <w:r w:rsidRPr="001F1F58">
        <w:t xml:space="preserve"> </w:t>
      </w:r>
      <w:r w:rsidR="003E0377">
        <w:rPr>
          <w:i/>
        </w:rPr>
        <w:t>Placebo E</w:t>
      </w:r>
      <w:r w:rsidRPr="00DA0DE4">
        <w:rPr>
          <w:i/>
        </w:rPr>
        <w:t>ffects.</w:t>
      </w:r>
      <w:proofErr w:type="gramEnd"/>
      <w:r w:rsidRPr="001F1F58">
        <w:t xml:space="preserve"> Oxf</w:t>
      </w:r>
      <w:r w:rsidR="00DA0DE4">
        <w:t>ord: Oxford University Press</w:t>
      </w:r>
      <w:r w:rsidRPr="001F1F58">
        <w:t>.</w:t>
      </w:r>
    </w:p>
    <w:p w:rsidR="001F1F58" w:rsidRPr="001F1F58" w:rsidRDefault="00DA0DE4" w:rsidP="00FE43BE">
      <w:pPr>
        <w:spacing w:line="480" w:lineRule="auto"/>
        <w:jc w:val="both"/>
      </w:pPr>
      <w:r>
        <w:t>Blatt SJ</w:t>
      </w:r>
      <w:r w:rsidR="003E0377">
        <w:t>,</w:t>
      </w:r>
      <w:r>
        <w:t xml:space="preserve"> </w:t>
      </w:r>
      <w:proofErr w:type="spellStart"/>
      <w:r>
        <w:t>Sanislow</w:t>
      </w:r>
      <w:proofErr w:type="spellEnd"/>
      <w:r>
        <w:t xml:space="preserve"> CA</w:t>
      </w:r>
      <w:r w:rsidR="003E0377">
        <w:t>,</w:t>
      </w:r>
      <w:r>
        <w:t xml:space="preserve"> </w:t>
      </w:r>
      <w:proofErr w:type="spellStart"/>
      <w:proofErr w:type="gramStart"/>
      <w:r>
        <w:t>Zuroff</w:t>
      </w:r>
      <w:proofErr w:type="spellEnd"/>
      <w:proofErr w:type="gramEnd"/>
      <w:r>
        <w:t xml:space="preserve"> DC</w:t>
      </w:r>
      <w:r w:rsidR="003E0377">
        <w:t>,</w:t>
      </w:r>
      <w:r w:rsidR="001F1F58" w:rsidRPr="001F1F58">
        <w:t xml:space="preserve"> et al. </w:t>
      </w:r>
      <w:r>
        <w:t xml:space="preserve">(1996) </w:t>
      </w:r>
      <w:r w:rsidR="001F1F58" w:rsidRPr="001F1F58">
        <w:t>Characteri</w:t>
      </w:r>
      <w:r w:rsidR="003E0377">
        <w:t>stics of effective therapists: f</w:t>
      </w:r>
      <w:r w:rsidR="001F1F58" w:rsidRPr="001F1F58">
        <w:t>urther analyses of data from the National Institute of Mental Health treatment of depression collaborative research programm</w:t>
      </w:r>
      <w:r>
        <w:t xml:space="preserve">e. </w:t>
      </w:r>
      <w:r w:rsidRPr="00DA0DE4">
        <w:rPr>
          <w:i/>
        </w:rPr>
        <w:t>J</w:t>
      </w:r>
      <w:r w:rsidR="00326E77">
        <w:rPr>
          <w:i/>
        </w:rPr>
        <w:t>ournal of</w:t>
      </w:r>
      <w:r w:rsidRPr="00DA0DE4">
        <w:rPr>
          <w:i/>
        </w:rPr>
        <w:t xml:space="preserve"> Consult</w:t>
      </w:r>
      <w:r w:rsidR="00326E77">
        <w:rPr>
          <w:i/>
        </w:rPr>
        <w:t>ing and Clinical Psychology</w:t>
      </w:r>
      <w:r>
        <w:t xml:space="preserve"> </w:t>
      </w:r>
      <w:r w:rsidR="001F1F58" w:rsidRPr="001F1F58">
        <w:t>64:</w:t>
      </w:r>
      <w:r>
        <w:t xml:space="preserve"> </w:t>
      </w:r>
      <w:r w:rsidR="001F1F58" w:rsidRPr="001F1F58">
        <w:t>1276–84.</w:t>
      </w:r>
    </w:p>
    <w:p w:rsidR="001F1F58" w:rsidRPr="001F1F58" w:rsidRDefault="001F1F58" w:rsidP="00FE43BE">
      <w:pPr>
        <w:spacing w:line="480" w:lineRule="auto"/>
        <w:jc w:val="both"/>
      </w:pPr>
      <w:proofErr w:type="spellStart"/>
      <w:r w:rsidRPr="001F1F58">
        <w:t>Blease</w:t>
      </w:r>
      <w:proofErr w:type="spellEnd"/>
      <w:r w:rsidRPr="001F1F58">
        <w:t xml:space="preserve"> C</w:t>
      </w:r>
      <w:r w:rsidR="00DA0DE4">
        <w:t xml:space="preserve"> (2011)</w:t>
      </w:r>
      <w:r w:rsidRPr="001F1F58">
        <w:t xml:space="preserve"> Deception as tr</w:t>
      </w:r>
      <w:r w:rsidR="00DA0DE4">
        <w:t>eatment: the case of depression</w:t>
      </w:r>
      <w:r w:rsidRPr="001F1F58">
        <w:t xml:space="preserve">. </w:t>
      </w:r>
      <w:r w:rsidRPr="00DA0DE4">
        <w:rPr>
          <w:i/>
        </w:rPr>
        <w:t>J</w:t>
      </w:r>
      <w:r w:rsidR="003E0377">
        <w:rPr>
          <w:i/>
        </w:rPr>
        <w:t>ournal of</w:t>
      </w:r>
      <w:r w:rsidRPr="00DA0DE4">
        <w:rPr>
          <w:i/>
        </w:rPr>
        <w:t xml:space="preserve"> Med</w:t>
      </w:r>
      <w:r w:rsidR="003E0377">
        <w:rPr>
          <w:i/>
        </w:rPr>
        <w:t>ical</w:t>
      </w:r>
      <w:r w:rsidRPr="00DA0DE4">
        <w:rPr>
          <w:i/>
        </w:rPr>
        <w:t xml:space="preserve"> Ethics</w:t>
      </w:r>
      <w:r w:rsidR="00DA0DE4">
        <w:t xml:space="preserve"> </w:t>
      </w:r>
      <w:r w:rsidRPr="001F1F58">
        <w:t>37:</w:t>
      </w:r>
      <w:r w:rsidR="00DA0DE4">
        <w:t xml:space="preserve"> </w:t>
      </w:r>
      <w:r w:rsidRPr="001F1F58">
        <w:t>13–16.</w:t>
      </w:r>
    </w:p>
    <w:p w:rsidR="001F1F58" w:rsidRPr="001F1F58" w:rsidRDefault="00DA0DE4" w:rsidP="00FE43BE">
      <w:pPr>
        <w:spacing w:line="480" w:lineRule="auto"/>
        <w:jc w:val="both"/>
      </w:pPr>
      <w:proofErr w:type="spellStart"/>
      <w:r>
        <w:t>Blease</w:t>
      </w:r>
      <w:proofErr w:type="spellEnd"/>
      <w:r w:rsidR="001F1F58" w:rsidRPr="001F1F58">
        <w:t xml:space="preserve"> C </w:t>
      </w:r>
      <w:r>
        <w:t xml:space="preserve">(2015) </w:t>
      </w:r>
      <w:r w:rsidR="001F1F58" w:rsidRPr="001F1F58">
        <w:t>Talking more about talking cures: cognitive behavioural therapy and informed consent</w:t>
      </w:r>
      <w:r>
        <w:t xml:space="preserve">. </w:t>
      </w:r>
      <w:r w:rsidRPr="00DA0DE4">
        <w:rPr>
          <w:i/>
        </w:rPr>
        <w:t>J</w:t>
      </w:r>
      <w:r w:rsidR="003E0377">
        <w:rPr>
          <w:i/>
        </w:rPr>
        <w:t>ournal of Medical</w:t>
      </w:r>
      <w:r w:rsidRPr="00DA0DE4">
        <w:rPr>
          <w:i/>
        </w:rPr>
        <w:t xml:space="preserve"> Ethics</w:t>
      </w:r>
      <w:r>
        <w:t xml:space="preserve"> </w:t>
      </w:r>
      <w:r w:rsidR="001F1F58" w:rsidRPr="001F1F58">
        <w:t>41:</w:t>
      </w:r>
      <w:r w:rsidR="003E0377">
        <w:t xml:space="preserve"> </w:t>
      </w:r>
      <w:r w:rsidR="001F1F58" w:rsidRPr="001F1F58">
        <w:t>750-755</w:t>
      </w:r>
      <w:r>
        <w:t>.</w:t>
      </w:r>
    </w:p>
    <w:p w:rsidR="001F1F58" w:rsidRPr="001F1F58" w:rsidRDefault="001F1F58" w:rsidP="00FE43BE">
      <w:pPr>
        <w:spacing w:line="480" w:lineRule="auto"/>
        <w:jc w:val="both"/>
      </w:pPr>
      <w:proofErr w:type="spellStart"/>
      <w:r w:rsidRPr="001F1F58">
        <w:t>Boisvert</w:t>
      </w:r>
      <w:proofErr w:type="spellEnd"/>
      <w:r w:rsidRPr="001F1F58">
        <w:t xml:space="preserve"> </w:t>
      </w:r>
      <w:r w:rsidR="00DA0DE4">
        <w:t>CM and</w:t>
      </w:r>
      <w:r w:rsidRPr="001F1F58">
        <w:t xml:space="preserve"> Faust D</w:t>
      </w:r>
      <w:r w:rsidR="00DA0DE4">
        <w:t xml:space="preserve"> (2003)</w:t>
      </w:r>
      <w:r w:rsidRPr="001F1F58">
        <w:t xml:space="preserve"> Leading researchers' consensus on psychotherapy research findings: implications for the teaching and conduct of psychot</w:t>
      </w:r>
      <w:r w:rsidR="00481D58">
        <w:t xml:space="preserve">herapy. </w:t>
      </w:r>
      <w:r w:rsidR="007B417B">
        <w:rPr>
          <w:i/>
        </w:rPr>
        <w:t>Professional Psychology, Research and Practice</w:t>
      </w:r>
      <w:r w:rsidRPr="001F1F58">
        <w:t xml:space="preserve"> 34: 508–13.</w:t>
      </w:r>
    </w:p>
    <w:p w:rsidR="001F1F58" w:rsidRPr="001F1F58" w:rsidRDefault="001F1F58" w:rsidP="00FE43BE">
      <w:pPr>
        <w:spacing w:line="480" w:lineRule="auto"/>
        <w:jc w:val="both"/>
      </w:pPr>
      <w:r w:rsidRPr="001F1F58">
        <w:t>Carruthers B</w:t>
      </w:r>
      <w:r w:rsidR="003E0377">
        <w:t>,</w:t>
      </w:r>
      <w:r w:rsidRPr="001F1F58">
        <w:t xml:space="preserve"> van de Sande M</w:t>
      </w:r>
      <w:r w:rsidR="003E0377">
        <w:t>,</w:t>
      </w:r>
      <w:r w:rsidRPr="001F1F58">
        <w:t xml:space="preserve"> de </w:t>
      </w:r>
      <w:proofErr w:type="spellStart"/>
      <w:r w:rsidRPr="001F1F58">
        <w:t>Meirleir</w:t>
      </w:r>
      <w:proofErr w:type="spellEnd"/>
      <w:r w:rsidRPr="001F1F58">
        <w:t xml:space="preserve"> K</w:t>
      </w:r>
      <w:r w:rsidR="003E0377">
        <w:t>,</w:t>
      </w:r>
      <w:r w:rsidRPr="001F1F58">
        <w:t xml:space="preserve"> et al. (2011) </w:t>
      </w:r>
      <w:proofErr w:type="spellStart"/>
      <w:r w:rsidRPr="001F1F58">
        <w:t>Myalgic</w:t>
      </w:r>
      <w:proofErr w:type="spellEnd"/>
      <w:r w:rsidRPr="001F1F58">
        <w:t xml:space="preserve"> Encephalomyelitis: International Consensus Criteria</w:t>
      </w:r>
      <w:r w:rsidR="00481D58">
        <w:t>.</w:t>
      </w:r>
      <w:r w:rsidRPr="001F1F58">
        <w:t xml:space="preserve"> </w:t>
      </w:r>
      <w:r w:rsidRPr="00481D58">
        <w:rPr>
          <w:i/>
        </w:rPr>
        <w:t>J</w:t>
      </w:r>
      <w:r w:rsidR="00FD7498">
        <w:rPr>
          <w:i/>
        </w:rPr>
        <w:t>ournal of Internal Medicine</w:t>
      </w:r>
      <w:r w:rsidRPr="001F1F58">
        <w:t xml:space="preserve"> 270</w:t>
      </w:r>
      <w:r w:rsidR="00FD7498">
        <w:t>:</w:t>
      </w:r>
      <w:r w:rsidRPr="001F1F58">
        <w:t xml:space="preserve"> 1365-2796.</w:t>
      </w:r>
    </w:p>
    <w:p w:rsidR="0029674B" w:rsidRDefault="000F496C" w:rsidP="00B4167F">
      <w:pPr>
        <w:spacing w:line="480" w:lineRule="auto"/>
        <w:jc w:val="both"/>
      </w:pPr>
      <w:proofErr w:type="spellStart"/>
      <w:proofErr w:type="gramStart"/>
      <w:r>
        <w:lastRenderedPageBreak/>
        <w:t>Chalder</w:t>
      </w:r>
      <w:proofErr w:type="spellEnd"/>
      <w:r>
        <w:t xml:space="preserve">, T., Goldsmith, K. A., White, P. D., Sharpe, M. &amp; Pickles, A. R. (2015) </w:t>
      </w:r>
      <w:r w:rsidR="00B4167F">
        <w:t>Rehabilitative therapies for chronic fatigue syndrome: A secondary mediation analysis of the PACE trial</w:t>
      </w:r>
      <w:r>
        <w:t>.</w:t>
      </w:r>
      <w:proofErr w:type="gramEnd"/>
      <w:r>
        <w:t xml:space="preserve"> </w:t>
      </w:r>
      <w:r w:rsidR="00B4167F" w:rsidRPr="000F496C">
        <w:rPr>
          <w:i/>
        </w:rPr>
        <w:t>The Lancet Psychiatry</w:t>
      </w:r>
      <w:r>
        <w:t xml:space="preserve">, 2, 2: </w:t>
      </w:r>
      <w:r w:rsidR="00B4167F">
        <w:t>141-152</w:t>
      </w:r>
    </w:p>
    <w:p w:rsidR="001F1F58" w:rsidRPr="001F1F58" w:rsidRDefault="001F1F58" w:rsidP="00FE43BE">
      <w:pPr>
        <w:spacing w:line="480" w:lineRule="auto"/>
        <w:jc w:val="both"/>
      </w:pPr>
      <w:r w:rsidRPr="001F1F58">
        <w:t>Chambers D</w:t>
      </w:r>
      <w:r w:rsidR="00FD7498">
        <w:t>,</w:t>
      </w:r>
      <w:r w:rsidRPr="001F1F58">
        <w:t xml:space="preserve"> </w:t>
      </w:r>
      <w:proofErr w:type="spellStart"/>
      <w:r w:rsidRPr="001F1F58">
        <w:t>Bagnall</w:t>
      </w:r>
      <w:proofErr w:type="spellEnd"/>
      <w:r w:rsidRPr="001F1F58">
        <w:t xml:space="preserve"> AM</w:t>
      </w:r>
      <w:r w:rsidR="00FD7498">
        <w:t>,</w:t>
      </w:r>
      <w:r w:rsidRPr="001F1F58">
        <w:t xml:space="preserve"> Hempel S</w:t>
      </w:r>
      <w:r w:rsidR="00FD7498">
        <w:t>, et al.</w:t>
      </w:r>
      <w:r w:rsidR="00C96E23">
        <w:t xml:space="preserve"> (2006)</w:t>
      </w:r>
      <w:r w:rsidRPr="001F1F58">
        <w:t xml:space="preserve"> Interventions for the treatment, management and rehabilitation of patients with chronic fatigue syndrome/</w:t>
      </w:r>
      <w:proofErr w:type="spellStart"/>
      <w:r w:rsidRPr="001F1F58">
        <w:t>myalgic</w:t>
      </w:r>
      <w:proofErr w:type="spellEnd"/>
      <w:r w:rsidRPr="001F1F58">
        <w:t xml:space="preserve"> encephalomyelitis: an updated systematic review. </w:t>
      </w:r>
      <w:r w:rsidRPr="00C96E23">
        <w:rPr>
          <w:i/>
        </w:rPr>
        <w:t>Journal of the Royal Society of Medicine</w:t>
      </w:r>
      <w:r w:rsidRPr="001F1F58">
        <w:t xml:space="preserve"> 99:</w:t>
      </w:r>
      <w:r w:rsidR="00C96E23">
        <w:t xml:space="preserve"> </w:t>
      </w:r>
      <w:r w:rsidRPr="001F1F58">
        <w:t>506-520</w:t>
      </w:r>
      <w:r w:rsidR="00326E77">
        <w:t>.</w:t>
      </w:r>
    </w:p>
    <w:p w:rsidR="001F1F58" w:rsidRPr="001F1F58" w:rsidRDefault="001F1F58" w:rsidP="00FE43BE">
      <w:pPr>
        <w:spacing w:line="480" w:lineRule="auto"/>
        <w:jc w:val="both"/>
      </w:pPr>
      <w:r w:rsidRPr="001F1F58">
        <w:t>Clark DM</w:t>
      </w:r>
      <w:r w:rsidR="00C96E23">
        <w:t xml:space="preserve"> (2011)</w:t>
      </w:r>
      <w:r w:rsidRPr="001F1F58">
        <w:t xml:space="preserve"> Implementing NICE guidelines for the psychological treatment of depression and anxiety disorders: the IAPT experience. </w:t>
      </w:r>
      <w:r w:rsidR="007B417B" w:rsidRPr="007B417B">
        <w:rPr>
          <w:i/>
        </w:rPr>
        <w:t>International Review of Psychiatry</w:t>
      </w:r>
      <w:r w:rsidR="00C96E23">
        <w:t xml:space="preserve"> </w:t>
      </w:r>
      <w:r w:rsidRPr="001F1F58">
        <w:t>23:</w:t>
      </w:r>
      <w:r w:rsidR="007B417B">
        <w:t xml:space="preserve"> </w:t>
      </w:r>
      <w:r w:rsidRPr="001F1F58">
        <w:t>318–27.</w:t>
      </w:r>
    </w:p>
    <w:p w:rsidR="001F1F58" w:rsidRPr="001F1F58" w:rsidRDefault="001F1F58" w:rsidP="00FE43BE">
      <w:pPr>
        <w:spacing w:line="480" w:lineRule="auto"/>
        <w:jc w:val="both"/>
      </w:pPr>
      <w:r w:rsidRPr="001F1F58">
        <w:t>Crawfo</w:t>
      </w:r>
      <w:r w:rsidR="00C96E23">
        <w:t>rd MJ</w:t>
      </w:r>
      <w:r w:rsidR="007B417B">
        <w:t>,</w:t>
      </w:r>
      <w:r w:rsidR="00C96E23">
        <w:t xml:space="preserve"> Thana L</w:t>
      </w:r>
      <w:r w:rsidR="007B417B">
        <w:t>,</w:t>
      </w:r>
      <w:r w:rsidR="00C96E23">
        <w:t xml:space="preserve"> Farquharson L</w:t>
      </w:r>
      <w:r w:rsidR="007B417B">
        <w:t>,</w:t>
      </w:r>
      <w:r w:rsidRPr="001F1F58">
        <w:t xml:space="preserve"> et al. </w:t>
      </w:r>
      <w:r w:rsidR="00C96E23">
        <w:t xml:space="preserve">(2016) </w:t>
      </w:r>
      <w:r w:rsidRPr="001F1F58">
        <w:t>Patient experience of negative effects of psychological treatment: results of a natio</w:t>
      </w:r>
      <w:r w:rsidR="00C96E23">
        <w:t xml:space="preserve">nal survey. </w:t>
      </w:r>
      <w:r w:rsidR="00C96E23" w:rsidRPr="00C96E23">
        <w:rPr>
          <w:i/>
        </w:rPr>
        <w:t>Br</w:t>
      </w:r>
      <w:r w:rsidR="007B417B">
        <w:rPr>
          <w:i/>
        </w:rPr>
        <w:t>itish Journal of</w:t>
      </w:r>
      <w:r w:rsidR="00C96E23" w:rsidRPr="00C96E23">
        <w:rPr>
          <w:i/>
        </w:rPr>
        <w:t xml:space="preserve"> Psychiatr</w:t>
      </w:r>
      <w:r w:rsidR="007B417B">
        <w:rPr>
          <w:i/>
        </w:rPr>
        <w:t>y</w:t>
      </w:r>
      <w:r w:rsidRPr="001F1F58">
        <w:t xml:space="preserve"> 208: 260–</w:t>
      </w:r>
      <w:r w:rsidR="007B417B">
        <w:t>26</w:t>
      </w:r>
      <w:r w:rsidRPr="001F1F58">
        <w:t>5.</w:t>
      </w:r>
    </w:p>
    <w:p w:rsidR="001F1F58" w:rsidRPr="001F1F58" w:rsidRDefault="001F1F58" w:rsidP="00FE43BE">
      <w:pPr>
        <w:spacing w:line="480" w:lineRule="auto"/>
        <w:jc w:val="both"/>
      </w:pPr>
      <w:r w:rsidRPr="001F1F58">
        <w:t>Crawley E</w:t>
      </w:r>
      <w:r w:rsidR="007B417B">
        <w:t>,</w:t>
      </w:r>
      <w:r w:rsidR="00C96E23">
        <w:t xml:space="preserve"> Mills N</w:t>
      </w:r>
      <w:r w:rsidR="007B417B">
        <w:t>,</w:t>
      </w:r>
      <w:r w:rsidR="00C96E23">
        <w:t xml:space="preserve"> </w:t>
      </w:r>
      <w:proofErr w:type="spellStart"/>
      <w:r w:rsidR="00C96E23">
        <w:t>Beasant</w:t>
      </w:r>
      <w:proofErr w:type="spellEnd"/>
      <w:r w:rsidR="00C96E23">
        <w:t xml:space="preserve"> L</w:t>
      </w:r>
      <w:r w:rsidR="007B417B">
        <w:t>, et al.</w:t>
      </w:r>
      <w:r w:rsidR="00C96E23">
        <w:t xml:space="preserve"> (2013)</w:t>
      </w:r>
      <w:r w:rsidRPr="001F1F58">
        <w:t xml:space="preserve"> </w:t>
      </w:r>
      <w:proofErr w:type="gramStart"/>
      <w:r w:rsidRPr="001F1F58">
        <w:t>The</w:t>
      </w:r>
      <w:proofErr w:type="gramEnd"/>
      <w:r w:rsidRPr="001F1F58">
        <w:t xml:space="preserve"> feasibility and acceptability of conducting a trial of specialist medical care and the Lightning Process in children with chronic fatigue syndrome: feasibility randomized controlled </w:t>
      </w:r>
      <w:r w:rsidR="00C96E23">
        <w:t xml:space="preserve">trial (SMILE study). </w:t>
      </w:r>
      <w:r w:rsidR="00C96E23" w:rsidRPr="00C96E23">
        <w:rPr>
          <w:i/>
        </w:rPr>
        <w:t>Trials</w:t>
      </w:r>
      <w:r w:rsidRPr="001F1F58">
        <w:t xml:space="preserve"> 14:</w:t>
      </w:r>
      <w:r w:rsidR="00C96E23">
        <w:t xml:space="preserve"> </w:t>
      </w:r>
      <w:r w:rsidRPr="001F1F58">
        <w:t xml:space="preserve">415. </w:t>
      </w:r>
    </w:p>
    <w:p w:rsidR="001F1F58" w:rsidRPr="001F1F58" w:rsidRDefault="00C96E23" w:rsidP="00FE43BE">
      <w:pPr>
        <w:spacing w:line="480" w:lineRule="auto"/>
        <w:jc w:val="both"/>
      </w:pPr>
      <w:proofErr w:type="gramStart"/>
      <w:r>
        <w:t>Deale A</w:t>
      </w:r>
      <w:r w:rsidR="001F1F58" w:rsidRPr="001F1F58">
        <w:t xml:space="preserve"> </w:t>
      </w:r>
      <w:r>
        <w:t xml:space="preserve">and </w:t>
      </w:r>
      <w:proofErr w:type="spellStart"/>
      <w:r>
        <w:t>Wessely</w:t>
      </w:r>
      <w:proofErr w:type="spellEnd"/>
      <w:r>
        <w:t xml:space="preserve"> S (2001)</w:t>
      </w:r>
      <w:r w:rsidR="001F1F58" w:rsidRPr="001F1F58">
        <w:t xml:space="preserve"> Patients' perceptions of medical care in chroni</w:t>
      </w:r>
      <w:r>
        <w:t>c fatigue syndrome.</w:t>
      </w:r>
      <w:proofErr w:type="gramEnd"/>
      <w:r>
        <w:t xml:space="preserve"> </w:t>
      </w:r>
      <w:r w:rsidR="007B417B">
        <w:rPr>
          <w:i/>
        </w:rPr>
        <w:t>Social Science &amp; Medicine</w:t>
      </w:r>
      <w:r>
        <w:t>,</w:t>
      </w:r>
      <w:r w:rsidR="001F1F58" w:rsidRPr="001F1F58">
        <w:t xml:space="preserve"> 52(12):</w:t>
      </w:r>
      <w:r>
        <w:t xml:space="preserve"> </w:t>
      </w:r>
      <w:r w:rsidR="001F1F58" w:rsidRPr="001F1F58">
        <w:t xml:space="preserve">1859-1864. </w:t>
      </w:r>
    </w:p>
    <w:p w:rsidR="001F1F58" w:rsidRPr="001F1F58" w:rsidRDefault="00C96E23" w:rsidP="00FE43BE">
      <w:pPr>
        <w:spacing w:line="480" w:lineRule="auto"/>
        <w:jc w:val="both"/>
      </w:pPr>
      <w:proofErr w:type="spellStart"/>
      <w:r>
        <w:t>Deary</w:t>
      </w:r>
      <w:proofErr w:type="spellEnd"/>
      <w:r>
        <w:t xml:space="preserve"> V</w:t>
      </w:r>
      <w:r w:rsidR="007B417B">
        <w:t>,</w:t>
      </w:r>
      <w:r>
        <w:t xml:space="preserve"> </w:t>
      </w:r>
      <w:proofErr w:type="spellStart"/>
      <w:r>
        <w:t>Chalder</w:t>
      </w:r>
      <w:proofErr w:type="spellEnd"/>
      <w:r>
        <w:t xml:space="preserve"> T</w:t>
      </w:r>
      <w:r w:rsidR="007B417B">
        <w:t xml:space="preserve"> and</w:t>
      </w:r>
      <w:r w:rsidR="001F1F58" w:rsidRPr="001F1F58">
        <w:t xml:space="preserve"> Sharpe M. </w:t>
      </w:r>
      <w:r>
        <w:t xml:space="preserve">(2007) </w:t>
      </w:r>
      <w:proofErr w:type="gramStart"/>
      <w:r w:rsidR="001F1F58" w:rsidRPr="001F1F58">
        <w:t>The</w:t>
      </w:r>
      <w:proofErr w:type="gramEnd"/>
      <w:r w:rsidR="001F1F58" w:rsidRPr="001F1F58">
        <w:t xml:space="preserve"> cognitive behavioural model of medically unexplained symptoms: a theoretical and empirical review. </w:t>
      </w:r>
      <w:r w:rsidR="007B417B">
        <w:rPr>
          <w:i/>
        </w:rPr>
        <w:t>Clinical Psychology Review</w:t>
      </w:r>
      <w:r>
        <w:t xml:space="preserve">, </w:t>
      </w:r>
      <w:r w:rsidR="001F1F58" w:rsidRPr="001F1F58">
        <w:t>27(7):</w:t>
      </w:r>
      <w:r>
        <w:t xml:space="preserve"> </w:t>
      </w:r>
      <w:r w:rsidR="001F1F58" w:rsidRPr="001F1F58">
        <w:t>781-797.</w:t>
      </w:r>
    </w:p>
    <w:p w:rsidR="001F1F58" w:rsidRPr="001F1F58" w:rsidRDefault="007B417B" w:rsidP="00FE43BE">
      <w:pPr>
        <w:spacing w:line="480" w:lineRule="auto"/>
        <w:jc w:val="both"/>
      </w:pPr>
      <w:proofErr w:type="gramStart"/>
      <w:r>
        <w:t xml:space="preserve">Department of Health </w:t>
      </w:r>
      <w:r w:rsidR="00C96E23">
        <w:t>(2002)</w:t>
      </w:r>
      <w:r w:rsidR="001F1F58" w:rsidRPr="001F1F58">
        <w:t xml:space="preserve"> A report of the CFS/M</w:t>
      </w:r>
      <w:r>
        <w:t>E working group: report to the C</w:t>
      </w:r>
      <w:r w:rsidR="001F1F58" w:rsidRPr="001F1F58">
        <w:t xml:space="preserve">hief </w:t>
      </w:r>
      <w:r>
        <w:t>Medical O</w:t>
      </w:r>
      <w:r w:rsidR="001F1F58" w:rsidRPr="001F1F58">
        <w:t>fficer of an independent working group.</w:t>
      </w:r>
      <w:proofErr w:type="gramEnd"/>
      <w:r w:rsidR="001F1F58" w:rsidRPr="001F1F58">
        <w:t xml:space="preserve"> London</w:t>
      </w:r>
      <w:r>
        <w:t>: Department of Health</w:t>
      </w:r>
      <w:r w:rsidR="00C96E23">
        <w:t>.</w:t>
      </w:r>
    </w:p>
    <w:p w:rsidR="001F1F58" w:rsidRPr="001F1F58" w:rsidRDefault="00C96E23" w:rsidP="00FE43BE">
      <w:pPr>
        <w:spacing w:line="480" w:lineRule="auto"/>
        <w:jc w:val="both"/>
      </w:pPr>
      <w:proofErr w:type="spellStart"/>
      <w:r>
        <w:lastRenderedPageBreak/>
        <w:t>Dougall</w:t>
      </w:r>
      <w:proofErr w:type="spellEnd"/>
      <w:r>
        <w:t xml:space="preserve"> D</w:t>
      </w:r>
      <w:r w:rsidR="007B417B">
        <w:t>,</w:t>
      </w:r>
      <w:r>
        <w:t xml:space="preserve"> Johnson A</w:t>
      </w:r>
      <w:r w:rsidR="007B417B">
        <w:t>,</w:t>
      </w:r>
      <w:r>
        <w:t xml:space="preserve"> Goldsmith K</w:t>
      </w:r>
      <w:r w:rsidR="007B417B">
        <w:t>,</w:t>
      </w:r>
      <w:r>
        <w:t xml:space="preserve"> </w:t>
      </w:r>
      <w:r w:rsidR="001F1F58" w:rsidRPr="001F1F58">
        <w:t xml:space="preserve">et al. </w:t>
      </w:r>
      <w:r>
        <w:t xml:space="preserve">(2014) </w:t>
      </w:r>
      <w:r w:rsidR="001F1F58" w:rsidRPr="001F1F58">
        <w:t>Adverse events and deterioration reported by participants in the PACE trial of therapies for chronic fatigue syndrome.</w:t>
      </w:r>
      <w:r w:rsidR="001F1F58" w:rsidRPr="00C96E23">
        <w:rPr>
          <w:i/>
        </w:rPr>
        <w:t xml:space="preserve"> J</w:t>
      </w:r>
      <w:r w:rsidR="007B417B">
        <w:rPr>
          <w:i/>
        </w:rPr>
        <w:t>ournal of</w:t>
      </w:r>
      <w:r w:rsidR="001F1F58" w:rsidRPr="00C96E23">
        <w:rPr>
          <w:i/>
        </w:rPr>
        <w:t xml:space="preserve"> Psychosom</w:t>
      </w:r>
      <w:r w:rsidR="007B417B">
        <w:rPr>
          <w:i/>
        </w:rPr>
        <w:t>atic</w:t>
      </w:r>
      <w:r w:rsidR="001F1F58" w:rsidRPr="00C96E23">
        <w:rPr>
          <w:i/>
        </w:rPr>
        <w:t xml:space="preserve"> Res</w:t>
      </w:r>
      <w:r w:rsidR="007B417B">
        <w:rPr>
          <w:i/>
        </w:rPr>
        <w:t>earch</w:t>
      </w:r>
      <w:r>
        <w:t xml:space="preserve"> </w:t>
      </w:r>
      <w:r w:rsidR="001F1F58" w:rsidRPr="001F1F58">
        <w:t>77:</w:t>
      </w:r>
      <w:r>
        <w:t xml:space="preserve"> </w:t>
      </w:r>
      <w:r w:rsidR="001F1F58" w:rsidRPr="001F1F58">
        <w:t>20-</w:t>
      </w:r>
      <w:r w:rsidR="007B417B">
        <w:t>2</w:t>
      </w:r>
      <w:r w:rsidR="001F1F58" w:rsidRPr="001F1F58">
        <w:t>6.</w:t>
      </w:r>
    </w:p>
    <w:p w:rsidR="001F1F58" w:rsidRDefault="001F1F58" w:rsidP="00FE43BE">
      <w:pPr>
        <w:spacing w:line="480" w:lineRule="auto"/>
        <w:jc w:val="both"/>
      </w:pPr>
      <w:r w:rsidRPr="001F1F58">
        <w:t>Duggan</w:t>
      </w:r>
      <w:r w:rsidR="00465622">
        <w:t xml:space="preserve"> C</w:t>
      </w:r>
      <w:r w:rsidR="007B417B">
        <w:t>,</w:t>
      </w:r>
      <w:r w:rsidR="00465622">
        <w:t xml:space="preserve"> Parry G</w:t>
      </w:r>
      <w:r w:rsidR="007B417B">
        <w:t>,</w:t>
      </w:r>
      <w:r w:rsidR="00465622">
        <w:t xml:space="preserve"> </w:t>
      </w:r>
      <w:proofErr w:type="spellStart"/>
      <w:r w:rsidR="00465622">
        <w:t>McMurran</w:t>
      </w:r>
      <w:proofErr w:type="spellEnd"/>
      <w:r w:rsidR="00465622">
        <w:t xml:space="preserve"> M</w:t>
      </w:r>
      <w:r w:rsidR="007B417B">
        <w:t>, et al.</w:t>
      </w:r>
      <w:r w:rsidR="00465622">
        <w:t xml:space="preserve"> (2014)</w:t>
      </w:r>
      <w:r w:rsidRPr="001F1F58">
        <w:t xml:space="preserve"> </w:t>
      </w:r>
      <w:proofErr w:type="gramStart"/>
      <w:r w:rsidRPr="001F1F58">
        <w:t>The</w:t>
      </w:r>
      <w:proofErr w:type="gramEnd"/>
      <w:r w:rsidRPr="001F1F58">
        <w:t xml:space="preserve"> recording of adverse events from psychological treatments in clinical trials: evidence from a review of N</w:t>
      </w:r>
      <w:r w:rsidR="00465622">
        <w:t xml:space="preserve">IHR-funded trials. </w:t>
      </w:r>
      <w:r w:rsidR="00465622" w:rsidRPr="00465622">
        <w:rPr>
          <w:i/>
        </w:rPr>
        <w:t>Trials</w:t>
      </w:r>
      <w:r w:rsidR="00465622">
        <w:t xml:space="preserve">, </w:t>
      </w:r>
      <w:r w:rsidRPr="001F1F58">
        <w:t>15: 335.</w:t>
      </w:r>
    </w:p>
    <w:p w:rsidR="00751449" w:rsidRPr="001F1F58" w:rsidRDefault="00751449" w:rsidP="00FE43BE">
      <w:pPr>
        <w:spacing w:line="480" w:lineRule="auto"/>
        <w:jc w:val="both"/>
      </w:pPr>
      <w:r>
        <w:t>Edwards J, McGrath</w:t>
      </w:r>
      <w:r w:rsidR="004C47E8">
        <w:t xml:space="preserve"> S, </w:t>
      </w:r>
      <w:proofErr w:type="gramStart"/>
      <w:r w:rsidR="004C47E8">
        <w:t>Baldwin</w:t>
      </w:r>
      <w:proofErr w:type="gramEnd"/>
      <w:r w:rsidR="004C47E8">
        <w:t xml:space="preserve"> A, Livingstone M</w:t>
      </w:r>
      <w:r w:rsidRPr="00751449">
        <w:t xml:space="preserve">, </w:t>
      </w:r>
      <w:r w:rsidR="004C47E8">
        <w:t xml:space="preserve">and </w:t>
      </w:r>
      <w:proofErr w:type="spellStart"/>
      <w:r w:rsidR="004C47E8">
        <w:t>Kewley</w:t>
      </w:r>
      <w:proofErr w:type="spellEnd"/>
      <w:r w:rsidR="004C47E8">
        <w:t xml:space="preserve"> A. (2016)</w:t>
      </w:r>
      <w:r w:rsidRPr="00751449">
        <w:t xml:space="preserve"> The biological challenge of </w:t>
      </w:r>
      <w:proofErr w:type="spellStart"/>
      <w:r w:rsidRPr="00751449">
        <w:t>myalgic</w:t>
      </w:r>
      <w:proofErr w:type="spellEnd"/>
      <w:r w:rsidRPr="00751449">
        <w:t xml:space="preserve"> encephalomyelitis/chronic fatigue syndro</w:t>
      </w:r>
      <w:r w:rsidR="004C47E8">
        <w:t xml:space="preserve">me: a solvable problem. </w:t>
      </w:r>
      <w:r w:rsidR="004C47E8" w:rsidRPr="004C47E8">
        <w:rPr>
          <w:i/>
        </w:rPr>
        <w:t xml:space="preserve">Fatigue: Biomedicine, Health and </w:t>
      </w:r>
      <w:proofErr w:type="spellStart"/>
      <w:r w:rsidR="004C47E8" w:rsidRPr="004C47E8">
        <w:rPr>
          <w:i/>
        </w:rPr>
        <w:t>Behavior</w:t>
      </w:r>
      <w:proofErr w:type="spellEnd"/>
      <w:r w:rsidR="004C47E8" w:rsidRPr="004C47E8">
        <w:rPr>
          <w:i/>
        </w:rPr>
        <w:t>,</w:t>
      </w:r>
      <w:r w:rsidRPr="00751449">
        <w:t xml:space="preserve"> </w:t>
      </w:r>
      <w:r w:rsidR="004C47E8">
        <w:t>4(2), 63–69.</w:t>
      </w:r>
    </w:p>
    <w:p w:rsidR="001F1F58" w:rsidRPr="001F1F58" w:rsidRDefault="001F1F58" w:rsidP="00FE43BE">
      <w:pPr>
        <w:spacing w:line="480" w:lineRule="auto"/>
        <w:jc w:val="both"/>
      </w:pPr>
      <w:proofErr w:type="spellStart"/>
      <w:r w:rsidRPr="001F1F58">
        <w:t>Egede</w:t>
      </w:r>
      <w:proofErr w:type="spellEnd"/>
      <w:r w:rsidRPr="001F1F58">
        <w:t xml:space="preserve"> LE</w:t>
      </w:r>
      <w:r w:rsidR="00465622">
        <w:t xml:space="preserve"> (2007)</w:t>
      </w:r>
      <w:r w:rsidRPr="001F1F58">
        <w:t xml:space="preserve"> Major depression in individuals with chronic medical disorders: prevalence, correlates and association with health resource utilization, lost productivity and functional disability. </w:t>
      </w:r>
      <w:r w:rsidRPr="00465622">
        <w:rPr>
          <w:i/>
        </w:rPr>
        <w:t xml:space="preserve">General </w:t>
      </w:r>
      <w:r w:rsidR="00067E1A">
        <w:rPr>
          <w:i/>
        </w:rPr>
        <w:t>Hospital P</w:t>
      </w:r>
      <w:r w:rsidRPr="00465622">
        <w:rPr>
          <w:i/>
        </w:rPr>
        <w:t>sychiatry</w:t>
      </w:r>
      <w:r w:rsidR="00465622">
        <w:t xml:space="preserve"> </w:t>
      </w:r>
      <w:r w:rsidRPr="001F1F58">
        <w:t>29(5):</w:t>
      </w:r>
      <w:r w:rsidR="00465622">
        <w:t xml:space="preserve"> </w:t>
      </w:r>
      <w:r w:rsidRPr="001F1F58">
        <w:t>409-</w:t>
      </w:r>
      <w:r w:rsidR="00067E1A">
        <w:t>4</w:t>
      </w:r>
      <w:r w:rsidRPr="001F1F58">
        <w:t>16.</w:t>
      </w:r>
    </w:p>
    <w:p w:rsidR="001F1F58" w:rsidRDefault="001F1F58" w:rsidP="00FE43BE">
      <w:pPr>
        <w:spacing w:line="480" w:lineRule="auto"/>
        <w:jc w:val="both"/>
      </w:pPr>
      <w:r w:rsidRPr="001F1F58">
        <w:t xml:space="preserve">Engel G. (1977) </w:t>
      </w:r>
      <w:proofErr w:type="gramStart"/>
      <w:r w:rsidRPr="001F1F58">
        <w:t>The</w:t>
      </w:r>
      <w:proofErr w:type="gramEnd"/>
      <w:r w:rsidR="00067E1A">
        <w:t xml:space="preserve"> need for a new medical model: a</w:t>
      </w:r>
      <w:r w:rsidRPr="001F1F58">
        <w:t xml:space="preserve"> challenge for biomedicine</w:t>
      </w:r>
      <w:r w:rsidR="00991781">
        <w:t>.</w:t>
      </w:r>
      <w:r w:rsidRPr="00991781">
        <w:rPr>
          <w:i/>
        </w:rPr>
        <w:t xml:space="preserve"> </w:t>
      </w:r>
      <w:proofErr w:type="gramStart"/>
      <w:r w:rsidRPr="00991781">
        <w:rPr>
          <w:i/>
        </w:rPr>
        <w:t>Science</w:t>
      </w:r>
      <w:r w:rsidR="007D6E38">
        <w:t>,</w:t>
      </w:r>
      <w:r w:rsidRPr="001F1F58">
        <w:t xml:space="preserve"> 196.</w:t>
      </w:r>
      <w:proofErr w:type="gramEnd"/>
    </w:p>
    <w:p w:rsidR="007D6E38" w:rsidRPr="001F1F58" w:rsidRDefault="007D6E38" w:rsidP="00FE43BE">
      <w:pPr>
        <w:spacing w:line="480" w:lineRule="auto"/>
        <w:jc w:val="both"/>
      </w:pPr>
      <w:r w:rsidRPr="007D6E38">
        <w:t xml:space="preserve">Fink </w:t>
      </w:r>
      <w:r>
        <w:t xml:space="preserve">M </w:t>
      </w:r>
      <w:r w:rsidRPr="007D6E38">
        <w:t xml:space="preserve">(2016) </w:t>
      </w:r>
      <w:proofErr w:type="gramStart"/>
      <w:r w:rsidRPr="007D6E38">
        <w:t>The</w:t>
      </w:r>
      <w:proofErr w:type="gramEnd"/>
      <w:r w:rsidRPr="007D6E38">
        <w:t xml:space="preserve"> PACE Trial Invalidates the Use of Cognitive </w:t>
      </w:r>
      <w:proofErr w:type="spellStart"/>
      <w:r w:rsidRPr="007D6E38">
        <w:t>Behavioral</w:t>
      </w:r>
      <w:proofErr w:type="spellEnd"/>
      <w:r w:rsidRPr="007D6E38">
        <w:t xml:space="preserve"> and Graded Exercise Therapy in </w:t>
      </w:r>
      <w:proofErr w:type="spellStart"/>
      <w:r w:rsidRPr="007D6E38">
        <w:t>Myalgic</w:t>
      </w:r>
      <w:proofErr w:type="spellEnd"/>
      <w:r w:rsidRPr="007D6E38">
        <w:t xml:space="preserve"> Encephalomyelitis/ Chronic Fatigue Syndrome: A Review. </w:t>
      </w:r>
      <w:r w:rsidRPr="007D6E38">
        <w:rPr>
          <w:i/>
        </w:rPr>
        <w:t xml:space="preserve">J </w:t>
      </w:r>
      <w:proofErr w:type="spellStart"/>
      <w:r w:rsidRPr="007D6E38">
        <w:rPr>
          <w:i/>
        </w:rPr>
        <w:t>Neurol</w:t>
      </w:r>
      <w:proofErr w:type="spellEnd"/>
      <w:r w:rsidRPr="007D6E38">
        <w:rPr>
          <w:i/>
        </w:rPr>
        <w:t xml:space="preserve"> </w:t>
      </w:r>
      <w:proofErr w:type="spellStart"/>
      <w:r w:rsidRPr="007D6E38">
        <w:rPr>
          <w:i/>
        </w:rPr>
        <w:t>Neurobiol</w:t>
      </w:r>
      <w:proofErr w:type="spellEnd"/>
      <w:r>
        <w:t>,</w:t>
      </w:r>
      <w:r w:rsidRPr="007D6E38">
        <w:t xml:space="preserve"> 2(3)</w:t>
      </w:r>
      <w:r>
        <w:t>.</w:t>
      </w:r>
    </w:p>
    <w:p w:rsidR="001F1F58" w:rsidRPr="001F1F58" w:rsidRDefault="00991781" w:rsidP="00FE43BE">
      <w:pPr>
        <w:spacing w:line="480" w:lineRule="auto"/>
        <w:jc w:val="both"/>
      </w:pPr>
      <w:proofErr w:type="gramStart"/>
      <w:r>
        <w:t xml:space="preserve">Fisher CB and </w:t>
      </w:r>
      <w:proofErr w:type="spellStart"/>
      <w:r>
        <w:t>Oransky</w:t>
      </w:r>
      <w:proofErr w:type="spellEnd"/>
      <w:r>
        <w:t xml:space="preserve"> M (2008)</w:t>
      </w:r>
      <w:r w:rsidR="001F1F58" w:rsidRPr="001F1F58">
        <w:t xml:space="preserve"> Informed consent to psychotherapy and the American Psychological Association's Ethics Code</w:t>
      </w:r>
      <w:r w:rsidR="00067E1A">
        <w:t>.</w:t>
      </w:r>
      <w:proofErr w:type="gramEnd"/>
      <w:r w:rsidR="00067E1A">
        <w:t xml:space="preserve"> Available at:</w:t>
      </w:r>
      <w:r>
        <w:t xml:space="preserve"> </w:t>
      </w:r>
      <w:r w:rsidR="001F1F58" w:rsidRPr="001F1F58">
        <w:t xml:space="preserve">http://www.nationalregister.org/pub/the-national-register-report-pub/the-register-report-spring-2008/informed-consent-to-psychotherapy-and-the-american-psychological-associations-ethics-code/ </w:t>
      </w:r>
      <w:r w:rsidR="00067E1A">
        <w:t>A</w:t>
      </w:r>
      <w:r w:rsidR="001F1F58" w:rsidRPr="001F1F58">
        <w:t>ccessed 8 Sep</w:t>
      </w:r>
      <w:r w:rsidR="00067E1A">
        <w:t>tember,</w:t>
      </w:r>
      <w:r w:rsidR="001F1F58" w:rsidRPr="001F1F58">
        <w:t xml:space="preserve"> 201</w:t>
      </w:r>
      <w:r w:rsidR="000F496C">
        <w:t>5</w:t>
      </w:r>
      <w:r w:rsidR="001F1F58" w:rsidRPr="001F1F58">
        <w:t>.</w:t>
      </w:r>
    </w:p>
    <w:p w:rsidR="001F1F58" w:rsidRPr="001F1F58" w:rsidRDefault="00991781" w:rsidP="00FE43BE">
      <w:pPr>
        <w:spacing w:line="480" w:lineRule="auto"/>
        <w:jc w:val="both"/>
      </w:pPr>
      <w:proofErr w:type="gramStart"/>
      <w:r>
        <w:t xml:space="preserve">General Medical Council (2010) </w:t>
      </w:r>
      <w:r w:rsidR="001F1F58" w:rsidRPr="001F1F58">
        <w:t xml:space="preserve">Good </w:t>
      </w:r>
      <w:r>
        <w:t>Medical Practice</w:t>
      </w:r>
      <w:r w:rsidR="00067E1A">
        <w:t>.</w:t>
      </w:r>
      <w:proofErr w:type="gramEnd"/>
      <w:r w:rsidR="00067E1A">
        <w:t xml:space="preserve"> Available at:</w:t>
      </w:r>
      <w:r w:rsidR="001F1F58" w:rsidRPr="001F1F58">
        <w:t xml:space="preserve"> http://www.gmcuk.org/guidance/good_medical_practice_relations</w:t>
      </w:r>
      <w:r w:rsidR="00067E1A">
        <w:t>hips_with_patients_consent.asp A</w:t>
      </w:r>
      <w:r w:rsidR="001F1F58" w:rsidRPr="001F1F58">
        <w:t>ccessed 25 Jul</w:t>
      </w:r>
      <w:r w:rsidR="00067E1A">
        <w:t>y,</w:t>
      </w:r>
      <w:r w:rsidR="001F1F58" w:rsidRPr="001F1F58">
        <w:t xml:space="preserve"> 201</w:t>
      </w:r>
      <w:r w:rsidR="000F496C">
        <w:t>5</w:t>
      </w:r>
      <w:r w:rsidR="001F1F58" w:rsidRPr="001F1F58">
        <w:t>.</w:t>
      </w:r>
    </w:p>
    <w:p w:rsidR="001F1F58" w:rsidRPr="001F1F58" w:rsidRDefault="00991781" w:rsidP="00FE43BE">
      <w:pPr>
        <w:spacing w:line="480" w:lineRule="auto"/>
        <w:jc w:val="both"/>
      </w:pPr>
      <w:proofErr w:type="spellStart"/>
      <w:r>
        <w:lastRenderedPageBreak/>
        <w:t>Gilbody</w:t>
      </w:r>
      <w:proofErr w:type="spellEnd"/>
      <w:r>
        <w:t xml:space="preserve"> S</w:t>
      </w:r>
      <w:r w:rsidR="00067E1A">
        <w:t>,</w:t>
      </w:r>
      <w:r>
        <w:t xml:space="preserve"> Littlewood E</w:t>
      </w:r>
      <w:r w:rsidR="00067E1A">
        <w:t>,</w:t>
      </w:r>
      <w:r>
        <w:t xml:space="preserve"> </w:t>
      </w:r>
      <w:proofErr w:type="gramStart"/>
      <w:r>
        <w:t>Hewitt</w:t>
      </w:r>
      <w:proofErr w:type="gramEnd"/>
      <w:r>
        <w:t xml:space="preserve"> C</w:t>
      </w:r>
      <w:r w:rsidR="00067E1A">
        <w:t>,</w:t>
      </w:r>
      <w:r>
        <w:t xml:space="preserve"> </w:t>
      </w:r>
      <w:r w:rsidR="001F1F58" w:rsidRPr="001F1F58">
        <w:t xml:space="preserve">et al. </w:t>
      </w:r>
      <w:r>
        <w:t>(2015)</w:t>
      </w:r>
      <w:r w:rsidR="001F1F58" w:rsidRPr="001F1F58">
        <w:t xml:space="preserve"> Computerised cognitive behaviour therapy (</w:t>
      </w:r>
      <w:proofErr w:type="spellStart"/>
      <w:r w:rsidR="001F1F58" w:rsidRPr="001F1F58">
        <w:t>cCBT</w:t>
      </w:r>
      <w:proofErr w:type="spellEnd"/>
      <w:r w:rsidR="001F1F58" w:rsidRPr="001F1F58">
        <w:t>) as treatment for depression in primary care (REEACT trial): large scale pragmatic randomised controlled tr</w:t>
      </w:r>
      <w:r>
        <w:t xml:space="preserve">ial </w:t>
      </w:r>
      <w:r w:rsidR="00067E1A">
        <w:rPr>
          <w:i/>
        </w:rPr>
        <w:t>British Medical Journal</w:t>
      </w:r>
      <w:r>
        <w:t>, 35</w:t>
      </w:r>
      <w:r w:rsidR="001F1F58" w:rsidRPr="001F1F58">
        <w:t>:</w:t>
      </w:r>
      <w:r>
        <w:t xml:space="preserve"> </w:t>
      </w:r>
      <w:r w:rsidR="001F1F58" w:rsidRPr="001F1F58">
        <w:t>h5627</w:t>
      </w:r>
      <w:r>
        <w:t>.</w:t>
      </w:r>
      <w:r w:rsidR="001F1F58" w:rsidRPr="001F1F58">
        <w:t xml:space="preserve">   </w:t>
      </w:r>
    </w:p>
    <w:p w:rsidR="001F1F58" w:rsidRPr="001F1F58" w:rsidRDefault="001F1F58" w:rsidP="00FE43BE">
      <w:pPr>
        <w:spacing w:line="480" w:lineRule="auto"/>
        <w:jc w:val="both"/>
      </w:pPr>
      <w:r w:rsidRPr="001F1F58">
        <w:t>Goddard A</w:t>
      </w:r>
      <w:r w:rsidR="00067E1A">
        <w:t>,</w:t>
      </w:r>
      <w:r w:rsidRPr="001F1F58">
        <w:t xml:space="preserve"> Murray CD and Simpson J (2008) Informed c</w:t>
      </w:r>
      <w:r w:rsidR="00067E1A">
        <w:t>onsent and psychotherapy: a</w:t>
      </w:r>
      <w:r w:rsidRPr="001F1F58">
        <w:t xml:space="preserve">n interpretative phenomenological analysis of therapists' views. </w:t>
      </w:r>
      <w:r w:rsidRPr="00991781">
        <w:rPr>
          <w:i/>
        </w:rPr>
        <w:t>Psychology and Psychotherapy: Theo</w:t>
      </w:r>
      <w:r w:rsidR="00067E1A">
        <w:rPr>
          <w:i/>
        </w:rPr>
        <w:t>ry, Research and Practice</w:t>
      </w:r>
      <w:r w:rsidR="00991781">
        <w:t>,</w:t>
      </w:r>
      <w:r w:rsidRPr="001F1F58">
        <w:t xml:space="preserve"> 81: 177–191. </w:t>
      </w:r>
    </w:p>
    <w:p w:rsidR="001F1F58" w:rsidRPr="001F1F58" w:rsidRDefault="00991781" w:rsidP="00FE43BE">
      <w:pPr>
        <w:spacing w:line="480" w:lineRule="auto"/>
        <w:jc w:val="both"/>
      </w:pPr>
      <w:r>
        <w:t>Goldin</w:t>
      </w:r>
      <w:r w:rsidR="001F1F58" w:rsidRPr="001F1F58">
        <w:t xml:space="preserve"> R (2016) PACE: The research that sparked a patient re</w:t>
      </w:r>
      <w:r w:rsidR="00067E1A">
        <w:t xml:space="preserve">bellion and challenged medicine. </w:t>
      </w:r>
      <w:proofErr w:type="spellStart"/>
      <w:r w:rsidR="00067E1A">
        <w:t>Availale</w:t>
      </w:r>
      <w:proofErr w:type="spellEnd"/>
      <w:r w:rsidR="00067E1A">
        <w:t xml:space="preserve"> at: </w:t>
      </w:r>
      <w:r w:rsidR="001F1F58" w:rsidRPr="001F1F58">
        <w:t xml:space="preserve">http://www.stats.org/pace-research-sparked-patient-rebellion-challenged-medicine/ </w:t>
      </w:r>
      <w:r w:rsidR="00067E1A">
        <w:t>A</w:t>
      </w:r>
      <w:r w:rsidR="001F1F58" w:rsidRPr="001F1F58">
        <w:t>ccessed</w:t>
      </w:r>
      <w:r w:rsidR="00067E1A">
        <w:t xml:space="preserve"> 1</w:t>
      </w:r>
      <w:r w:rsidR="001F1F58" w:rsidRPr="001F1F58">
        <w:t xml:space="preserve"> March</w:t>
      </w:r>
      <w:r w:rsidR="00067E1A">
        <w:t>,</w:t>
      </w:r>
      <w:r w:rsidR="001F1F58" w:rsidRPr="001F1F58">
        <w:t xml:space="preserve"> 2016.</w:t>
      </w:r>
    </w:p>
    <w:p w:rsidR="001F1F58" w:rsidRPr="001F1F58" w:rsidRDefault="00991781" w:rsidP="00FE43BE">
      <w:pPr>
        <w:spacing w:line="480" w:lineRule="auto"/>
        <w:jc w:val="both"/>
      </w:pPr>
      <w:r>
        <w:t>Green CR</w:t>
      </w:r>
      <w:r w:rsidR="00067E1A">
        <w:t>,</w:t>
      </w:r>
      <w:r w:rsidR="0079462E">
        <w:t xml:space="preserve"> Cowan P</w:t>
      </w:r>
      <w:r w:rsidR="00067E1A">
        <w:t>,</w:t>
      </w:r>
      <w:r w:rsidR="0079462E">
        <w:t xml:space="preserve"> Elk R</w:t>
      </w:r>
      <w:r w:rsidR="00067E1A">
        <w:t>, et al.</w:t>
      </w:r>
      <w:r w:rsidR="0079462E">
        <w:t xml:space="preserve"> (2015)</w:t>
      </w:r>
      <w:r w:rsidR="00067E1A">
        <w:t xml:space="preserve"> National Institutes of Health P</w:t>
      </w:r>
      <w:r w:rsidR="001F1F58" w:rsidRPr="001F1F58">
        <w:t xml:space="preserve">athways to </w:t>
      </w:r>
      <w:r w:rsidR="00067E1A">
        <w:t>Prevention W</w:t>
      </w:r>
      <w:r w:rsidR="001F1F58" w:rsidRPr="001F1F58">
        <w:t xml:space="preserve">orkshop: Advancing the research on </w:t>
      </w:r>
      <w:proofErr w:type="spellStart"/>
      <w:r w:rsidR="001F1F58" w:rsidRPr="001F1F58">
        <w:t>Myalgic</w:t>
      </w:r>
      <w:proofErr w:type="spellEnd"/>
      <w:r w:rsidR="001F1F58" w:rsidRPr="001F1F58">
        <w:t xml:space="preserve"> En</w:t>
      </w:r>
      <w:r w:rsidR="00067E1A">
        <w:t>cephalomyelitis/Chronic F</w:t>
      </w:r>
      <w:r w:rsidR="0079462E">
        <w:t xml:space="preserve">atigue </w:t>
      </w:r>
      <w:r w:rsidR="00067E1A">
        <w:t>S</w:t>
      </w:r>
      <w:r w:rsidR="0079462E">
        <w:t xml:space="preserve">yndrome. </w:t>
      </w:r>
      <w:r w:rsidR="0079462E" w:rsidRPr="0079462E">
        <w:rPr>
          <w:i/>
        </w:rPr>
        <w:t>Ann</w:t>
      </w:r>
      <w:r w:rsidR="00067E1A">
        <w:rPr>
          <w:i/>
        </w:rPr>
        <w:t>als of Internal Medicine</w:t>
      </w:r>
      <w:r w:rsidR="001F1F58" w:rsidRPr="001F1F58">
        <w:t xml:space="preserve"> 162(12)</w:t>
      </w:r>
      <w:r w:rsidR="0079462E">
        <w:t>:</w:t>
      </w:r>
      <w:r w:rsidR="00067E1A">
        <w:t xml:space="preserve"> </w:t>
      </w:r>
      <w:r w:rsidR="0079462E">
        <w:t>860-865.</w:t>
      </w:r>
    </w:p>
    <w:p w:rsidR="001F1F58" w:rsidRPr="001F1F58" w:rsidRDefault="0079462E" w:rsidP="00FE43BE">
      <w:pPr>
        <w:spacing w:line="480" w:lineRule="auto"/>
        <w:jc w:val="both"/>
      </w:pPr>
      <w:r>
        <w:t>Halligan P</w:t>
      </w:r>
      <w:r w:rsidR="001F1F58" w:rsidRPr="001F1F58">
        <w:t xml:space="preserve"> and </w:t>
      </w:r>
      <w:proofErr w:type="spellStart"/>
      <w:r w:rsidR="001F1F58" w:rsidRPr="001F1F58">
        <w:t>Aylw</w:t>
      </w:r>
      <w:r>
        <w:t>ard</w:t>
      </w:r>
      <w:proofErr w:type="spellEnd"/>
      <w:r>
        <w:t xml:space="preserve"> M</w:t>
      </w:r>
      <w:r w:rsidR="001F1F58" w:rsidRPr="001F1F58">
        <w:t xml:space="preserve"> </w:t>
      </w:r>
      <w:r>
        <w:t xml:space="preserve">(2006) </w:t>
      </w:r>
      <w:proofErr w:type="gramStart"/>
      <w:r w:rsidR="001F1F58" w:rsidRPr="0079462E">
        <w:rPr>
          <w:i/>
        </w:rPr>
        <w:t>The</w:t>
      </w:r>
      <w:proofErr w:type="gramEnd"/>
      <w:r w:rsidR="001F1F58" w:rsidRPr="0079462E">
        <w:rPr>
          <w:i/>
        </w:rPr>
        <w:t xml:space="preserve"> </w:t>
      </w:r>
      <w:r w:rsidR="00067E1A">
        <w:rPr>
          <w:i/>
        </w:rPr>
        <w:t>P</w:t>
      </w:r>
      <w:r w:rsidR="001F1F58" w:rsidRPr="0079462E">
        <w:rPr>
          <w:i/>
        </w:rPr>
        <w:t xml:space="preserve">ower of </w:t>
      </w:r>
      <w:r w:rsidR="00067E1A">
        <w:rPr>
          <w:i/>
        </w:rPr>
        <w:t>Belief: Psychosocial Influence on Illness, Disability and M</w:t>
      </w:r>
      <w:r w:rsidR="001F1F58" w:rsidRPr="0079462E">
        <w:rPr>
          <w:i/>
        </w:rPr>
        <w:t>edicine</w:t>
      </w:r>
      <w:r w:rsidR="001F1F58" w:rsidRPr="001F1F58">
        <w:t xml:space="preserve"> </w:t>
      </w:r>
      <w:r w:rsidR="00067E1A">
        <w:t>(</w:t>
      </w:r>
      <w:r w:rsidR="001F1F58" w:rsidRPr="001F1F58">
        <w:t xml:space="preserve">1st </w:t>
      </w:r>
      <w:r w:rsidR="00067E1A">
        <w:t>E</w:t>
      </w:r>
      <w:r w:rsidR="001F1F58" w:rsidRPr="001F1F58">
        <w:t>d.</w:t>
      </w:r>
      <w:r w:rsidR="00067E1A">
        <w:t>)</w:t>
      </w:r>
      <w:r w:rsidR="00327CF4">
        <w:t>.</w:t>
      </w:r>
      <w:r w:rsidR="001F1F58" w:rsidRPr="001F1F58">
        <w:t xml:space="preserve"> Oxford</w:t>
      </w:r>
      <w:r>
        <w:t>: Oxford University Press</w:t>
      </w:r>
      <w:r w:rsidR="001F1F58" w:rsidRPr="001F1F58">
        <w:t>.</w:t>
      </w:r>
    </w:p>
    <w:p w:rsidR="001F1F58" w:rsidRPr="001F1F58" w:rsidRDefault="0079462E" w:rsidP="00FE43BE">
      <w:pPr>
        <w:spacing w:line="480" w:lineRule="auto"/>
        <w:jc w:val="both"/>
      </w:pPr>
      <w:proofErr w:type="spellStart"/>
      <w:r>
        <w:t>Hollon</w:t>
      </w:r>
      <w:proofErr w:type="spellEnd"/>
      <w:r>
        <w:t xml:space="preserve"> SD</w:t>
      </w:r>
      <w:r w:rsidR="00327CF4">
        <w:t>,</w:t>
      </w:r>
      <w:r>
        <w:t xml:space="preserve"> Stewart MO</w:t>
      </w:r>
      <w:r w:rsidR="00327CF4">
        <w:t xml:space="preserve"> and</w:t>
      </w:r>
      <w:r>
        <w:t xml:space="preserve"> Strunk D (2006)</w:t>
      </w:r>
      <w:r w:rsidR="001F1F58" w:rsidRPr="001F1F58">
        <w:t xml:space="preserve"> Enduring effects for cognitive behaviour therapy in the treatment of depression and anxiety. </w:t>
      </w:r>
      <w:r w:rsidR="001F1F58" w:rsidRPr="0079462E">
        <w:rPr>
          <w:i/>
        </w:rPr>
        <w:t>Annu</w:t>
      </w:r>
      <w:r w:rsidR="00327CF4">
        <w:rPr>
          <w:i/>
        </w:rPr>
        <w:t>al</w:t>
      </w:r>
      <w:r w:rsidR="001F1F58" w:rsidRPr="0079462E">
        <w:rPr>
          <w:i/>
        </w:rPr>
        <w:t xml:space="preserve"> Rev</w:t>
      </w:r>
      <w:r w:rsidR="00327CF4">
        <w:rPr>
          <w:i/>
        </w:rPr>
        <w:t>iew of</w:t>
      </w:r>
      <w:r w:rsidR="001F1F58" w:rsidRPr="0079462E">
        <w:rPr>
          <w:i/>
        </w:rPr>
        <w:t xml:space="preserve"> Psychol</w:t>
      </w:r>
      <w:r w:rsidR="00327CF4">
        <w:rPr>
          <w:i/>
        </w:rPr>
        <w:t>ogy</w:t>
      </w:r>
      <w:r>
        <w:t xml:space="preserve"> </w:t>
      </w:r>
      <w:r w:rsidR="001F1F58" w:rsidRPr="001F1F58">
        <w:t>57:</w:t>
      </w:r>
      <w:r>
        <w:t xml:space="preserve"> </w:t>
      </w:r>
      <w:r w:rsidR="001F1F58" w:rsidRPr="001F1F58">
        <w:t>285–315.</w:t>
      </w:r>
    </w:p>
    <w:p w:rsidR="001F1F58" w:rsidRPr="001F1F58" w:rsidRDefault="001F1F58" w:rsidP="00FE43BE">
      <w:pPr>
        <w:spacing w:line="480" w:lineRule="auto"/>
        <w:jc w:val="both"/>
      </w:pPr>
      <w:r w:rsidRPr="001F1F58">
        <w:t>IAPT</w:t>
      </w:r>
      <w:r w:rsidR="00327CF4">
        <w:t xml:space="preserve"> (Improving Access to Psychological Therapies)</w:t>
      </w:r>
      <w:r w:rsidRPr="001F1F58">
        <w:t xml:space="preserve"> (2014) </w:t>
      </w:r>
      <w:proofErr w:type="gramStart"/>
      <w:r w:rsidR="00327CF4">
        <w:t>Medically</w:t>
      </w:r>
      <w:proofErr w:type="gramEnd"/>
      <w:r w:rsidR="00327CF4">
        <w:t xml:space="preserve"> unexplained symptoms/functional symptoms: positive p</w:t>
      </w:r>
      <w:r w:rsidRPr="001F1F58">
        <w:t xml:space="preserve">ractice </w:t>
      </w:r>
      <w:r w:rsidR="001D6DC6">
        <w:t>g</w:t>
      </w:r>
      <w:r w:rsidRPr="001F1F58">
        <w:t>uide</w:t>
      </w:r>
      <w:r w:rsidR="00327CF4">
        <w:t xml:space="preserve">. </w:t>
      </w:r>
      <w:r w:rsidR="001D6DC6">
        <w:t>Available at: Accessed 19 July, 2016.</w:t>
      </w:r>
    </w:p>
    <w:p w:rsidR="001F1F58" w:rsidRPr="001F1F58" w:rsidRDefault="001F1F58" w:rsidP="00FE43BE">
      <w:pPr>
        <w:spacing w:line="480" w:lineRule="auto"/>
        <w:jc w:val="both"/>
      </w:pPr>
      <w:proofErr w:type="gramStart"/>
      <w:r w:rsidRPr="001F1F58">
        <w:t>IAPT</w:t>
      </w:r>
      <w:r w:rsidR="001D6DC6">
        <w:t xml:space="preserve"> (Improving Access to Psychological Therapies)</w:t>
      </w:r>
      <w:r w:rsidR="001D6DC6" w:rsidRPr="001F1F58">
        <w:t xml:space="preserve"> </w:t>
      </w:r>
      <w:r w:rsidR="001D6DC6">
        <w:t>(2015) Improving access to p</w:t>
      </w:r>
      <w:r w:rsidRPr="001F1F58">
        <w:t>sychological Therapies</w:t>
      </w:r>
      <w:r w:rsidR="001D6DC6">
        <w:t>.</w:t>
      </w:r>
      <w:proofErr w:type="gramEnd"/>
      <w:r w:rsidR="001D6DC6">
        <w:t xml:space="preserve"> Available at:</w:t>
      </w:r>
      <w:r w:rsidRPr="001F1F58">
        <w:t xml:space="preserve"> www.iapt.nhs.uk/workforce</w:t>
      </w:r>
      <w:r w:rsidR="001D6DC6">
        <w:t xml:space="preserve"> Accessed 19 July, 2016.</w:t>
      </w:r>
    </w:p>
    <w:p w:rsidR="001D6DC6" w:rsidRDefault="00303CE0" w:rsidP="00FE43BE">
      <w:pPr>
        <w:spacing w:line="480" w:lineRule="auto"/>
        <w:jc w:val="both"/>
      </w:pPr>
      <w:r>
        <w:t xml:space="preserve">IOM (Institute of Medicine) (2015) </w:t>
      </w:r>
      <w:proofErr w:type="gramStart"/>
      <w:r w:rsidR="001F1F58" w:rsidRPr="001F1F58">
        <w:t>Beyond</w:t>
      </w:r>
      <w:proofErr w:type="gramEnd"/>
      <w:r w:rsidR="001F1F58" w:rsidRPr="001F1F58">
        <w:t xml:space="preserve"> </w:t>
      </w:r>
      <w:proofErr w:type="spellStart"/>
      <w:r w:rsidR="001F1F58" w:rsidRPr="001F1F58">
        <w:t>myalgic</w:t>
      </w:r>
      <w:proofErr w:type="spellEnd"/>
      <w:r w:rsidR="001F1F58" w:rsidRPr="001F1F58">
        <w:t xml:space="preserve"> encephalomyelitis/chronic fatigue syndrome: redefin</w:t>
      </w:r>
      <w:r>
        <w:t xml:space="preserve">ing an illness. </w:t>
      </w:r>
      <w:r w:rsidR="001D6DC6">
        <w:t xml:space="preserve">Available at: </w:t>
      </w:r>
      <w:r w:rsidR="001D6DC6" w:rsidRPr="001D6DC6">
        <w:t xml:space="preserve">http://www.nationalacademies.org/hmd/Reports/2015/ME-CFS.aspx </w:t>
      </w:r>
      <w:r w:rsidR="001D6DC6">
        <w:t>Accessed 19 June, 2016.</w:t>
      </w:r>
    </w:p>
    <w:p w:rsidR="001F1F58" w:rsidRPr="001F1F58" w:rsidRDefault="00303CE0" w:rsidP="00FE43BE">
      <w:pPr>
        <w:spacing w:line="480" w:lineRule="auto"/>
        <w:jc w:val="both"/>
      </w:pPr>
      <w:r>
        <w:lastRenderedPageBreak/>
        <w:t>Jason LA</w:t>
      </w:r>
      <w:r w:rsidR="001D6DC6">
        <w:t>,</w:t>
      </w:r>
      <w:r>
        <w:t xml:space="preserve"> Torres-Harding S</w:t>
      </w:r>
      <w:r w:rsidR="001D6DC6">
        <w:t>,</w:t>
      </w:r>
      <w:r>
        <w:t xml:space="preserve"> Brown M</w:t>
      </w:r>
      <w:r w:rsidR="001D6DC6">
        <w:t>, et al.</w:t>
      </w:r>
      <w:r w:rsidR="001F1F58" w:rsidRPr="001F1F58">
        <w:t xml:space="preserve"> </w:t>
      </w:r>
      <w:r>
        <w:t xml:space="preserve">(2008) </w:t>
      </w:r>
      <w:r w:rsidR="001F1F58" w:rsidRPr="001F1F58">
        <w:t xml:space="preserve">Predictors of change following participation in non-pharmacologic interventions for CFS. </w:t>
      </w:r>
      <w:r w:rsidR="001F1F58" w:rsidRPr="00303CE0">
        <w:rPr>
          <w:i/>
        </w:rPr>
        <w:t>Tro</w:t>
      </w:r>
      <w:r w:rsidR="001D6DC6">
        <w:rPr>
          <w:i/>
        </w:rPr>
        <w:t>pical Medicine and Health</w:t>
      </w:r>
      <w:r w:rsidR="001F1F58" w:rsidRPr="001F1F58">
        <w:t xml:space="preserve"> 36(1):</w:t>
      </w:r>
      <w:r>
        <w:t xml:space="preserve"> </w:t>
      </w:r>
      <w:r w:rsidR="001F1F58" w:rsidRPr="001F1F58">
        <w:t xml:space="preserve">23-32. </w:t>
      </w:r>
    </w:p>
    <w:p w:rsidR="001F1F58" w:rsidRPr="001F1F58" w:rsidRDefault="00303CE0" w:rsidP="00FE43BE">
      <w:pPr>
        <w:spacing w:line="480" w:lineRule="auto"/>
        <w:jc w:val="both"/>
      </w:pPr>
      <w:r>
        <w:t>Jason LA</w:t>
      </w:r>
      <w:r w:rsidR="001D6DC6">
        <w:t>,</w:t>
      </w:r>
      <w:r>
        <w:t xml:space="preserve"> Torres-Harding S</w:t>
      </w:r>
      <w:r w:rsidR="001D6DC6">
        <w:t>,</w:t>
      </w:r>
      <w:r>
        <w:t xml:space="preserve"> Friedberg F</w:t>
      </w:r>
      <w:r w:rsidR="001D6DC6">
        <w:t>,</w:t>
      </w:r>
      <w:r>
        <w:t xml:space="preserve"> </w:t>
      </w:r>
      <w:r w:rsidR="001F1F58" w:rsidRPr="001F1F58">
        <w:t xml:space="preserve">et al. </w:t>
      </w:r>
      <w:r>
        <w:t xml:space="preserve">(2007) </w:t>
      </w:r>
      <w:r w:rsidR="001F1F58" w:rsidRPr="001F1F58">
        <w:t xml:space="preserve">Non-pharmacologic interventions for CFS: a randomized trial. </w:t>
      </w:r>
      <w:r w:rsidR="001F1F58" w:rsidRPr="00303CE0">
        <w:rPr>
          <w:i/>
        </w:rPr>
        <w:t>J</w:t>
      </w:r>
      <w:r w:rsidR="001D6DC6">
        <w:rPr>
          <w:i/>
        </w:rPr>
        <w:t>ournal of</w:t>
      </w:r>
      <w:r w:rsidR="001F1F58" w:rsidRPr="00303CE0">
        <w:rPr>
          <w:i/>
        </w:rPr>
        <w:t xml:space="preserve"> Clin</w:t>
      </w:r>
      <w:r w:rsidR="001D6DC6">
        <w:rPr>
          <w:i/>
        </w:rPr>
        <w:t>ical</w:t>
      </w:r>
      <w:r w:rsidR="001F1F58" w:rsidRPr="00303CE0">
        <w:rPr>
          <w:i/>
        </w:rPr>
        <w:t xml:space="preserve"> Psychol</w:t>
      </w:r>
      <w:r w:rsidR="001D6DC6">
        <w:rPr>
          <w:i/>
        </w:rPr>
        <w:t>ogy in Medical Settings</w:t>
      </w:r>
      <w:r w:rsidR="001F1F58" w:rsidRPr="001F1F58">
        <w:t xml:space="preserve"> 14(4):</w:t>
      </w:r>
      <w:r>
        <w:t xml:space="preserve"> </w:t>
      </w:r>
      <w:r w:rsidR="001F1F58" w:rsidRPr="001F1F58">
        <w:t>275-2</w:t>
      </w:r>
      <w:r>
        <w:t>96.</w:t>
      </w:r>
    </w:p>
    <w:p w:rsidR="001F1F58" w:rsidRPr="001F1F58" w:rsidRDefault="00303CE0" w:rsidP="00FE43BE">
      <w:pPr>
        <w:spacing w:line="480" w:lineRule="auto"/>
        <w:jc w:val="both"/>
      </w:pPr>
      <w:proofErr w:type="spellStart"/>
      <w:r>
        <w:t>Jonsson</w:t>
      </w:r>
      <w:proofErr w:type="spellEnd"/>
      <w:r>
        <w:t xml:space="preserve"> U</w:t>
      </w:r>
      <w:r w:rsidR="001D6DC6">
        <w:t>,</w:t>
      </w:r>
      <w:r>
        <w:t xml:space="preserve"> </w:t>
      </w:r>
      <w:proofErr w:type="spellStart"/>
      <w:r>
        <w:t>Alaie</w:t>
      </w:r>
      <w:proofErr w:type="spellEnd"/>
      <w:r>
        <w:t xml:space="preserve"> I</w:t>
      </w:r>
      <w:r w:rsidR="001D6DC6">
        <w:t>,</w:t>
      </w:r>
      <w:r>
        <w:t xml:space="preserve"> </w:t>
      </w:r>
      <w:proofErr w:type="spellStart"/>
      <w:r>
        <w:t>Parling</w:t>
      </w:r>
      <w:proofErr w:type="spellEnd"/>
      <w:r>
        <w:t xml:space="preserve"> T</w:t>
      </w:r>
      <w:r w:rsidR="001D6DC6">
        <w:t>, et al.</w:t>
      </w:r>
      <w:r>
        <w:t xml:space="preserve"> (2014)</w:t>
      </w:r>
      <w:r w:rsidR="001F1F58" w:rsidRPr="001F1F58">
        <w:t xml:space="preserve"> Reporting of harms in randomized controlled trials of psychological interventions for mental and </w:t>
      </w:r>
      <w:proofErr w:type="spellStart"/>
      <w:r w:rsidR="001F1F58" w:rsidRPr="001F1F58">
        <w:t>behavioral</w:t>
      </w:r>
      <w:proofErr w:type="spellEnd"/>
      <w:r w:rsidR="001F1F58" w:rsidRPr="001F1F58">
        <w:t xml:space="preserve"> disorders: a review of current practice. </w:t>
      </w:r>
      <w:r w:rsidR="001F1F58" w:rsidRPr="00303CE0">
        <w:rPr>
          <w:i/>
        </w:rPr>
        <w:t>Contemp</w:t>
      </w:r>
      <w:r w:rsidR="001D6DC6">
        <w:rPr>
          <w:i/>
        </w:rPr>
        <w:t>orary</w:t>
      </w:r>
      <w:r w:rsidR="001F1F58" w:rsidRPr="00303CE0">
        <w:rPr>
          <w:i/>
        </w:rPr>
        <w:t xml:space="preserve"> Clin</w:t>
      </w:r>
      <w:r w:rsidR="001D6DC6">
        <w:rPr>
          <w:i/>
        </w:rPr>
        <w:t>ical</w:t>
      </w:r>
      <w:r w:rsidR="001F1F58" w:rsidRPr="00303CE0">
        <w:rPr>
          <w:i/>
        </w:rPr>
        <w:t xml:space="preserve"> Trials</w:t>
      </w:r>
      <w:r>
        <w:t xml:space="preserve"> </w:t>
      </w:r>
      <w:r w:rsidR="001F1F58" w:rsidRPr="001F1F58">
        <w:t>38: 1.</w:t>
      </w:r>
    </w:p>
    <w:p w:rsidR="00303CE0" w:rsidRPr="001F1F58" w:rsidRDefault="00303CE0" w:rsidP="00FE43BE">
      <w:pPr>
        <w:spacing w:line="480" w:lineRule="auto"/>
        <w:jc w:val="both"/>
      </w:pPr>
      <w:proofErr w:type="spellStart"/>
      <w:proofErr w:type="gramStart"/>
      <w:r>
        <w:t>Kindlon</w:t>
      </w:r>
      <w:proofErr w:type="spellEnd"/>
      <w:r w:rsidRPr="001F1F58">
        <w:t xml:space="preserve"> T</w:t>
      </w:r>
      <w:r>
        <w:t xml:space="preserve"> (2011a) </w:t>
      </w:r>
      <w:r w:rsidRPr="001F1F58">
        <w:t>The PACE trial in chronic fatigue syndro</w:t>
      </w:r>
      <w:r>
        <w:t>me</w:t>
      </w:r>
      <w:r w:rsidRPr="001F1F58">
        <w:t>.</w:t>
      </w:r>
      <w:proofErr w:type="gramEnd"/>
      <w:r w:rsidRPr="001F1F58">
        <w:t xml:space="preserve"> </w:t>
      </w:r>
      <w:r w:rsidRPr="00303CE0">
        <w:rPr>
          <w:i/>
        </w:rPr>
        <w:t>The Lancet</w:t>
      </w:r>
      <w:r w:rsidRPr="001F1F58">
        <w:t xml:space="preserve"> 377(9780): 1833</w:t>
      </w:r>
      <w:r>
        <w:t>.</w:t>
      </w:r>
    </w:p>
    <w:p w:rsidR="001F1F58" w:rsidRPr="001F1F58" w:rsidRDefault="00303CE0" w:rsidP="00FE43BE">
      <w:pPr>
        <w:spacing w:line="480" w:lineRule="auto"/>
        <w:jc w:val="both"/>
      </w:pPr>
      <w:proofErr w:type="spellStart"/>
      <w:r>
        <w:t>Kindlon</w:t>
      </w:r>
      <w:proofErr w:type="spellEnd"/>
      <w:r>
        <w:t xml:space="preserve"> T</w:t>
      </w:r>
      <w:r w:rsidR="006B17E2">
        <w:t xml:space="preserve"> (2011b) Reporting of harms associated with graded exercise therapy and cognitive behavioural t</w:t>
      </w:r>
      <w:r w:rsidR="001F1F58" w:rsidRPr="001F1F58">
        <w:t xml:space="preserve">herapy in </w:t>
      </w:r>
      <w:proofErr w:type="spellStart"/>
      <w:r w:rsidR="001F1F58" w:rsidRPr="001F1F58">
        <w:t>Myalgic</w:t>
      </w:r>
      <w:proofErr w:type="spellEnd"/>
      <w:r w:rsidR="001F1F58" w:rsidRPr="001F1F58">
        <w:t xml:space="preserve"> Encephalomyelitis/Chronic F</w:t>
      </w:r>
      <w:r w:rsidR="006B17E2">
        <w:t>atigue Syndrome.</w:t>
      </w:r>
      <w:r w:rsidR="001F1F58" w:rsidRPr="001F1F58">
        <w:t xml:space="preserve">  </w:t>
      </w:r>
      <w:r w:rsidR="001F1F58" w:rsidRPr="00303CE0">
        <w:rPr>
          <w:i/>
        </w:rPr>
        <w:t>Bulletin of the IACFS/ME</w:t>
      </w:r>
      <w:r w:rsidR="006B17E2">
        <w:rPr>
          <w:i/>
        </w:rPr>
        <w:t xml:space="preserve"> </w:t>
      </w:r>
      <w:r w:rsidR="001F1F58" w:rsidRPr="001F1F58">
        <w:t>19</w:t>
      </w:r>
      <w:r w:rsidR="006B17E2">
        <w:t>(2)</w:t>
      </w:r>
      <w:r w:rsidR="001F1F58" w:rsidRPr="001F1F58">
        <w:t>: 59-111.</w:t>
      </w:r>
    </w:p>
    <w:p w:rsidR="001F1F58" w:rsidRPr="001F1F58" w:rsidRDefault="00303CE0" w:rsidP="00FE43BE">
      <w:pPr>
        <w:spacing w:line="480" w:lineRule="auto"/>
        <w:jc w:val="both"/>
      </w:pPr>
      <w:proofErr w:type="gramStart"/>
      <w:r>
        <w:t>Kirsch I (1985)</w:t>
      </w:r>
      <w:r w:rsidR="001F1F58" w:rsidRPr="001F1F58">
        <w:t xml:space="preserve"> Response expectancy as a determinant of experience</w:t>
      </w:r>
      <w:r>
        <w:t xml:space="preserve"> and behaviour.</w:t>
      </w:r>
      <w:proofErr w:type="gramEnd"/>
      <w:r>
        <w:t xml:space="preserve"> </w:t>
      </w:r>
      <w:r w:rsidR="006B17E2">
        <w:rPr>
          <w:i/>
        </w:rPr>
        <w:t>American Psychologist</w:t>
      </w:r>
      <w:r w:rsidR="001F1F58" w:rsidRPr="001F1F58">
        <w:t xml:space="preserve"> 40(11):</w:t>
      </w:r>
      <w:r>
        <w:t xml:space="preserve"> </w:t>
      </w:r>
      <w:r w:rsidR="001F1F58" w:rsidRPr="001F1F58">
        <w:t>1189–</w:t>
      </w:r>
      <w:r w:rsidR="006B17E2">
        <w:t>1</w:t>
      </w:r>
      <w:r w:rsidR="001F1F58" w:rsidRPr="001F1F58">
        <w:t>202.</w:t>
      </w:r>
    </w:p>
    <w:p w:rsidR="001F1F58" w:rsidRPr="001F1F58" w:rsidRDefault="00303CE0" w:rsidP="00FE43BE">
      <w:pPr>
        <w:spacing w:line="480" w:lineRule="auto"/>
        <w:jc w:val="both"/>
      </w:pPr>
      <w:proofErr w:type="spellStart"/>
      <w:r>
        <w:t>Knoop</w:t>
      </w:r>
      <w:proofErr w:type="spellEnd"/>
      <w:r>
        <w:t xml:space="preserve"> H</w:t>
      </w:r>
      <w:r w:rsidR="006B17E2">
        <w:t>,</w:t>
      </w:r>
      <w:r>
        <w:t xml:space="preserve"> </w:t>
      </w:r>
      <w:proofErr w:type="spellStart"/>
      <w:r>
        <w:t>Prins</w:t>
      </w:r>
      <w:proofErr w:type="spellEnd"/>
      <w:r w:rsidR="001F1F58" w:rsidRPr="001F1F58">
        <w:t xml:space="preserve"> J</w:t>
      </w:r>
      <w:r>
        <w:t>B</w:t>
      </w:r>
      <w:r w:rsidR="006B17E2">
        <w:t>,</w:t>
      </w:r>
      <w:r w:rsidR="001F1F58" w:rsidRPr="001F1F58">
        <w:t xml:space="preserve"> Moss-Morris R</w:t>
      </w:r>
      <w:r w:rsidR="006B17E2">
        <w:t>, et al.</w:t>
      </w:r>
      <w:r w:rsidR="001F1F58" w:rsidRPr="001F1F58">
        <w:t xml:space="preserve"> (2010) </w:t>
      </w:r>
      <w:proofErr w:type="gramStart"/>
      <w:r w:rsidR="001F1F58" w:rsidRPr="001F1F58">
        <w:t>The</w:t>
      </w:r>
      <w:proofErr w:type="gramEnd"/>
      <w:r w:rsidR="001F1F58" w:rsidRPr="001F1F58">
        <w:t xml:space="preserve"> central role of cognitive processes in the perpetuation of chronic fatigue syndrome. </w:t>
      </w:r>
      <w:r w:rsidR="006B17E2">
        <w:rPr>
          <w:i/>
        </w:rPr>
        <w:t>Journal of P</w:t>
      </w:r>
      <w:r w:rsidR="001F1F58" w:rsidRPr="00303CE0">
        <w:rPr>
          <w:i/>
        </w:rPr>
        <w:t xml:space="preserve">sychosomatic </w:t>
      </w:r>
      <w:r w:rsidR="006B17E2">
        <w:rPr>
          <w:i/>
        </w:rPr>
        <w:t>R</w:t>
      </w:r>
      <w:r w:rsidR="001F1F58" w:rsidRPr="00303CE0">
        <w:rPr>
          <w:i/>
        </w:rPr>
        <w:t>esearch</w:t>
      </w:r>
      <w:r>
        <w:t xml:space="preserve"> 68(5): </w:t>
      </w:r>
      <w:r w:rsidR="001F1F58" w:rsidRPr="001F1F58">
        <w:t>489-</w:t>
      </w:r>
      <w:r w:rsidR="006B17E2">
        <w:t>4</w:t>
      </w:r>
      <w:r w:rsidR="001F1F58" w:rsidRPr="001F1F58">
        <w:t>94.</w:t>
      </w:r>
    </w:p>
    <w:p w:rsidR="001F1F58" w:rsidRPr="001F1F58" w:rsidRDefault="00303CE0" w:rsidP="00FE43BE">
      <w:pPr>
        <w:spacing w:line="480" w:lineRule="auto"/>
        <w:jc w:val="both"/>
      </w:pPr>
      <w:proofErr w:type="spellStart"/>
      <w:r>
        <w:t>Krupnick</w:t>
      </w:r>
      <w:proofErr w:type="spellEnd"/>
      <w:r>
        <w:t xml:space="preserve"> JL</w:t>
      </w:r>
      <w:r w:rsidR="006B17E2">
        <w:t>,</w:t>
      </w:r>
      <w:r>
        <w:t xml:space="preserve"> </w:t>
      </w:r>
      <w:proofErr w:type="spellStart"/>
      <w:r>
        <w:t>Simmens</w:t>
      </w:r>
      <w:proofErr w:type="spellEnd"/>
      <w:r>
        <w:t xml:space="preserve"> S</w:t>
      </w:r>
      <w:r w:rsidR="006B17E2">
        <w:t>,</w:t>
      </w:r>
      <w:r>
        <w:t xml:space="preserve"> Moyer J</w:t>
      </w:r>
      <w:r w:rsidR="006B17E2">
        <w:t>,</w:t>
      </w:r>
      <w:r w:rsidR="001F1F58" w:rsidRPr="001F1F58">
        <w:t xml:space="preserve"> et al. </w:t>
      </w:r>
      <w:r>
        <w:t xml:space="preserve">(1996) </w:t>
      </w:r>
      <w:proofErr w:type="gramStart"/>
      <w:r w:rsidR="001F1F58" w:rsidRPr="001F1F58">
        <w:t>The</w:t>
      </w:r>
      <w:proofErr w:type="gramEnd"/>
      <w:r w:rsidR="001F1F58" w:rsidRPr="001F1F58">
        <w:t xml:space="preserve"> role of the therapeutic alliance in psychotherapy and pharmacology outcome: findings in the Natio</w:t>
      </w:r>
      <w:r w:rsidR="006B17E2">
        <w:t>nal Institute of Mental Health Treatment of Depression Collaborative R</w:t>
      </w:r>
      <w:r w:rsidR="001F1F58" w:rsidRPr="001F1F58">
        <w:t xml:space="preserve">esearch </w:t>
      </w:r>
      <w:r w:rsidR="006B17E2">
        <w:t>P</w:t>
      </w:r>
      <w:r w:rsidR="001F1F58" w:rsidRPr="001F1F58">
        <w:t xml:space="preserve">rogram. </w:t>
      </w:r>
      <w:r w:rsidR="001F1F58" w:rsidRPr="00303CE0">
        <w:rPr>
          <w:i/>
        </w:rPr>
        <w:t>J</w:t>
      </w:r>
      <w:r w:rsidR="006B17E2">
        <w:rPr>
          <w:i/>
        </w:rPr>
        <w:t>ournal of</w:t>
      </w:r>
      <w:r w:rsidR="001F1F58" w:rsidRPr="00303CE0">
        <w:rPr>
          <w:i/>
        </w:rPr>
        <w:t xml:space="preserve"> Consult</w:t>
      </w:r>
      <w:r w:rsidR="006B17E2">
        <w:rPr>
          <w:i/>
        </w:rPr>
        <w:t xml:space="preserve">ing and Clinical Psychology </w:t>
      </w:r>
      <w:r w:rsidR="001F1F58" w:rsidRPr="001F1F58">
        <w:t>64:</w:t>
      </w:r>
      <w:r>
        <w:t xml:space="preserve"> </w:t>
      </w:r>
      <w:r w:rsidR="001F1F58" w:rsidRPr="001F1F58">
        <w:t>532–</w:t>
      </w:r>
      <w:r w:rsidR="006B17E2">
        <w:t>53</w:t>
      </w:r>
      <w:r w:rsidR="001F1F58" w:rsidRPr="001F1F58">
        <w:t>9.</w:t>
      </w:r>
    </w:p>
    <w:p w:rsidR="001F1F58" w:rsidRPr="001F1F58" w:rsidRDefault="00303CE0" w:rsidP="00FE43BE">
      <w:pPr>
        <w:spacing w:line="480" w:lineRule="auto"/>
        <w:jc w:val="both"/>
      </w:pPr>
      <w:proofErr w:type="gramStart"/>
      <w:r>
        <w:t>Lambert MJ (1992)</w:t>
      </w:r>
      <w:r w:rsidR="001F1F58" w:rsidRPr="001F1F58">
        <w:t xml:space="preserve"> Psychotherapy outcome research: implications for integrati</w:t>
      </w:r>
      <w:r w:rsidR="006B17E2">
        <w:t>ve and eclectic therapists.</w:t>
      </w:r>
      <w:proofErr w:type="gramEnd"/>
      <w:r w:rsidR="006B17E2">
        <w:t xml:space="preserve"> In: Norcross JC and</w:t>
      </w:r>
      <w:r w:rsidR="001F1F58" w:rsidRPr="001F1F58">
        <w:t xml:space="preserve"> </w:t>
      </w:r>
      <w:proofErr w:type="spellStart"/>
      <w:r w:rsidR="001F1F58" w:rsidRPr="001F1F58">
        <w:t>Goldfried</w:t>
      </w:r>
      <w:proofErr w:type="spellEnd"/>
      <w:r w:rsidR="001F1F58" w:rsidRPr="001F1F58">
        <w:t xml:space="preserve"> MR</w:t>
      </w:r>
      <w:r w:rsidR="006B17E2">
        <w:t xml:space="preserve"> (</w:t>
      </w:r>
      <w:proofErr w:type="spellStart"/>
      <w:proofErr w:type="gramStart"/>
      <w:r w:rsidR="001F1F58" w:rsidRPr="001F1F58">
        <w:t>eds</w:t>
      </w:r>
      <w:proofErr w:type="spellEnd"/>
      <w:proofErr w:type="gramEnd"/>
      <w:r w:rsidR="006B17E2">
        <w:t>)</w:t>
      </w:r>
      <w:r w:rsidR="001F1F58" w:rsidRPr="001F1F58">
        <w:t xml:space="preserve"> </w:t>
      </w:r>
      <w:r w:rsidR="006B17E2">
        <w:rPr>
          <w:i/>
        </w:rPr>
        <w:t>Handbook of Psychotherapy I</w:t>
      </w:r>
      <w:r w:rsidR="001F1F58" w:rsidRPr="00303CE0">
        <w:rPr>
          <w:i/>
        </w:rPr>
        <w:t>ntegrati</w:t>
      </w:r>
      <w:r w:rsidRPr="00303CE0">
        <w:rPr>
          <w:i/>
        </w:rPr>
        <w:t>on</w:t>
      </w:r>
      <w:r w:rsidR="006B17E2">
        <w:rPr>
          <w:i/>
        </w:rPr>
        <w:t>.</w:t>
      </w:r>
      <w:r>
        <w:t xml:space="preserve"> New York: Basic Books.</w:t>
      </w:r>
    </w:p>
    <w:p w:rsidR="001F1F58" w:rsidRPr="001F1F58" w:rsidRDefault="001F1F58" w:rsidP="00FE43BE">
      <w:pPr>
        <w:spacing w:line="480" w:lineRule="auto"/>
        <w:jc w:val="both"/>
      </w:pPr>
      <w:proofErr w:type="gramStart"/>
      <w:r w:rsidRPr="001F1F58">
        <w:lastRenderedPageBreak/>
        <w:t>Lang P</w:t>
      </w:r>
      <w:r w:rsidR="006B17E2">
        <w:t>,</w:t>
      </w:r>
      <w:r w:rsidR="00303CE0">
        <w:t xml:space="preserve"> </w:t>
      </w:r>
      <w:proofErr w:type="spellStart"/>
      <w:r w:rsidR="00303CE0">
        <w:t>Melamed</w:t>
      </w:r>
      <w:proofErr w:type="spellEnd"/>
      <w:r w:rsidR="00303CE0">
        <w:t xml:space="preserve"> BG</w:t>
      </w:r>
      <w:r w:rsidRPr="001F1F58">
        <w:t xml:space="preserve"> </w:t>
      </w:r>
      <w:r w:rsidR="006B17E2">
        <w:t xml:space="preserve">and </w:t>
      </w:r>
      <w:r w:rsidRPr="001F1F58">
        <w:t>Hart J</w:t>
      </w:r>
      <w:r w:rsidR="00303CE0">
        <w:t xml:space="preserve"> (1970)</w:t>
      </w:r>
      <w:r w:rsidRPr="001F1F58">
        <w:t xml:space="preserve"> A psychophysiological analysis of fear modification using an automated desensitization procedure</w:t>
      </w:r>
      <w:r w:rsidR="00303CE0">
        <w:t>.</w:t>
      </w:r>
      <w:proofErr w:type="gramEnd"/>
      <w:r w:rsidRPr="001F1F58">
        <w:t xml:space="preserve"> </w:t>
      </w:r>
      <w:r w:rsidRPr="00303CE0">
        <w:rPr>
          <w:i/>
        </w:rPr>
        <w:t>Journal of Abnormal Psychology</w:t>
      </w:r>
      <w:r w:rsidRPr="001F1F58">
        <w:t xml:space="preserve"> 76</w:t>
      </w:r>
      <w:r w:rsidR="00303CE0">
        <w:t xml:space="preserve">: </w:t>
      </w:r>
      <w:r w:rsidRPr="001F1F58">
        <w:t>220–234.</w:t>
      </w:r>
    </w:p>
    <w:p w:rsidR="001F1F58" w:rsidRPr="001F1F58" w:rsidRDefault="001F1F58" w:rsidP="00FE43BE">
      <w:pPr>
        <w:spacing w:line="480" w:lineRule="auto"/>
        <w:jc w:val="both"/>
      </w:pPr>
      <w:proofErr w:type="spellStart"/>
      <w:r w:rsidRPr="001F1F58">
        <w:t>Luborsky</w:t>
      </w:r>
      <w:proofErr w:type="spellEnd"/>
      <w:r w:rsidR="00303CE0">
        <w:t xml:space="preserve"> L</w:t>
      </w:r>
      <w:r w:rsidR="006B17E2">
        <w:t>,</w:t>
      </w:r>
      <w:r w:rsidR="00303CE0">
        <w:t xml:space="preserve"> McLellan AT</w:t>
      </w:r>
      <w:r w:rsidR="006B17E2">
        <w:t>,</w:t>
      </w:r>
      <w:r w:rsidR="00303CE0">
        <w:t xml:space="preserve"> </w:t>
      </w:r>
      <w:proofErr w:type="spellStart"/>
      <w:r w:rsidR="00303CE0">
        <w:t>Diguer</w:t>
      </w:r>
      <w:proofErr w:type="spellEnd"/>
      <w:r w:rsidR="00303CE0">
        <w:t xml:space="preserve"> L</w:t>
      </w:r>
      <w:r w:rsidRPr="001F1F58">
        <w:t xml:space="preserve"> et al. </w:t>
      </w:r>
      <w:r w:rsidR="00303CE0">
        <w:t xml:space="preserve">(1997) </w:t>
      </w:r>
      <w:proofErr w:type="gramStart"/>
      <w:r w:rsidRPr="001F1F58">
        <w:t>The</w:t>
      </w:r>
      <w:proofErr w:type="gramEnd"/>
      <w:r w:rsidRPr="001F1F58">
        <w:t xml:space="preserve"> psychotherapist matters: comparison of outcomes across twenty-two therapists and seven patient samples. </w:t>
      </w:r>
      <w:r w:rsidRPr="007E6062">
        <w:rPr>
          <w:i/>
        </w:rPr>
        <w:t>Clin</w:t>
      </w:r>
      <w:r w:rsidR="006B17E2">
        <w:rPr>
          <w:i/>
        </w:rPr>
        <w:t>ical</w:t>
      </w:r>
      <w:r w:rsidRPr="007E6062">
        <w:rPr>
          <w:i/>
        </w:rPr>
        <w:t xml:space="preserve"> Psychol</w:t>
      </w:r>
      <w:r w:rsidR="006B17E2">
        <w:rPr>
          <w:i/>
        </w:rPr>
        <w:t>ogy</w:t>
      </w:r>
      <w:r w:rsidR="00303CE0">
        <w:t xml:space="preserve"> </w:t>
      </w:r>
      <w:r w:rsidRPr="001F1F58">
        <w:t>4:</w:t>
      </w:r>
      <w:r w:rsidR="00303CE0">
        <w:t xml:space="preserve"> </w:t>
      </w:r>
      <w:r w:rsidRPr="001F1F58">
        <w:t>5–14.</w:t>
      </w:r>
    </w:p>
    <w:p w:rsidR="001F1F58" w:rsidRPr="001F1F58" w:rsidRDefault="001F1F58" w:rsidP="00FE43BE">
      <w:pPr>
        <w:spacing w:line="480" w:lineRule="auto"/>
        <w:jc w:val="both"/>
      </w:pPr>
      <w:proofErr w:type="gramStart"/>
      <w:r w:rsidRPr="001F1F58">
        <w:t>MacKinnon DP</w:t>
      </w:r>
      <w:r w:rsidR="006B17E2">
        <w:t>,</w:t>
      </w:r>
      <w:r w:rsidR="007E6062">
        <w:t xml:space="preserve"> Fairchild AJ</w:t>
      </w:r>
      <w:r w:rsidR="006B17E2">
        <w:t xml:space="preserve"> and</w:t>
      </w:r>
      <w:r w:rsidR="007E6062">
        <w:t xml:space="preserve"> Fritz MS</w:t>
      </w:r>
      <w:r w:rsidRPr="001F1F58">
        <w:t xml:space="preserve"> </w:t>
      </w:r>
      <w:r w:rsidR="007E6062">
        <w:t xml:space="preserve">(2007) </w:t>
      </w:r>
      <w:r w:rsidR="006B17E2">
        <w:t>Mediation analysis.</w:t>
      </w:r>
      <w:proofErr w:type="gramEnd"/>
      <w:r w:rsidR="006B17E2">
        <w:t xml:space="preserve"> </w:t>
      </w:r>
      <w:r w:rsidR="006B17E2" w:rsidRPr="006B17E2">
        <w:rPr>
          <w:i/>
        </w:rPr>
        <w:t>Annual R</w:t>
      </w:r>
      <w:r w:rsidRPr="006B17E2">
        <w:rPr>
          <w:i/>
        </w:rPr>
        <w:t xml:space="preserve">eview of </w:t>
      </w:r>
      <w:r w:rsidR="006B17E2" w:rsidRPr="006B17E2">
        <w:rPr>
          <w:i/>
        </w:rPr>
        <w:t>P</w:t>
      </w:r>
      <w:r w:rsidRPr="006B17E2">
        <w:rPr>
          <w:i/>
        </w:rPr>
        <w:t>sychology</w:t>
      </w:r>
      <w:r w:rsidR="007E6062" w:rsidRPr="006B17E2">
        <w:rPr>
          <w:i/>
        </w:rPr>
        <w:t xml:space="preserve"> </w:t>
      </w:r>
      <w:r w:rsidRPr="001F1F58">
        <w:t>58:</w:t>
      </w:r>
      <w:r w:rsidR="007E6062">
        <w:t xml:space="preserve"> </w:t>
      </w:r>
      <w:r w:rsidRPr="001F1F58">
        <w:t xml:space="preserve">593. </w:t>
      </w:r>
    </w:p>
    <w:p w:rsidR="001F1F58" w:rsidRPr="001F1F58" w:rsidRDefault="007E6062" w:rsidP="00FE43BE">
      <w:pPr>
        <w:spacing w:line="480" w:lineRule="auto"/>
        <w:jc w:val="both"/>
      </w:pPr>
      <w:proofErr w:type="spellStart"/>
      <w:r>
        <w:t>Maes</w:t>
      </w:r>
      <w:proofErr w:type="spellEnd"/>
      <w:r>
        <w:t xml:space="preserve"> M</w:t>
      </w:r>
      <w:r w:rsidR="001F1F58" w:rsidRPr="001F1F58">
        <w:t xml:space="preserve"> </w:t>
      </w:r>
      <w:r>
        <w:t xml:space="preserve">and </w:t>
      </w:r>
      <w:proofErr w:type="spellStart"/>
      <w:r>
        <w:t>Twisk</w:t>
      </w:r>
      <w:proofErr w:type="spellEnd"/>
      <w:r>
        <w:t xml:space="preserve"> FNM (2010)</w:t>
      </w:r>
      <w:r w:rsidR="001F1F58" w:rsidRPr="001F1F58">
        <w:t xml:space="preserve"> Chronic fatigue syndrome: Harvey and </w:t>
      </w:r>
      <w:proofErr w:type="spellStart"/>
      <w:r w:rsidR="001F1F58" w:rsidRPr="001F1F58">
        <w:t>Wessely's</w:t>
      </w:r>
      <w:proofErr w:type="spellEnd"/>
      <w:r w:rsidR="001F1F58" w:rsidRPr="001F1F58">
        <w:t xml:space="preserve"> (bio</w:t>
      </w:r>
      <w:proofErr w:type="gramStart"/>
      <w:r w:rsidR="001F1F58" w:rsidRPr="001F1F58">
        <w:t>)psychosocial</w:t>
      </w:r>
      <w:proofErr w:type="gramEnd"/>
      <w:r w:rsidR="001F1F58" w:rsidRPr="001F1F58">
        <w:t xml:space="preserve"> model versus a bio(psychosocial) model based on inflammatory and oxidative and </w:t>
      </w:r>
      <w:proofErr w:type="spellStart"/>
      <w:r w:rsidR="001F1F58" w:rsidRPr="001F1F58">
        <w:t>nitrosative</w:t>
      </w:r>
      <w:proofErr w:type="spellEnd"/>
      <w:r w:rsidR="001F1F58" w:rsidRPr="001F1F58">
        <w:t xml:space="preserve"> stress pathways. </w:t>
      </w:r>
      <w:r w:rsidR="001F1F58" w:rsidRPr="007E6062">
        <w:rPr>
          <w:i/>
        </w:rPr>
        <w:t>BMC Med</w:t>
      </w:r>
      <w:r w:rsidR="006B17E2">
        <w:rPr>
          <w:i/>
        </w:rPr>
        <w:t>icine</w:t>
      </w:r>
      <w:r w:rsidR="001F1F58" w:rsidRPr="001F1F58">
        <w:t xml:space="preserve"> 8(3):</w:t>
      </w:r>
      <w:r>
        <w:t xml:space="preserve"> </w:t>
      </w:r>
      <w:r w:rsidR="001F1F58" w:rsidRPr="001F1F58">
        <w:t xml:space="preserve">35. </w:t>
      </w:r>
    </w:p>
    <w:p w:rsidR="001F1F58" w:rsidRPr="001F1F58" w:rsidRDefault="007E6062" w:rsidP="00FE43BE">
      <w:pPr>
        <w:spacing w:line="480" w:lineRule="auto"/>
        <w:jc w:val="both"/>
      </w:pPr>
      <w:r>
        <w:t>McHugh RK</w:t>
      </w:r>
      <w:r w:rsidR="002D4398">
        <w:t>,</w:t>
      </w:r>
      <w:r>
        <w:t xml:space="preserve"> Whitton SW</w:t>
      </w:r>
      <w:r w:rsidR="002D4398">
        <w:t>,</w:t>
      </w:r>
      <w:r>
        <w:t xml:space="preserve"> Peckham AD</w:t>
      </w:r>
      <w:r w:rsidR="002D4398">
        <w:t>,</w:t>
      </w:r>
      <w:r w:rsidR="001F1F58" w:rsidRPr="001F1F58">
        <w:t xml:space="preserve"> et al. </w:t>
      </w:r>
      <w:r>
        <w:t xml:space="preserve">(2013) </w:t>
      </w:r>
      <w:r w:rsidR="001F1F58" w:rsidRPr="001F1F58">
        <w:t xml:space="preserve">Patient preference for psychological vs pharmacological treatment of psychiatric disorders: a meta-analytic review. </w:t>
      </w:r>
      <w:r w:rsidR="002D4398" w:rsidRPr="002D4398">
        <w:rPr>
          <w:i/>
        </w:rPr>
        <w:t>Journal of Clinical</w:t>
      </w:r>
      <w:r w:rsidR="001F1F58" w:rsidRPr="002D4398">
        <w:rPr>
          <w:i/>
        </w:rPr>
        <w:t xml:space="preserve"> </w:t>
      </w:r>
      <w:r w:rsidR="001F1F58" w:rsidRPr="007E6062">
        <w:rPr>
          <w:i/>
        </w:rPr>
        <w:t>Psychiatry</w:t>
      </w:r>
      <w:r w:rsidR="001F1F58" w:rsidRPr="001F1F58">
        <w:t xml:space="preserve"> 74(6):</w:t>
      </w:r>
      <w:r>
        <w:t xml:space="preserve"> </w:t>
      </w:r>
      <w:r w:rsidR="001F1F58" w:rsidRPr="001F1F58">
        <w:t>595–602.</w:t>
      </w:r>
    </w:p>
    <w:p w:rsidR="00CC532C" w:rsidRDefault="00CC532C" w:rsidP="00FE43BE">
      <w:pPr>
        <w:spacing w:line="480" w:lineRule="auto"/>
        <w:jc w:val="both"/>
      </w:pPr>
      <w:r>
        <w:t>ME Association</w:t>
      </w:r>
      <w:r w:rsidRPr="001F1F58">
        <w:t xml:space="preserve"> (2010) Managing my M.E.: What people with CFS and their carers want from the UK's health and social services</w:t>
      </w:r>
      <w:r>
        <w:t>.</w:t>
      </w:r>
      <w:r w:rsidRPr="001F1F58">
        <w:t xml:space="preserve"> </w:t>
      </w:r>
      <w:r>
        <w:t xml:space="preserve">Available at: </w:t>
      </w:r>
      <w:hyperlink r:id="rId9" w:history="1">
        <w:r w:rsidRPr="006F7636">
          <w:rPr>
            <w:rStyle w:val="Hyperlink"/>
          </w:rPr>
          <w:t>http://www.meassociation.org.uk/wp-content/uploads/MEA-Management-Survey-2010.pdf</w:t>
        </w:r>
      </w:hyperlink>
    </w:p>
    <w:p w:rsidR="001F1F58" w:rsidRPr="001F1F58" w:rsidRDefault="001F1F58" w:rsidP="00FE43BE">
      <w:pPr>
        <w:spacing w:line="480" w:lineRule="auto"/>
        <w:jc w:val="both"/>
      </w:pPr>
      <w:proofErr w:type="gramStart"/>
      <w:r w:rsidRPr="001F1F58">
        <w:t>ME Association (2015) ME</w:t>
      </w:r>
      <w:r w:rsidR="002D4398">
        <w:t>/CFS Illness Management Survey r</w:t>
      </w:r>
      <w:r w:rsidRPr="001F1F58">
        <w:t>esults: No decisions about me without me</w:t>
      </w:r>
      <w:r w:rsidR="00AA4875">
        <w:t>.</w:t>
      </w:r>
      <w:proofErr w:type="gramEnd"/>
      <w:r w:rsidRPr="001F1F58">
        <w:t xml:space="preserve"> </w:t>
      </w:r>
      <w:r w:rsidR="002D4398">
        <w:t xml:space="preserve">Available at: </w:t>
      </w:r>
      <w:hyperlink r:id="rId10" w:history="1">
        <w:r w:rsidR="002D4398" w:rsidRPr="006F7636">
          <w:rPr>
            <w:rStyle w:val="Hyperlink"/>
          </w:rPr>
          <w:t>http://www.meassociation.org.uk/wp-content/uploads/2015-ME-Association-Illness-Management-Report-No-decisions-about-me-without-me-30.05.15.pdf</w:t>
        </w:r>
      </w:hyperlink>
      <w:r w:rsidR="002D4398">
        <w:t xml:space="preserve"> Accessed 19 June, 2016.</w:t>
      </w:r>
    </w:p>
    <w:p w:rsidR="001F1F58" w:rsidRPr="001F1F58" w:rsidRDefault="00AA4875" w:rsidP="00FE43BE">
      <w:pPr>
        <w:spacing w:line="480" w:lineRule="auto"/>
        <w:jc w:val="both"/>
      </w:pPr>
      <w:r>
        <w:t>Moss-Morris R</w:t>
      </w:r>
      <w:r w:rsidR="002D4398">
        <w:t xml:space="preserve">, Sharon, </w:t>
      </w:r>
      <w:r>
        <w:t>C Tobin R</w:t>
      </w:r>
      <w:r w:rsidR="002D4398">
        <w:t>, et al.</w:t>
      </w:r>
      <w:r>
        <w:t xml:space="preserve"> (2005)</w:t>
      </w:r>
      <w:r w:rsidR="001F1F58" w:rsidRPr="001F1F58">
        <w:t xml:space="preserve"> </w:t>
      </w:r>
      <w:proofErr w:type="gramStart"/>
      <w:r w:rsidR="001F1F58" w:rsidRPr="001F1F58">
        <w:t>A</w:t>
      </w:r>
      <w:proofErr w:type="gramEnd"/>
      <w:r w:rsidR="001F1F58" w:rsidRPr="001F1F58">
        <w:t xml:space="preserve"> randomized controlled graded exercise trial for chronic fatigue syndrome: outcomes and mechanisms of change. </w:t>
      </w:r>
      <w:r w:rsidR="001F1F58" w:rsidRPr="00AA4875">
        <w:rPr>
          <w:i/>
        </w:rPr>
        <w:t>J</w:t>
      </w:r>
      <w:r w:rsidR="002D4398">
        <w:rPr>
          <w:i/>
        </w:rPr>
        <w:t>ournal of</w:t>
      </w:r>
      <w:r w:rsidR="001F1F58" w:rsidRPr="00AA4875">
        <w:rPr>
          <w:i/>
        </w:rPr>
        <w:t xml:space="preserve"> Health Psycho</w:t>
      </w:r>
      <w:r w:rsidR="002D4398">
        <w:rPr>
          <w:i/>
        </w:rPr>
        <w:t>logy</w:t>
      </w:r>
      <w:r>
        <w:t xml:space="preserve"> </w:t>
      </w:r>
      <w:r w:rsidR="001F1F58" w:rsidRPr="001F1F58">
        <w:t>10</w:t>
      </w:r>
      <w:r>
        <w:t xml:space="preserve"> </w:t>
      </w:r>
      <w:r w:rsidR="001F1F58" w:rsidRPr="001F1F58">
        <w:t>2):</w:t>
      </w:r>
      <w:r>
        <w:t xml:space="preserve"> </w:t>
      </w:r>
      <w:r w:rsidR="001F1F58" w:rsidRPr="001F1F58">
        <w:t xml:space="preserve">245-259. </w:t>
      </w:r>
    </w:p>
    <w:p w:rsidR="001F1F58" w:rsidRPr="001F1F58" w:rsidRDefault="00AA4875" w:rsidP="00FE43BE">
      <w:pPr>
        <w:spacing w:line="480" w:lineRule="auto"/>
        <w:jc w:val="both"/>
      </w:pPr>
      <w:r>
        <w:t>Moss-Morris R</w:t>
      </w:r>
      <w:r w:rsidR="002D4398">
        <w:t>,</w:t>
      </w:r>
      <w:r w:rsidR="001F1F58" w:rsidRPr="001F1F58">
        <w:t xml:space="preserve"> </w:t>
      </w:r>
      <w:proofErr w:type="spellStart"/>
      <w:r w:rsidR="001F1F58" w:rsidRPr="001F1F58">
        <w:t>Deary</w:t>
      </w:r>
      <w:proofErr w:type="spellEnd"/>
      <w:r>
        <w:t xml:space="preserve"> V</w:t>
      </w:r>
      <w:r w:rsidR="001F1F58" w:rsidRPr="001F1F58">
        <w:t xml:space="preserve"> </w:t>
      </w:r>
      <w:r w:rsidR="002D4398">
        <w:t xml:space="preserve">and </w:t>
      </w:r>
      <w:r w:rsidR="001F1F58" w:rsidRPr="001F1F58">
        <w:t>Castell</w:t>
      </w:r>
      <w:r>
        <w:t xml:space="preserve"> </w:t>
      </w:r>
      <w:r w:rsidR="001F1F58" w:rsidRPr="001F1F58">
        <w:t xml:space="preserve">B (2013) </w:t>
      </w:r>
      <w:proofErr w:type="gramStart"/>
      <w:r w:rsidR="001F1F58" w:rsidRPr="001F1F58">
        <w:t>Chronic</w:t>
      </w:r>
      <w:proofErr w:type="gramEnd"/>
      <w:r w:rsidR="001F1F58" w:rsidRPr="001F1F58">
        <w:t xml:space="preserve"> fatigue syndrome</w:t>
      </w:r>
      <w:r>
        <w:t>.</w:t>
      </w:r>
      <w:r w:rsidR="001F1F58" w:rsidRPr="001F1F58">
        <w:t xml:space="preserve"> </w:t>
      </w:r>
      <w:r w:rsidR="001F1F58" w:rsidRPr="00AA4875">
        <w:rPr>
          <w:i/>
        </w:rPr>
        <w:t>Handb</w:t>
      </w:r>
      <w:r w:rsidRPr="00AA4875">
        <w:rPr>
          <w:i/>
        </w:rPr>
        <w:t>ook of Clinical Neurology</w:t>
      </w:r>
      <w:r>
        <w:t xml:space="preserve"> </w:t>
      </w:r>
      <w:r w:rsidR="001F1F58" w:rsidRPr="001F1F58">
        <w:t>110</w:t>
      </w:r>
      <w:r w:rsidR="002D4398">
        <w:t>:</w:t>
      </w:r>
      <w:r w:rsidR="001F1F58" w:rsidRPr="001F1F58">
        <w:t xml:space="preserve"> 303-314.</w:t>
      </w:r>
    </w:p>
    <w:p w:rsidR="001F1F58" w:rsidRPr="001F1F58" w:rsidRDefault="001F1F58" w:rsidP="00FE43BE">
      <w:pPr>
        <w:spacing w:line="480" w:lineRule="auto"/>
        <w:jc w:val="both"/>
      </w:pPr>
      <w:proofErr w:type="gramStart"/>
      <w:r w:rsidRPr="001F1F58">
        <w:lastRenderedPageBreak/>
        <w:t>NHS Choices (2015a) Chronic Fatigue Syndrome</w:t>
      </w:r>
      <w:r w:rsidR="002D4398">
        <w:t>.</w:t>
      </w:r>
      <w:proofErr w:type="gramEnd"/>
      <w:r w:rsidR="002D4398">
        <w:t xml:space="preserve"> Available at:</w:t>
      </w:r>
      <w:r w:rsidRPr="001F1F58">
        <w:t xml:space="preserve"> http://www.nhs.uk/conditions/Chronic-fatigue-syndrome/Pages/Introduction.aspx </w:t>
      </w:r>
      <w:r w:rsidR="002D4398">
        <w:t>Accessed 15 April, 2016.</w:t>
      </w:r>
    </w:p>
    <w:p w:rsidR="002D4398" w:rsidRPr="001F1F58" w:rsidRDefault="00AA4875" w:rsidP="00FE43BE">
      <w:pPr>
        <w:spacing w:line="480" w:lineRule="auto"/>
        <w:jc w:val="both"/>
      </w:pPr>
      <w:r>
        <w:t>NHS Choices (2015b</w:t>
      </w:r>
      <w:proofErr w:type="gramStart"/>
      <w:r>
        <w:t xml:space="preserve">)  </w:t>
      </w:r>
      <w:r w:rsidR="001F1F58" w:rsidRPr="001F1F58">
        <w:t>Treating</w:t>
      </w:r>
      <w:proofErr w:type="gramEnd"/>
      <w:r w:rsidR="001F1F58" w:rsidRPr="001F1F58">
        <w:t xml:space="preserve"> chronic fatigue syndrome.</w:t>
      </w:r>
      <w:r w:rsidR="002D4398">
        <w:t xml:space="preserve"> Available at:</w:t>
      </w:r>
      <w:r w:rsidR="001F1F58" w:rsidRPr="001F1F58">
        <w:t xml:space="preserve"> http://www.nhs.uk/Conditions/Chronic-fatigue-syndrome/Pages/Treatment.aspx </w:t>
      </w:r>
      <w:r w:rsidR="002D4398">
        <w:t>Accessed 15 April, 2016.</w:t>
      </w:r>
    </w:p>
    <w:p w:rsidR="001F1F58" w:rsidRPr="001F1F58" w:rsidRDefault="001F1F58" w:rsidP="00FE43BE">
      <w:pPr>
        <w:spacing w:line="480" w:lineRule="auto"/>
        <w:jc w:val="both"/>
      </w:pPr>
      <w:r w:rsidRPr="001F1F58">
        <w:t xml:space="preserve">NICE </w:t>
      </w:r>
      <w:r w:rsidR="00121691">
        <w:t>(</w:t>
      </w:r>
      <w:r w:rsidR="00121691" w:rsidRPr="001F1F58">
        <w:t>National Institute for Health and Clinical Excellence</w:t>
      </w:r>
      <w:r w:rsidR="00121691">
        <w:t>)</w:t>
      </w:r>
      <w:r w:rsidR="00121691" w:rsidRPr="001F1F58">
        <w:t xml:space="preserve"> </w:t>
      </w:r>
      <w:r w:rsidRPr="001F1F58">
        <w:t xml:space="preserve">(2007) </w:t>
      </w:r>
      <w:proofErr w:type="gramStart"/>
      <w:r w:rsidRPr="001F1F58">
        <w:t>Chronic</w:t>
      </w:r>
      <w:proofErr w:type="gramEnd"/>
      <w:r w:rsidRPr="001F1F58">
        <w:t xml:space="preserve"> fatigue syndrome/</w:t>
      </w:r>
      <w:proofErr w:type="spellStart"/>
      <w:r w:rsidRPr="001F1F58">
        <w:t>myalgic</w:t>
      </w:r>
      <w:proofErr w:type="spellEnd"/>
      <w:r w:rsidRPr="001F1F58">
        <w:t xml:space="preserve"> encephalomyelitis (or encephalopathy): diagnosis and management of CFS/ME in adults and</w:t>
      </w:r>
      <w:r w:rsidR="00AA4875">
        <w:t xml:space="preserve"> children. </w:t>
      </w:r>
      <w:r w:rsidR="00121691">
        <w:t>Available at:</w:t>
      </w:r>
      <w:r w:rsidR="00AA4875">
        <w:t xml:space="preserve"> </w:t>
      </w:r>
      <w:r w:rsidRPr="001F1F58">
        <w:t>http://gui</w:t>
      </w:r>
      <w:r w:rsidR="00121691">
        <w:t>dance.nice.org.uk/CG053</w:t>
      </w:r>
    </w:p>
    <w:p w:rsidR="001F1F58" w:rsidRPr="001F1F58" w:rsidRDefault="001F1F58" w:rsidP="00FE43BE">
      <w:pPr>
        <w:spacing w:line="480" w:lineRule="auto"/>
        <w:jc w:val="both"/>
      </w:pPr>
      <w:r w:rsidRPr="001F1F58">
        <w:t xml:space="preserve">NICE (2014) </w:t>
      </w:r>
      <w:proofErr w:type="gramStart"/>
      <w:r w:rsidRPr="001F1F58">
        <w:t>Chronic</w:t>
      </w:r>
      <w:proofErr w:type="gramEnd"/>
      <w:r w:rsidRPr="001F1F58">
        <w:t xml:space="preserve"> fatigue syndrome/</w:t>
      </w:r>
      <w:proofErr w:type="spellStart"/>
      <w:r w:rsidRPr="001F1F58">
        <w:t>myalgic</w:t>
      </w:r>
      <w:proofErr w:type="spellEnd"/>
      <w:r w:rsidRPr="001F1F58">
        <w:t xml:space="preserve"> encephal</w:t>
      </w:r>
      <w:r w:rsidR="00121691">
        <w:t>omyelitis (or encephalopathy): d</w:t>
      </w:r>
      <w:r w:rsidRPr="001F1F58">
        <w:t>iagnosis and management of CFS/ME in adults and children</w:t>
      </w:r>
      <w:r w:rsidR="00AA4875">
        <w:t xml:space="preserve">. </w:t>
      </w:r>
      <w:r w:rsidR="00121691">
        <w:t xml:space="preserve">Available at: </w:t>
      </w:r>
      <w:r w:rsidRPr="001F1F58">
        <w:t>https://www.nice.org.uk/guidance/cg53/chapter/introduction (20</w:t>
      </w:r>
      <w:r w:rsidR="000F496C">
        <w:t>07</w:t>
      </w:r>
      <w:r w:rsidRPr="001F1F58">
        <w:t xml:space="preserve"> updated review documented, accessed July 2015).</w:t>
      </w:r>
    </w:p>
    <w:p w:rsidR="001F1F58" w:rsidRPr="001F1F58" w:rsidRDefault="00AA4875" w:rsidP="00FE43BE">
      <w:pPr>
        <w:spacing w:line="480" w:lineRule="auto"/>
        <w:jc w:val="both"/>
      </w:pPr>
      <w:r>
        <w:t>Price JR</w:t>
      </w:r>
      <w:r w:rsidR="00121691">
        <w:t>,</w:t>
      </w:r>
      <w:r>
        <w:t xml:space="preserve"> Mitchell E</w:t>
      </w:r>
      <w:r w:rsidR="00121691">
        <w:t>,</w:t>
      </w:r>
      <w:r>
        <w:t xml:space="preserve"> Tidy E</w:t>
      </w:r>
      <w:r w:rsidR="00121691">
        <w:t>, et al.</w:t>
      </w:r>
      <w:r w:rsidR="001F1F58" w:rsidRPr="001F1F58">
        <w:t xml:space="preserve"> </w:t>
      </w:r>
      <w:r>
        <w:t xml:space="preserve">(2008) </w:t>
      </w:r>
      <w:r w:rsidR="001F1F58" w:rsidRPr="001F1F58">
        <w:t>Cognitive behaviour therapy for chronic fatigue syndrome in adults. Cochrane Database of Systematic Reviews</w:t>
      </w:r>
      <w:r>
        <w:t xml:space="preserve">, </w:t>
      </w:r>
      <w:r w:rsidR="001F1F58" w:rsidRPr="001F1F58">
        <w:t xml:space="preserve">Issue 3. Art. No.: CD001027. </w:t>
      </w:r>
    </w:p>
    <w:p w:rsidR="001F1F58" w:rsidRPr="001F1F58" w:rsidRDefault="00121691" w:rsidP="00FE43BE">
      <w:pPr>
        <w:spacing w:line="480" w:lineRule="auto"/>
        <w:jc w:val="both"/>
      </w:pPr>
      <w:proofErr w:type="spellStart"/>
      <w:r>
        <w:t>Rhule</w:t>
      </w:r>
      <w:proofErr w:type="spellEnd"/>
      <w:r>
        <w:t xml:space="preserve"> DM (2005) </w:t>
      </w:r>
      <w:r w:rsidR="001F1F58" w:rsidRPr="001F1F58">
        <w:t xml:space="preserve">Take care to do no harm: harmful interventions for youth problem </w:t>
      </w:r>
      <w:proofErr w:type="spellStart"/>
      <w:r w:rsidR="001F1F58" w:rsidRPr="001F1F58">
        <w:t>behavior</w:t>
      </w:r>
      <w:proofErr w:type="spellEnd"/>
      <w:r w:rsidR="001F1F58" w:rsidRPr="001F1F58">
        <w:t xml:space="preserve">. </w:t>
      </w:r>
      <w:r w:rsidR="006B5EDE" w:rsidRPr="006B5EDE">
        <w:rPr>
          <w:i/>
        </w:rPr>
        <w:t>Professional Psychology, Res</w:t>
      </w:r>
      <w:r w:rsidR="006B5EDE">
        <w:rPr>
          <w:i/>
        </w:rPr>
        <w:t>e</w:t>
      </w:r>
      <w:r w:rsidR="006B5EDE" w:rsidRPr="006B5EDE">
        <w:rPr>
          <w:i/>
        </w:rPr>
        <w:t>arch and Practice</w:t>
      </w:r>
      <w:r w:rsidR="001F1F58" w:rsidRPr="001F1F58">
        <w:t xml:space="preserve"> 36: 618–</w:t>
      </w:r>
      <w:r w:rsidR="006B5EDE">
        <w:t>6</w:t>
      </w:r>
      <w:r w:rsidR="001F1F58" w:rsidRPr="001F1F58">
        <w:t>25.</w:t>
      </w:r>
    </w:p>
    <w:p w:rsidR="001F1F58" w:rsidRPr="001F1F58" w:rsidRDefault="00083086" w:rsidP="00FE43BE">
      <w:pPr>
        <w:spacing w:line="480" w:lineRule="auto"/>
        <w:jc w:val="both"/>
      </w:pPr>
      <w:r>
        <w:t>Sharpe MC</w:t>
      </w:r>
      <w:r w:rsidR="006B5EDE">
        <w:t>,</w:t>
      </w:r>
      <w:r>
        <w:t xml:space="preserve"> </w:t>
      </w:r>
      <w:proofErr w:type="spellStart"/>
      <w:r>
        <w:t>Archard</w:t>
      </w:r>
      <w:proofErr w:type="spellEnd"/>
      <w:r>
        <w:t xml:space="preserve"> LC</w:t>
      </w:r>
      <w:r w:rsidR="006B5EDE">
        <w:t>,</w:t>
      </w:r>
      <w:r>
        <w:t xml:space="preserve"> </w:t>
      </w:r>
      <w:proofErr w:type="spellStart"/>
      <w:r>
        <w:t>Banatvala</w:t>
      </w:r>
      <w:proofErr w:type="spellEnd"/>
      <w:r>
        <w:t xml:space="preserve"> JE</w:t>
      </w:r>
      <w:r w:rsidR="006B5EDE">
        <w:t>,</w:t>
      </w:r>
      <w:r w:rsidR="001F1F58" w:rsidRPr="001F1F58">
        <w:t xml:space="preserve"> et al. </w:t>
      </w:r>
      <w:r>
        <w:t xml:space="preserve">(1991) </w:t>
      </w:r>
      <w:proofErr w:type="gramStart"/>
      <w:r w:rsidR="001F1F58" w:rsidRPr="001F1F58">
        <w:t>Chronic</w:t>
      </w:r>
      <w:proofErr w:type="gramEnd"/>
      <w:r w:rsidR="001F1F58" w:rsidRPr="001F1F58">
        <w:t xml:space="preserve"> fatigue syndrome: guide</w:t>
      </w:r>
      <w:r>
        <w:t xml:space="preserve">lines for research. </w:t>
      </w:r>
      <w:r w:rsidRPr="00083086">
        <w:rPr>
          <w:i/>
        </w:rPr>
        <w:t>J</w:t>
      </w:r>
      <w:r w:rsidR="006B5EDE">
        <w:rPr>
          <w:i/>
        </w:rPr>
        <w:t xml:space="preserve">ournal of the Royal Society of Medicine </w:t>
      </w:r>
      <w:r w:rsidR="001F1F58" w:rsidRPr="001F1F58">
        <w:t>84(2):</w:t>
      </w:r>
      <w:r>
        <w:t xml:space="preserve"> </w:t>
      </w:r>
      <w:r w:rsidR="001F1F58" w:rsidRPr="001F1F58">
        <w:t xml:space="preserve">118-121. </w:t>
      </w:r>
    </w:p>
    <w:p w:rsidR="001F1F58" w:rsidRDefault="001E09FF" w:rsidP="00FE43BE">
      <w:pPr>
        <w:spacing w:line="480" w:lineRule="auto"/>
        <w:jc w:val="both"/>
      </w:pPr>
      <w:r>
        <w:t>Sharpe M</w:t>
      </w:r>
      <w:r w:rsidR="006B5EDE">
        <w:t>,</w:t>
      </w:r>
      <w:r>
        <w:t xml:space="preserve"> Goldsmith KA</w:t>
      </w:r>
      <w:r w:rsidR="006B5EDE">
        <w:t>,</w:t>
      </w:r>
      <w:r w:rsidR="001F1F58" w:rsidRPr="001F1F58">
        <w:t xml:space="preserve"> Joh</w:t>
      </w:r>
      <w:r>
        <w:t>nson AL</w:t>
      </w:r>
      <w:r w:rsidR="006B5EDE">
        <w:t>, et al.</w:t>
      </w:r>
      <w:r>
        <w:t xml:space="preserve"> (2015)</w:t>
      </w:r>
      <w:r w:rsidR="001F1F58" w:rsidRPr="001F1F58">
        <w:t xml:space="preserve"> Rehabilitative treatments for chronic fatigue syndrome: long-term follow-up from the PACE trial. </w:t>
      </w:r>
      <w:r w:rsidR="001F1F58" w:rsidRPr="001E09FF">
        <w:rPr>
          <w:i/>
        </w:rPr>
        <w:t>The Lancet Psychiatry</w:t>
      </w:r>
      <w:r w:rsidR="001F1F58" w:rsidRPr="001F1F58">
        <w:t xml:space="preserve"> 28</w:t>
      </w:r>
      <w:r w:rsidR="006B5EDE">
        <w:t>:</w:t>
      </w:r>
      <w:r>
        <w:t xml:space="preserve"> </w:t>
      </w:r>
      <w:r w:rsidR="001F1F58" w:rsidRPr="001F1F58">
        <w:t>10.</w:t>
      </w:r>
    </w:p>
    <w:p w:rsidR="00CC532C" w:rsidRPr="001F1F58" w:rsidRDefault="00CC532C" w:rsidP="00FE43BE">
      <w:pPr>
        <w:spacing w:line="480" w:lineRule="auto"/>
        <w:jc w:val="both"/>
      </w:pPr>
      <w:proofErr w:type="gramStart"/>
      <w:r>
        <w:t>Smith ML and Glass GV (1977) Meta-analysis of psychotherapy outcome studies.</w:t>
      </w:r>
      <w:proofErr w:type="gramEnd"/>
      <w:r>
        <w:t xml:space="preserve"> </w:t>
      </w:r>
      <w:r w:rsidRPr="00CC532C">
        <w:rPr>
          <w:i/>
        </w:rPr>
        <w:t xml:space="preserve">American Psychologist </w:t>
      </w:r>
      <w:r>
        <w:t xml:space="preserve">32(9): 752-760. </w:t>
      </w:r>
    </w:p>
    <w:p w:rsidR="001F1F58" w:rsidRPr="001F1F58" w:rsidRDefault="001E09FF" w:rsidP="00FE43BE">
      <w:pPr>
        <w:spacing w:line="480" w:lineRule="auto"/>
        <w:jc w:val="both"/>
      </w:pPr>
      <w:r>
        <w:lastRenderedPageBreak/>
        <w:t>Song S and Jason LA</w:t>
      </w:r>
      <w:r w:rsidR="001F1F58" w:rsidRPr="001F1F58">
        <w:t xml:space="preserve"> </w:t>
      </w:r>
      <w:r>
        <w:t xml:space="preserve">(2005) </w:t>
      </w:r>
      <w:proofErr w:type="gramStart"/>
      <w:r w:rsidR="001F1F58" w:rsidRPr="001F1F58">
        <w:t>A</w:t>
      </w:r>
      <w:proofErr w:type="gramEnd"/>
      <w:r w:rsidR="001F1F58" w:rsidRPr="001F1F58">
        <w:t xml:space="preserve"> population-based study of chronic fatigue syndrome (CFS) experienced in differing patient groups: an effort to replicate </w:t>
      </w:r>
      <w:proofErr w:type="spellStart"/>
      <w:r w:rsidR="001F1F58" w:rsidRPr="001F1F58">
        <w:t>Vercoulen</w:t>
      </w:r>
      <w:proofErr w:type="spellEnd"/>
      <w:r w:rsidR="001F1F58" w:rsidRPr="001F1F58">
        <w:t xml:space="preserve"> et al.'s model of CFS. </w:t>
      </w:r>
      <w:r w:rsidR="001F1F58" w:rsidRPr="001E09FF">
        <w:rPr>
          <w:i/>
        </w:rPr>
        <w:t>Journal of Mental Health</w:t>
      </w:r>
      <w:r>
        <w:t xml:space="preserve"> </w:t>
      </w:r>
      <w:r w:rsidR="001F1F58" w:rsidRPr="001F1F58">
        <w:t>14(3):</w:t>
      </w:r>
      <w:r>
        <w:t xml:space="preserve"> </w:t>
      </w:r>
      <w:r w:rsidR="001F1F58" w:rsidRPr="001F1F58">
        <w:t>277-</w:t>
      </w:r>
      <w:r w:rsidR="006B5EDE">
        <w:t>2</w:t>
      </w:r>
      <w:r w:rsidR="001F1F58" w:rsidRPr="001F1F58">
        <w:t>89.</w:t>
      </w:r>
    </w:p>
    <w:p w:rsidR="001F1F58" w:rsidRPr="001F1F58" w:rsidRDefault="001E09FF" w:rsidP="00FE43BE">
      <w:pPr>
        <w:spacing w:line="480" w:lineRule="auto"/>
        <w:jc w:val="both"/>
      </w:pPr>
      <w:r>
        <w:t>Stahl D</w:t>
      </w:r>
      <w:r w:rsidR="006B5EDE">
        <w:t>,</w:t>
      </w:r>
      <w:r>
        <w:t xml:space="preserve"> Rimes K</w:t>
      </w:r>
      <w:r w:rsidR="006B5EDE">
        <w:t xml:space="preserve"> and</w:t>
      </w:r>
      <w:r>
        <w:t xml:space="preserve"> </w:t>
      </w:r>
      <w:proofErr w:type="spellStart"/>
      <w:r>
        <w:t>Chalder</w:t>
      </w:r>
      <w:proofErr w:type="spellEnd"/>
      <w:r>
        <w:t xml:space="preserve"> T (2014)</w:t>
      </w:r>
      <w:r w:rsidR="001F1F58" w:rsidRPr="001F1F58">
        <w:t xml:space="preserve"> Mechanisms of change underlying the efficacy of cognitive behaviour therapy for chronic fatigue syndrome in a specialist clinic: a mediation analysis. </w:t>
      </w:r>
      <w:r w:rsidR="001F1F58" w:rsidRPr="001E09FF">
        <w:rPr>
          <w:i/>
        </w:rPr>
        <w:t>Psychological Medicine</w:t>
      </w:r>
      <w:r w:rsidR="001F1F58" w:rsidRPr="001F1F58">
        <w:t xml:space="preserve"> 44</w:t>
      </w:r>
      <w:r w:rsidR="006B5EDE">
        <w:t>(6):</w:t>
      </w:r>
      <w:r w:rsidR="001F1F58" w:rsidRPr="001F1F58">
        <w:t xml:space="preserve"> 1331-1344</w:t>
      </w:r>
      <w:r>
        <w:t>.</w:t>
      </w:r>
    </w:p>
    <w:p w:rsidR="001F1F58" w:rsidRPr="001F1F58" w:rsidRDefault="001E09FF" w:rsidP="00FE43BE">
      <w:pPr>
        <w:spacing w:line="480" w:lineRule="auto"/>
        <w:jc w:val="both"/>
      </w:pPr>
      <w:proofErr w:type="spellStart"/>
      <w:r>
        <w:t>Stulemeijer</w:t>
      </w:r>
      <w:proofErr w:type="spellEnd"/>
      <w:r>
        <w:t xml:space="preserve"> M</w:t>
      </w:r>
      <w:r w:rsidR="006B5EDE">
        <w:t>,</w:t>
      </w:r>
      <w:r>
        <w:t xml:space="preserve"> de Jong LW</w:t>
      </w:r>
      <w:r w:rsidR="006B5EDE">
        <w:t>,</w:t>
      </w:r>
      <w:r>
        <w:t xml:space="preserve"> </w:t>
      </w:r>
      <w:proofErr w:type="spellStart"/>
      <w:proofErr w:type="gramStart"/>
      <w:r>
        <w:t>Fiselier</w:t>
      </w:r>
      <w:proofErr w:type="spellEnd"/>
      <w:proofErr w:type="gramEnd"/>
      <w:r w:rsidR="006B5EDE">
        <w:t>, et al.</w:t>
      </w:r>
      <w:r>
        <w:t xml:space="preserve"> (2005) </w:t>
      </w:r>
      <w:r w:rsidR="001F1F58" w:rsidRPr="001F1F58">
        <w:t xml:space="preserve">Cognitive behaviour therapy for adolescents with chronic fatigue syndrome: randomised controlled trial. </w:t>
      </w:r>
      <w:r w:rsidR="001F1F58" w:rsidRPr="001E09FF">
        <w:rPr>
          <w:i/>
        </w:rPr>
        <w:t>B</w:t>
      </w:r>
      <w:r w:rsidR="006B5EDE">
        <w:rPr>
          <w:i/>
        </w:rPr>
        <w:t>ritish Medical Journal</w:t>
      </w:r>
      <w:r>
        <w:t xml:space="preserve"> </w:t>
      </w:r>
      <w:r w:rsidR="001F1F58" w:rsidRPr="001F1F58">
        <w:t>330(7481):</w:t>
      </w:r>
      <w:r>
        <w:t xml:space="preserve"> </w:t>
      </w:r>
      <w:r w:rsidR="001F1F58" w:rsidRPr="001F1F58">
        <w:t>14.</w:t>
      </w:r>
    </w:p>
    <w:p w:rsidR="001F1F58" w:rsidRDefault="001E09FF" w:rsidP="00FE43BE">
      <w:pPr>
        <w:spacing w:line="480" w:lineRule="auto"/>
        <w:jc w:val="both"/>
      </w:pPr>
      <w:proofErr w:type="spellStart"/>
      <w:r>
        <w:t>Surawy</w:t>
      </w:r>
      <w:proofErr w:type="spellEnd"/>
      <w:r>
        <w:t xml:space="preserve"> C</w:t>
      </w:r>
      <w:r w:rsidR="006B5EDE">
        <w:t>,</w:t>
      </w:r>
      <w:r>
        <w:t xml:space="preserve"> </w:t>
      </w:r>
      <w:proofErr w:type="spellStart"/>
      <w:r>
        <w:t>Hackmann</w:t>
      </w:r>
      <w:proofErr w:type="spellEnd"/>
      <w:r>
        <w:t xml:space="preserve"> A</w:t>
      </w:r>
      <w:r w:rsidR="006B5EDE">
        <w:t>,</w:t>
      </w:r>
      <w:r>
        <w:t xml:space="preserve"> </w:t>
      </w:r>
      <w:proofErr w:type="spellStart"/>
      <w:r>
        <w:t>Hawton</w:t>
      </w:r>
      <w:proofErr w:type="spellEnd"/>
      <w:r>
        <w:t xml:space="preserve"> K</w:t>
      </w:r>
      <w:r w:rsidR="006B5EDE">
        <w:t>, et al.</w:t>
      </w:r>
      <w:r w:rsidR="001F1F58" w:rsidRPr="001F1F58">
        <w:t xml:space="preserve"> (1995) Chronic Fatigue Syndrome: A cognitive approach</w:t>
      </w:r>
      <w:r>
        <w:t>.</w:t>
      </w:r>
      <w:r w:rsidR="001F1F58" w:rsidRPr="001F1F58">
        <w:t xml:space="preserve"> </w:t>
      </w:r>
      <w:r w:rsidR="001F1F58" w:rsidRPr="001E09FF">
        <w:rPr>
          <w:i/>
        </w:rPr>
        <w:t>Behaviour Research and Therapy</w:t>
      </w:r>
      <w:r>
        <w:t xml:space="preserve"> </w:t>
      </w:r>
      <w:r w:rsidR="001F1F58" w:rsidRPr="001F1F58">
        <w:t>33(5)</w:t>
      </w:r>
      <w:r>
        <w:t>:</w:t>
      </w:r>
      <w:r w:rsidR="001F1F58" w:rsidRPr="001F1F58">
        <w:t xml:space="preserve"> 535-544.</w:t>
      </w:r>
    </w:p>
    <w:p w:rsidR="005F11F2" w:rsidRDefault="005F11F2" w:rsidP="00FE43BE">
      <w:pPr>
        <w:spacing w:line="480" w:lineRule="auto"/>
        <w:jc w:val="both"/>
      </w:pPr>
      <w:proofErr w:type="spellStart"/>
      <w:proofErr w:type="gramStart"/>
      <w:r w:rsidRPr="00613939">
        <w:t>Trachsel</w:t>
      </w:r>
      <w:proofErr w:type="spellEnd"/>
      <w:r w:rsidRPr="00613939">
        <w:t xml:space="preserve">, M, </w:t>
      </w:r>
      <w:proofErr w:type="spellStart"/>
      <w:r w:rsidRPr="002F3234">
        <w:t>Holtforth</w:t>
      </w:r>
      <w:proofErr w:type="spellEnd"/>
      <w:r>
        <w:t xml:space="preserve"> M</w:t>
      </w:r>
      <w:r w:rsidRPr="002F3234">
        <w:t>, Biller-</w:t>
      </w:r>
      <w:proofErr w:type="spellStart"/>
      <w:r w:rsidRPr="002F3234">
        <w:t>Andorno</w:t>
      </w:r>
      <w:proofErr w:type="spellEnd"/>
      <w:r>
        <w:t xml:space="preserve"> N, et al. (2015) </w:t>
      </w:r>
      <w:r w:rsidRPr="00613939">
        <w:t>Informed consent for psychotherapy: still not routine.</w:t>
      </w:r>
      <w:proofErr w:type="gramEnd"/>
      <w:r w:rsidRPr="00613939">
        <w:t xml:space="preserve"> </w:t>
      </w:r>
      <w:r w:rsidRPr="002F3234">
        <w:rPr>
          <w:i/>
        </w:rPr>
        <w:t>The Lancet Psychiatry</w:t>
      </w:r>
      <w:r w:rsidRPr="00613939">
        <w:t xml:space="preserve"> 2(9): 775-777.</w:t>
      </w:r>
    </w:p>
    <w:p w:rsidR="001F1F58" w:rsidRPr="001F1F58" w:rsidRDefault="001E09FF" w:rsidP="00FE43BE">
      <w:pPr>
        <w:spacing w:line="480" w:lineRule="auto"/>
        <w:jc w:val="both"/>
      </w:pPr>
      <w:proofErr w:type="spellStart"/>
      <w:r>
        <w:t>Twisk</w:t>
      </w:r>
      <w:proofErr w:type="spellEnd"/>
      <w:r>
        <w:t xml:space="preserve"> FN and </w:t>
      </w:r>
      <w:proofErr w:type="spellStart"/>
      <w:r>
        <w:t>Maes</w:t>
      </w:r>
      <w:proofErr w:type="spellEnd"/>
      <w:r>
        <w:t xml:space="preserve"> M</w:t>
      </w:r>
      <w:r w:rsidR="001F1F58" w:rsidRPr="001F1F58">
        <w:t xml:space="preserve"> </w:t>
      </w:r>
      <w:r w:rsidR="00A34431">
        <w:t>(2009</w:t>
      </w:r>
      <w:r>
        <w:t xml:space="preserve">) </w:t>
      </w:r>
      <w:r w:rsidR="001F1F58" w:rsidRPr="001F1F58">
        <w:t xml:space="preserve">A review on cognitive </w:t>
      </w:r>
      <w:proofErr w:type="spellStart"/>
      <w:r w:rsidR="001F1F58" w:rsidRPr="001F1F58">
        <w:t>behavorial</w:t>
      </w:r>
      <w:proofErr w:type="spellEnd"/>
      <w:r w:rsidR="001F1F58" w:rsidRPr="001F1F58">
        <w:t xml:space="preserve"> therapy (CBT) and graded exercise therapy (GET) in </w:t>
      </w:r>
      <w:proofErr w:type="spellStart"/>
      <w:r w:rsidR="001F1F58" w:rsidRPr="001F1F58">
        <w:t>myalgic</w:t>
      </w:r>
      <w:proofErr w:type="spellEnd"/>
      <w:r w:rsidR="001F1F58" w:rsidRPr="001F1F58">
        <w:t xml:space="preserve"> encephalomyelitis (ME)/chronic fatigue syndrome (CFS): CBT/GET is not only ineffective and not evidence-based, but also potentially harmful for many patients with ME/CFS. </w:t>
      </w:r>
      <w:r w:rsidR="006B5EDE">
        <w:rPr>
          <w:i/>
        </w:rPr>
        <w:t>Neuroendocrinology L</w:t>
      </w:r>
      <w:r w:rsidR="001F1F58" w:rsidRPr="001E09FF">
        <w:rPr>
          <w:i/>
        </w:rPr>
        <w:t>etters</w:t>
      </w:r>
      <w:r>
        <w:t xml:space="preserve"> </w:t>
      </w:r>
      <w:r w:rsidR="001F1F58" w:rsidRPr="001F1F58">
        <w:t>30: 284-</w:t>
      </w:r>
      <w:r w:rsidR="006B5EDE">
        <w:t>2</w:t>
      </w:r>
      <w:r w:rsidR="001F1F58" w:rsidRPr="001F1F58">
        <w:t>99.</w:t>
      </w:r>
    </w:p>
    <w:p w:rsidR="001F1F58" w:rsidRPr="001F1F58" w:rsidRDefault="001E09FF" w:rsidP="00FE43BE">
      <w:pPr>
        <w:spacing w:line="480" w:lineRule="auto"/>
        <w:jc w:val="both"/>
      </w:pPr>
      <w:r>
        <w:t xml:space="preserve">Van </w:t>
      </w:r>
      <w:proofErr w:type="spellStart"/>
      <w:r>
        <w:t>Dessel</w:t>
      </w:r>
      <w:proofErr w:type="spellEnd"/>
      <w:r>
        <w:t xml:space="preserve"> N</w:t>
      </w:r>
      <w:r w:rsidR="006B5EDE">
        <w:t>,</w:t>
      </w:r>
      <w:r>
        <w:t xml:space="preserve"> den </w:t>
      </w:r>
      <w:proofErr w:type="spellStart"/>
      <w:r>
        <w:t>Boeft</w:t>
      </w:r>
      <w:proofErr w:type="spellEnd"/>
      <w:r>
        <w:t xml:space="preserve"> M</w:t>
      </w:r>
      <w:r w:rsidR="006B5EDE">
        <w:t>,</w:t>
      </w:r>
      <w:r>
        <w:t xml:space="preserve"> van der </w:t>
      </w:r>
      <w:proofErr w:type="spellStart"/>
      <w:r>
        <w:t>Wouden</w:t>
      </w:r>
      <w:proofErr w:type="spellEnd"/>
      <w:r w:rsidR="001F1F58" w:rsidRPr="001F1F58">
        <w:t xml:space="preserve"> JC</w:t>
      </w:r>
      <w:r w:rsidR="006B5EDE">
        <w:t>,</w:t>
      </w:r>
      <w:r w:rsidR="001F1F58" w:rsidRPr="001F1F58">
        <w:t xml:space="preserve"> et al. </w:t>
      </w:r>
      <w:r>
        <w:t xml:space="preserve">(2014) </w:t>
      </w:r>
      <w:r w:rsidR="001F1F58" w:rsidRPr="001F1F58">
        <w:t xml:space="preserve">Non-pharmacological interventions for somatoform disorders and medically unexplained physical symptoms (MUPS) in adults. </w:t>
      </w:r>
      <w:proofErr w:type="gramStart"/>
      <w:r w:rsidR="006B5EDE" w:rsidRPr="006B5EDE">
        <w:rPr>
          <w:i/>
        </w:rPr>
        <w:t xml:space="preserve">The </w:t>
      </w:r>
      <w:r w:rsidR="001F1F58" w:rsidRPr="001E09FF">
        <w:rPr>
          <w:i/>
        </w:rPr>
        <w:t xml:space="preserve">Cochrane Database </w:t>
      </w:r>
      <w:r w:rsidR="006B5EDE">
        <w:rPr>
          <w:i/>
        </w:rPr>
        <w:t xml:space="preserve">of </w:t>
      </w:r>
      <w:r w:rsidR="001F1F58" w:rsidRPr="001E09FF">
        <w:rPr>
          <w:i/>
        </w:rPr>
        <w:t>Syst</w:t>
      </w:r>
      <w:r w:rsidR="006B5EDE">
        <w:rPr>
          <w:i/>
        </w:rPr>
        <w:t>ematic</w:t>
      </w:r>
      <w:r w:rsidR="001F1F58" w:rsidRPr="001E09FF">
        <w:rPr>
          <w:i/>
        </w:rPr>
        <w:t xml:space="preserve"> Rev</w:t>
      </w:r>
      <w:r w:rsidR="006B5EDE">
        <w:rPr>
          <w:i/>
        </w:rPr>
        <w:t>iews</w:t>
      </w:r>
      <w:r>
        <w:t>, 11 (CD011142</w:t>
      </w:r>
      <w:r w:rsidR="001F1F58" w:rsidRPr="001F1F58">
        <w:t>)</w:t>
      </w:r>
      <w:r>
        <w:t>.</w:t>
      </w:r>
      <w:proofErr w:type="gramEnd"/>
    </w:p>
    <w:p w:rsidR="001F1F58" w:rsidRPr="001F1F58" w:rsidRDefault="001E09FF" w:rsidP="00FE43BE">
      <w:pPr>
        <w:spacing w:line="480" w:lineRule="auto"/>
        <w:jc w:val="both"/>
      </w:pPr>
      <w:r>
        <w:t>Vaughan B</w:t>
      </w:r>
      <w:r w:rsidR="006B5EDE">
        <w:t>,</w:t>
      </w:r>
      <w:r>
        <w:t xml:space="preserve"> Goldstein MH</w:t>
      </w:r>
      <w:r w:rsidR="006B5EDE">
        <w:t>,</w:t>
      </w:r>
      <w:r>
        <w:t xml:space="preserve"> </w:t>
      </w:r>
      <w:proofErr w:type="spellStart"/>
      <w:r>
        <w:t>Alikakos</w:t>
      </w:r>
      <w:proofErr w:type="spellEnd"/>
      <w:r>
        <w:t xml:space="preserve"> M</w:t>
      </w:r>
      <w:r w:rsidR="006B5EDE">
        <w:t>, et al.</w:t>
      </w:r>
      <w:r>
        <w:t xml:space="preserve"> (2014)</w:t>
      </w:r>
      <w:r w:rsidR="001F1F58" w:rsidRPr="001F1F58">
        <w:t xml:space="preserve"> Frequency of reporting of adverse events in randomized controlled trials of psychotherapy vs. </w:t>
      </w:r>
      <w:proofErr w:type="spellStart"/>
      <w:r w:rsidR="001F1F58" w:rsidRPr="001F1F58">
        <w:t>psychopharmacotherapy</w:t>
      </w:r>
      <w:proofErr w:type="spellEnd"/>
      <w:r w:rsidR="001F1F58" w:rsidRPr="001F1F58">
        <w:t xml:space="preserve">. </w:t>
      </w:r>
      <w:r w:rsidR="001F1F58" w:rsidRPr="001E09FF">
        <w:rPr>
          <w:i/>
        </w:rPr>
        <w:t>Compr</w:t>
      </w:r>
      <w:r w:rsidR="006B5EDE">
        <w:rPr>
          <w:i/>
        </w:rPr>
        <w:t>ehensive</w:t>
      </w:r>
      <w:r w:rsidR="001F1F58" w:rsidRPr="001E09FF">
        <w:rPr>
          <w:i/>
        </w:rPr>
        <w:t xml:space="preserve"> Psychiatry</w:t>
      </w:r>
      <w:r>
        <w:t xml:space="preserve"> </w:t>
      </w:r>
      <w:r w:rsidR="001F1F58" w:rsidRPr="001F1F58">
        <w:t>55: 849.</w:t>
      </w:r>
    </w:p>
    <w:p w:rsidR="001F1F58" w:rsidRPr="001F1F58" w:rsidRDefault="001F1F58" w:rsidP="00FE43BE">
      <w:pPr>
        <w:spacing w:line="480" w:lineRule="auto"/>
        <w:jc w:val="both"/>
      </w:pPr>
      <w:proofErr w:type="spellStart"/>
      <w:r w:rsidRPr="001F1F58">
        <w:lastRenderedPageBreak/>
        <w:t>Vercou</w:t>
      </w:r>
      <w:r w:rsidR="001E09FF">
        <w:t>len</w:t>
      </w:r>
      <w:proofErr w:type="spellEnd"/>
      <w:r w:rsidR="001E09FF">
        <w:t xml:space="preserve"> JH</w:t>
      </w:r>
      <w:r w:rsidR="006B5EDE">
        <w:t>,</w:t>
      </w:r>
      <w:r w:rsidR="001E09FF">
        <w:t xml:space="preserve"> </w:t>
      </w:r>
      <w:proofErr w:type="spellStart"/>
      <w:r w:rsidR="001E09FF">
        <w:t>Swanink</w:t>
      </w:r>
      <w:proofErr w:type="spellEnd"/>
      <w:r w:rsidR="001E09FF">
        <w:t xml:space="preserve"> CM</w:t>
      </w:r>
      <w:r w:rsidR="006B5EDE">
        <w:t>,</w:t>
      </w:r>
      <w:r w:rsidR="001E09FF">
        <w:t xml:space="preserve"> </w:t>
      </w:r>
      <w:proofErr w:type="spellStart"/>
      <w:r w:rsidR="001E09FF">
        <w:t>Galama</w:t>
      </w:r>
      <w:proofErr w:type="spellEnd"/>
      <w:r w:rsidR="001E09FF">
        <w:t xml:space="preserve"> JM</w:t>
      </w:r>
      <w:r w:rsidR="006B5EDE">
        <w:t>, et al.</w:t>
      </w:r>
      <w:r w:rsidR="001E09FF">
        <w:t xml:space="preserve"> (1998)</w:t>
      </w:r>
      <w:r w:rsidRPr="001F1F58">
        <w:t xml:space="preserve"> </w:t>
      </w:r>
      <w:proofErr w:type="gramStart"/>
      <w:r w:rsidRPr="001F1F58">
        <w:t>The</w:t>
      </w:r>
      <w:proofErr w:type="gramEnd"/>
      <w:r w:rsidRPr="001F1F58">
        <w:t xml:space="preserve"> persistence of fatigue in chronic fatigue syndrome and multiple sclerosis: development of a model. </w:t>
      </w:r>
      <w:r w:rsidR="006B5EDE">
        <w:rPr>
          <w:i/>
        </w:rPr>
        <w:t>Journal of P</w:t>
      </w:r>
      <w:r w:rsidRPr="001E09FF">
        <w:rPr>
          <w:i/>
        </w:rPr>
        <w:t xml:space="preserve">sychosomatic </w:t>
      </w:r>
      <w:r w:rsidR="006B5EDE">
        <w:rPr>
          <w:i/>
        </w:rPr>
        <w:t>R</w:t>
      </w:r>
      <w:r w:rsidRPr="001E09FF">
        <w:rPr>
          <w:i/>
        </w:rPr>
        <w:t>esearch</w:t>
      </w:r>
      <w:r w:rsidR="001E09FF">
        <w:t xml:space="preserve"> 4</w:t>
      </w:r>
      <w:r w:rsidRPr="001F1F58">
        <w:t>5(6):</w:t>
      </w:r>
      <w:r w:rsidR="001E09FF">
        <w:t xml:space="preserve"> </w:t>
      </w:r>
      <w:r w:rsidRPr="001F1F58">
        <w:t>507-</w:t>
      </w:r>
      <w:r w:rsidR="006B5EDE">
        <w:t>5</w:t>
      </w:r>
      <w:r w:rsidRPr="001F1F58">
        <w:t>17.</w:t>
      </w:r>
    </w:p>
    <w:p w:rsidR="0029674B" w:rsidRPr="001F1F58" w:rsidRDefault="0029674B" w:rsidP="00FE43BE">
      <w:pPr>
        <w:spacing w:line="480" w:lineRule="auto"/>
        <w:jc w:val="both"/>
      </w:pPr>
      <w:proofErr w:type="spellStart"/>
      <w:r w:rsidRPr="001F1F58">
        <w:t>Wampold</w:t>
      </w:r>
      <w:proofErr w:type="spellEnd"/>
      <w:r w:rsidRPr="001F1F58">
        <w:t xml:space="preserve"> B</w:t>
      </w:r>
      <w:r>
        <w:t xml:space="preserve"> (2007)</w:t>
      </w:r>
      <w:r w:rsidRPr="001F1F58">
        <w:t xml:space="preserve"> Psychotherapy: the humanistic (and effective) treatment. </w:t>
      </w:r>
      <w:r w:rsidRPr="006B5EDE">
        <w:rPr>
          <w:i/>
        </w:rPr>
        <w:t>American Psychologist</w:t>
      </w:r>
      <w:r>
        <w:t xml:space="preserve"> 62(</w:t>
      </w:r>
      <w:r w:rsidRPr="001F1F58">
        <w:t>8</w:t>
      </w:r>
      <w:r>
        <w:t xml:space="preserve">): </w:t>
      </w:r>
      <w:r w:rsidRPr="001F1F58">
        <w:t>57–73.</w:t>
      </w:r>
    </w:p>
    <w:p w:rsidR="001F1F58" w:rsidRPr="001F1F58" w:rsidRDefault="001F1F58" w:rsidP="00FE43BE">
      <w:pPr>
        <w:spacing w:line="480" w:lineRule="auto"/>
        <w:jc w:val="both"/>
      </w:pPr>
      <w:proofErr w:type="spellStart"/>
      <w:r w:rsidRPr="001F1F58">
        <w:t>Wam</w:t>
      </w:r>
      <w:r w:rsidR="001E09FF">
        <w:t>pold</w:t>
      </w:r>
      <w:proofErr w:type="spellEnd"/>
      <w:r w:rsidR="001E09FF">
        <w:t xml:space="preserve"> B and </w:t>
      </w:r>
      <w:proofErr w:type="spellStart"/>
      <w:r w:rsidR="001E09FF">
        <w:t>Imel</w:t>
      </w:r>
      <w:proofErr w:type="spellEnd"/>
      <w:r w:rsidR="001E09FF">
        <w:t xml:space="preserve"> Z</w:t>
      </w:r>
      <w:r w:rsidRPr="001F1F58">
        <w:t xml:space="preserve"> </w:t>
      </w:r>
      <w:r w:rsidR="001E09FF">
        <w:t xml:space="preserve">(2015) </w:t>
      </w:r>
      <w:proofErr w:type="gramStart"/>
      <w:r w:rsidRPr="001E09FF">
        <w:rPr>
          <w:i/>
        </w:rPr>
        <w:t>The</w:t>
      </w:r>
      <w:proofErr w:type="gramEnd"/>
      <w:r w:rsidRPr="001E09FF">
        <w:rPr>
          <w:i/>
        </w:rPr>
        <w:t xml:space="preserve"> Great Psychotherapy Debate: The Evidence for What Makes Psychotherapy</w:t>
      </w:r>
      <w:r w:rsidR="001E09FF" w:rsidRPr="001E09FF">
        <w:rPr>
          <w:i/>
        </w:rPr>
        <w:t xml:space="preserve"> Work</w:t>
      </w:r>
      <w:r w:rsidR="001E09FF">
        <w:t>. New York: Routledge</w:t>
      </w:r>
      <w:r w:rsidRPr="001F1F58">
        <w:t>.</w:t>
      </w:r>
    </w:p>
    <w:p w:rsidR="001F1F58" w:rsidRPr="001F1F58" w:rsidRDefault="00B953E4" w:rsidP="00FE43BE">
      <w:pPr>
        <w:spacing w:line="480" w:lineRule="auto"/>
        <w:jc w:val="both"/>
      </w:pPr>
      <w:proofErr w:type="spellStart"/>
      <w:r>
        <w:t>Wessely</w:t>
      </w:r>
      <w:proofErr w:type="spellEnd"/>
      <w:r>
        <w:t xml:space="preserve"> S</w:t>
      </w:r>
      <w:r w:rsidR="001F1F58" w:rsidRPr="001F1F58">
        <w:t xml:space="preserve"> </w:t>
      </w:r>
      <w:r>
        <w:t xml:space="preserve">(1997) </w:t>
      </w:r>
      <w:proofErr w:type="gramStart"/>
      <w:r w:rsidR="001F1F58" w:rsidRPr="001F1F58">
        <w:t>Chronic</w:t>
      </w:r>
      <w:proofErr w:type="gramEnd"/>
      <w:r w:rsidR="001F1F58" w:rsidRPr="001F1F58">
        <w:t xml:space="preserve"> fatigue syndrome: a 20th century illness? </w:t>
      </w:r>
      <w:proofErr w:type="spellStart"/>
      <w:r w:rsidR="006B5EDE">
        <w:rPr>
          <w:i/>
        </w:rPr>
        <w:t>S</w:t>
      </w:r>
      <w:r w:rsidR="007E2BBA">
        <w:rPr>
          <w:i/>
        </w:rPr>
        <w:t>c</w:t>
      </w:r>
      <w:r w:rsidR="006B5EDE">
        <w:rPr>
          <w:i/>
        </w:rPr>
        <w:t>andanavian</w:t>
      </w:r>
      <w:proofErr w:type="spellEnd"/>
      <w:r w:rsidR="006B5EDE">
        <w:rPr>
          <w:i/>
        </w:rPr>
        <w:t xml:space="preserve"> Journal of Work, Environment and Health</w:t>
      </w:r>
      <w:r>
        <w:t xml:space="preserve"> </w:t>
      </w:r>
      <w:r w:rsidR="001F1F58" w:rsidRPr="001F1F58">
        <w:t>23</w:t>
      </w:r>
      <w:r w:rsidR="007E2BBA">
        <w:t>(</w:t>
      </w:r>
      <w:r w:rsidR="001F1F58" w:rsidRPr="001F1F58">
        <w:t>3):</w:t>
      </w:r>
      <w:r w:rsidR="007E2BBA">
        <w:t xml:space="preserve"> </w:t>
      </w:r>
      <w:r w:rsidR="001F1F58" w:rsidRPr="001F1F58">
        <w:t xml:space="preserve">17-34. </w:t>
      </w:r>
    </w:p>
    <w:p w:rsidR="001F1F58" w:rsidRPr="001F1F58" w:rsidRDefault="00B953E4" w:rsidP="00FE43BE">
      <w:pPr>
        <w:spacing w:line="480" w:lineRule="auto"/>
        <w:jc w:val="both"/>
      </w:pPr>
      <w:proofErr w:type="spellStart"/>
      <w:r>
        <w:t>Wessely</w:t>
      </w:r>
      <w:proofErr w:type="spellEnd"/>
      <w:r>
        <w:t xml:space="preserve"> S</w:t>
      </w:r>
      <w:r w:rsidR="007E2BBA">
        <w:t>,</w:t>
      </w:r>
      <w:r w:rsidR="001F1F58" w:rsidRPr="001F1F58">
        <w:t xml:space="preserve"> David</w:t>
      </w:r>
      <w:r>
        <w:t xml:space="preserve"> AS</w:t>
      </w:r>
      <w:r w:rsidR="007E2BBA">
        <w:t>,</w:t>
      </w:r>
      <w:r>
        <w:t xml:space="preserve"> </w:t>
      </w:r>
      <w:r w:rsidR="001F1F58" w:rsidRPr="001F1F58">
        <w:t>Butler</w:t>
      </w:r>
      <w:r>
        <w:t xml:space="preserve"> S</w:t>
      </w:r>
      <w:r w:rsidR="007E2BBA">
        <w:t>, et al.</w:t>
      </w:r>
      <w:r w:rsidR="001F1F58" w:rsidRPr="001F1F58">
        <w:t xml:space="preserve"> (1989) Management of chronic (post-viral) fatigue syndrome</w:t>
      </w:r>
      <w:r>
        <w:t>.</w:t>
      </w:r>
      <w:r w:rsidR="001F1F58" w:rsidRPr="001F1F58">
        <w:t xml:space="preserve"> </w:t>
      </w:r>
      <w:r w:rsidR="001F1F58" w:rsidRPr="00B953E4">
        <w:rPr>
          <w:i/>
        </w:rPr>
        <w:t>Journal of the Royal College of General Practitioners</w:t>
      </w:r>
      <w:r w:rsidR="007E2BBA">
        <w:t xml:space="preserve"> 39</w:t>
      </w:r>
      <w:r w:rsidR="001F1F58" w:rsidRPr="001F1F58">
        <w:t>(1989)</w:t>
      </w:r>
      <w:r>
        <w:t xml:space="preserve">: </w:t>
      </w:r>
      <w:r w:rsidR="001F1F58" w:rsidRPr="001F1F58">
        <w:t>26–29.</w:t>
      </w:r>
    </w:p>
    <w:p w:rsidR="001F1F58" w:rsidRPr="001F1F58" w:rsidRDefault="00B953E4" w:rsidP="00FE43BE">
      <w:pPr>
        <w:spacing w:line="480" w:lineRule="auto"/>
        <w:jc w:val="both"/>
      </w:pPr>
      <w:r>
        <w:t>White PD</w:t>
      </w:r>
      <w:r w:rsidR="001F1F58" w:rsidRPr="001F1F58">
        <w:t xml:space="preserve"> (2005) </w:t>
      </w:r>
      <w:proofErr w:type="spellStart"/>
      <w:r w:rsidR="001F1F58" w:rsidRPr="00B953E4">
        <w:rPr>
          <w:i/>
        </w:rPr>
        <w:t>Biopychosocial</w:t>
      </w:r>
      <w:proofErr w:type="spellEnd"/>
      <w:r w:rsidR="001F1F58" w:rsidRPr="00B953E4">
        <w:rPr>
          <w:i/>
        </w:rPr>
        <w:t xml:space="preserve"> Medicine: An integrated Approach to Understanding Illnes</w:t>
      </w:r>
      <w:r w:rsidRPr="00B953E4">
        <w:rPr>
          <w:i/>
        </w:rPr>
        <w:t>s</w:t>
      </w:r>
      <w:r>
        <w:t>.</w:t>
      </w:r>
      <w:r w:rsidR="001F1F58" w:rsidRPr="001F1F58">
        <w:t xml:space="preserve"> </w:t>
      </w:r>
      <w:r w:rsidR="007E2BBA">
        <w:t xml:space="preserve">Oxford: </w:t>
      </w:r>
      <w:r w:rsidR="001F1F58" w:rsidRPr="001F1F58">
        <w:t xml:space="preserve">Oxford University Press. </w:t>
      </w:r>
    </w:p>
    <w:p w:rsidR="001F1F58" w:rsidRPr="001F1F58" w:rsidRDefault="001F1F58" w:rsidP="00FE43BE">
      <w:pPr>
        <w:spacing w:line="480" w:lineRule="auto"/>
        <w:jc w:val="both"/>
      </w:pPr>
      <w:r w:rsidRPr="001F1F58">
        <w:t>White PD</w:t>
      </w:r>
      <w:r w:rsidR="007E2BBA">
        <w:t>,</w:t>
      </w:r>
      <w:r w:rsidRPr="001F1F58">
        <w:t xml:space="preserve"> Goldsmith K</w:t>
      </w:r>
      <w:r w:rsidR="007E2BBA">
        <w:t>,</w:t>
      </w:r>
      <w:r w:rsidRPr="001F1F58">
        <w:t xml:space="preserve"> Johnson AL</w:t>
      </w:r>
      <w:r w:rsidR="007E2BBA">
        <w:t>, et al.</w:t>
      </w:r>
      <w:r w:rsidRPr="001F1F58">
        <w:t xml:space="preserve"> (2013) Recovery from chronic fatigue syndrome after treatments given in the PACE trial. </w:t>
      </w:r>
      <w:r w:rsidRPr="00991781">
        <w:rPr>
          <w:i/>
        </w:rPr>
        <w:t>Psychological Medicine</w:t>
      </w:r>
      <w:r w:rsidRPr="001F1F58">
        <w:t xml:space="preserve"> 43(10)</w:t>
      </w:r>
      <w:r w:rsidR="00B953E4">
        <w:t>:</w:t>
      </w:r>
      <w:r w:rsidR="00991781">
        <w:t xml:space="preserve"> 2227–2235. </w:t>
      </w:r>
    </w:p>
    <w:p w:rsidR="0029674B" w:rsidRPr="001F1F58" w:rsidRDefault="0029674B" w:rsidP="00FE43BE">
      <w:pPr>
        <w:spacing w:line="480" w:lineRule="auto"/>
        <w:jc w:val="both"/>
      </w:pPr>
      <w:r>
        <w:t xml:space="preserve">White PD, Sharpe M, </w:t>
      </w:r>
      <w:proofErr w:type="spellStart"/>
      <w:r>
        <w:t>Chalder</w:t>
      </w:r>
      <w:proofErr w:type="spellEnd"/>
      <w:r>
        <w:t xml:space="preserve"> T, et al.</w:t>
      </w:r>
      <w:r w:rsidRPr="001F1F58">
        <w:t xml:space="preserve"> </w:t>
      </w:r>
      <w:r>
        <w:t>(2007) P</w:t>
      </w:r>
      <w:r w:rsidRPr="001F1F58">
        <w:t>rotocol for the PACE trial: a randomised controlled trial of adaptive pacing, cognitive behaviour therapy, and graded exercise as supplements to standardised specialist medical care versus standardised medical care alone for patients with the chronic fatigue syndrome/</w:t>
      </w:r>
      <w:proofErr w:type="spellStart"/>
      <w:r w:rsidRPr="001F1F58">
        <w:t>myalgic</w:t>
      </w:r>
      <w:proofErr w:type="spellEnd"/>
      <w:r w:rsidRPr="001F1F58">
        <w:t xml:space="preserve"> encephalomyelitis or encephalopathy</w:t>
      </w:r>
      <w:r>
        <w:t xml:space="preserve">. </w:t>
      </w:r>
      <w:r w:rsidRPr="00B953E4">
        <w:rPr>
          <w:i/>
        </w:rPr>
        <w:t>BMC Neurol</w:t>
      </w:r>
      <w:r>
        <w:rPr>
          <w:i/>
        </w:rPr>
        <w:t>ogy</w:t>
      </w:r>
      <w:r>
        <w:t xml:space="preserve"> </w:t>
      </w:r>
      <w:r w:rsidRPr="001F1F58">
        <w:t>7</w:t>
      </w:r>
      <w:r>
        <w:t xml:space="preserve">: </w:t>
      </w:r>
      <w:r w:rsidRPr="001F1F58">
        <w:t>6.</w:t>
      </w:r>
    </w:p>
    <w:p w:rsidR="001F1F58" w:rsidRPr="001F1F58" w:rsidRDefault="00B953E4" w:rsidP="00FE43BE">
      <w:pPr>
        <w:spacing w:line="480" w:lineRule="auto"/>
        <w:jc w:val="both"/>
      </w:pPr>
      <w:proofErr w:type="spellStart"/>
      <w:r>
        <w:t>Wiborg</w:t>
      </w:r>
      <w:proofErr w:type="spellEnd"/>
      <w:r>
        <w:t xml:space="preserve"> JF</w:t>
      </w:r>
      <w:r w:rsidR="007E2BBA">
        <w:t>,</w:t>
      </w:r>
      <w:r>
        <w:t xml:space="preserve"> </w:t>
      </w:r>
      <w:proofErr w:type="spellStart"/>
      <w:r>
        <w:t>Knoop</w:t>
      </w:r>
      <w:proofErr w:type="spellEnd"/>
      <w:r>
        <w:t xml:space="preserve"> H</w:t>
      </w:r>
      <w:r w:rsidR="007E2BBA">
        <w:t>,</w:t>
      </w:r>
      <w:r>
        <w:t xml:space="preserve"> </w:t>
      </w:r>
      <w:proofErr w:type="spellStart"/>
      <w:r>
        <w:t>Stulemeijer</w:t>
      </w:r>
      <w:proofErr w:type="spellEnd"/>
      <w:r>
        <w:t xml:space="preserve"> M</w:t>
      </w:r>
      <w:r w:rsidR="007E2BBA">
        <w:t>, et al. (2010)</w:t>
      </w:r>
      <w:r w:rsidR="001F1F58" w:rsidRPr="001F1F58">
        <w:t xml:space="preserve"> How does cognitive behaviour therapy reduce fatigue in patients with chronic fatigue syndrome? </w:t>
      </w:r>
      <w:proofErr w:type="gramStart"/>
      <w:r w:rsidR="001F1F58" w:rsidRPr="001F1F58">
        <w:t>The role of physical activity.</w:t>
      </w:r>
      <w:proofErr w:type="gramEnd"/>
      <w:r w:rsidR="001F1F58" w:rsidRPr="001F1F58">
        <w:t xml:space="preserve"> </w:t>
      </w:r>
      <w:r w:rsidR="001F1F58" w:rsidRPr="007E2BBA">
        <w:rPr>
          <w:i/>
        </w:rPr>
        <w:t>Psychol</w:t>
      </w:r>
      <w:r w:rsidR="007E2BBA" w:rsidRPr="007E2BBA">
        <w:rPr>
          <w:i/>
        </w:rPr>
        <w:t xml:space="preserve">ogical </w:t>
      </w:r>
      <w:proofErr w:type="gramStart"/>
      <w:r w:rsidR="007E2BBA" w:rsidRPr="007E2BBA">
        <w:rPr>
          <w:i/>
        </w:rPr>
        <w:t>Medicine</w:t>
      </w:r>
      <w:r w:rsidR="007E2BBA">
        <w:t xml:space="preserve">  40</w:t>
      </w:r>
      <w:proofErr w:type="gramEnd"/>
      <w:r w:rsidR="001F1F58" w:rsidRPr="001F1F58">
        <w:t>(8):</w:t>
      </w:r>
      <w:r w:rsidR="007E2BBA">
        <w:t xml:space="preserve"> </w:t>
      </w:r>
      <w:r w:rsidR="001F1F58" w:rsidRPr="001F1F58">
        <w:t xml:space="preserve">1281-1287. </w:t>
      </w:r>
    </w:p>
    <w:p w:rsidR="001F1F58" w:rsidRPr="001F1F58" w:rsidRDefault="007E2BBA" w:rsidP="00FE43BE">
      <w:pPr>
        <w:spacing w:line="480" w:lineRule="auto"/>
        <w:jc w:val="both"/>
      </w:pPr>
      <w:proofErr w:type="gramStart"/>
      <w:r>
        <w:t>WHO (</w:t>
      </w:r>
      <w:r w:rsidR="001F1F58" w:rsidRPr="001F1F58">
        <w:t>World Health Organisation</w:t>
      </w:r>
      <w:r>
        <w:t>)</w:t>
      </w:r>
      <w:r w:rsidR="001F1F58" w:rsidRPr="001F1F58">
        <w:t xml:space="preserve"> (2007) </w:t>
      </w:r>
      <w:r w:rsidR="001F1F58" w:rsidRPr="007E2BBA">
        <w:rPr>
          <w:i/>
        </w:rPr>
        <w:t>International Classification of Diseases and Related Health Problems</w:t>
      </w:r>
      <w:r>
        <w:t xml:space="preserve"> (</w:t>
      </w:r>
      <w:r w:rsidR="001F1F58" w:rsidRPr="001F1F58">
        <w:t>7th Ed</w:t>
      </w:r>
      <w:r>
        <w:t>.)</w:t>
      </w:r>
      <w:proofErr w:type="gramEnd"/>
      <w:r w:rsidR="001F1F58" w:rsidRPr="001F1F58">
        <w:t xml:space="preserve"> </w:t>
      </w:r>
      <w:proofErr w:type="gramStart"/>
      <w:r w:rsidR="001F1F58" w:rsidRPr="001F1F58">
        <w:t>Version for 2007 - Chapter VI, G93.3.</w:t>
      </w:r>
      <w:proofErr w:type="gramEnd"/>
    </w:p>
    <w:sectPr w:rsidR="001F1F58" w:rsidRPr="001F1F58" w:rsidSect="009C5EA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B2" w:rsidRDefault="00456AB2" w:rsidP="002550E3">
      <w:r>
        <w:separator/>
      </w:r>
    </w:p>
  </w:endnote>
  <w:endnote w:type="continuationSeparator" w:id="0">
    <w:p w:rsidR="00456AB2" w:rsidRDefault="00456AB2" w:rsidP="0025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95152"/>
      <w:docPartObj>
        <w:docPartGallery w:val="Page Numbers (Bottom of Page)"/>
        <w:docPartUnique/>
      </w:docPartObj>
    </w:sdtPr>
    <w:sdtEndPr/>
    <w:sdtContent>
      <w:p w:rsidR="006208F4" w:rsidRDefault="00F96A8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208F4" w:rsidRDefault="00620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B2" w:rsidRDefault="00456AB2" w:rsidP="002550E3">
      <w:r>
        <w:separator/>
      </w:r>
    </w:p>
  </w:footnote>
  <w:footnote w:type="continuationSeparator" w:id="0">
    <w:p w:rsidR="00456AB2" w:rsidRDefault="00456AB2" w:rsidP="00255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AE8"/>
    <w:multiLevelType w:val="hybridMultilevel"/>
    <w:tmpl w:val="C5FCE678"/>
    <w:lvl w:ilvl="0" w:tplc="0FC0B80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F31962"/>
    <w:multiLevelType w:val="hybridMultilevel"/>
    <w:tmpl w:val="D5C2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A131A"/>
    <w:multiLevelType w:val="hybridMultilevel"/>
    <w:tmpl w:val="0FD0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9A5152"/>
    <w:multiLevelType w:val="multilevel"/>
    <w:tmpl w:val="073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27178"/>
    <w:multiLevelType w:val="multilevel"/>
    <w:tmpl w:val="96A6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713CB"/>
    <w:multiLevelType w:val="hybridMultilevel"/>
    <w:tmpl w:val="133C3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814F8D"/>
    <w:multiLevelType w:val="multilevel"/>
    <w:tmpl w:val="48CC1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5C"/>
    <w:rsid w:val="00011D12"/>
    <w:rsid w:val="0002093E"/>
    <w:rsid w:val="00027B72"/>
    <w:rsid w:val="00032976"/>
    <w:rsid w:val="000453D1"/>
    <w:rsid w:val="00050806"/>
    <w:rsid w:val="000559AC"/>
    <w:rsid w:val="0006161A"/>
    <w:rsid w:val="000621A0"/>
    <w:rsid w:val="00064DDA"/>
    <w:rsid w:val="00067E1A"/>
    <w:rsid w:val="0007317E"/>
    <w:rsid w:val="00073AE9"/>
    <w:rsid w:val="00083086"/>
    <w:rsid w:val="000864FD"/>
    <w:rsid w:val="000919B0"/>
    <w:rsid w:val="000954A7"/>
    <w:rsid w:val="0009742A"/>
    <w:rsid w:val="000A00CE"/>
    <w:rsid w:val="000A6290"/>
    <w:rsid w:val="000B0764"/>
    <w:rsid w:val="000B47BE"/>
    <w:rsid w:val="000B4F66"/>
    <w:rsid w:val="000B7F7A"/>
    <w:rsid w:val="000C51AE"/>
    <w:rsid w:val="000C534E"/>
    <w:rsid w:val="000D4BC6"/>
    <w:rsid w:val="000D6C2C"/>
    <w:rsid w:val="000E24A9"/>
    <w:rsid w:val="000E2A87"/>
    <w:rsid w:val="000F1190"/>
    <w:rsid w:val="000F3C71"/>
    <w:rsid w:val="000F496C"/>
    <w:rsid w:val="0010126E"/>
    <w:rsid w:val="00102699"/>
    <w:rsid w:val="00105206"/>
    <w:rsid w:val="001131AA"/>
    <w:rsid w:val="00116267"/>
    <w:rsid w:val="00121691"/>
    <w:rsid w:val="00122CB8"/>
    <w:rsid w:val="001243EF"/>
    <w:rsid w:val="00124588"/>
    <w:rsid w:val="00134545"/>
    <w:rsid w:val="00145B64"/>
    <w:rsid w:val="00145F6B"/>
    <w:rsid w:val="001475BC"/>
    <w:rsid w:val="001566BA"/>
    <w:rsid w:val="00157D53"/>
    <w:rsid w:val="00163430"/>
    <w:rsid w:val="001649B6"/>
    <w:rsid w:val="00164CBD"/>
    <w:rsid w:val="001653FA"/>
    <w:rsid w:val="001720F0"/>
    <w:rsid w:val="00182F47"/>
    <w:rsid w:val="001913F1"/>
    <w:rsid w:val="001A2ED1"/>
    <w:rsid w:val="001A400C"/>
    <w:rsid w:val="001B0ED8"/>
    <w:rsid w:val="001C1903"/>
    <w:rsid w:val="001C6EF0"/>
    <w:rsid w:val="001D6DC6"/>
    <w:rsid w:val="001D7C87"/>
    <w:rsid w:val="001E09FF"/>
    <w:rsid w:val="001F1F58"/>
    <w:rsid w:val="001F721B"/>
    <w:rsid w:val="002057F7"/>
    <w:rsid w:val="002062AA"/>
    <w:rsid w:val="00212B00"/>
    <w:rsid w:val="00212EC8"/>
    <w:rsid w:val="00213D5F"/>
    <w:rsid w:val="002149EE"/>
    <w:rsid w:val="00227B5E"/>
    <w:rsid w:val="00243BC8"/>
    <w:rsid w:val="00243EE5"/>
    <w:rsid w:val="00250E4E"/>
    <w:rsid w:val="0025290F"/>
    <w:rsid w:val="00252EC3"/>
    <w:rsid w:val="002550E3"/>
    <w:rsid w:val="0029674B"/>
    <w:rsid w:val="002977AE"/>
    <w:rsid w:val="002A180D"/>
    <w:rsid w:val="002A187A"/>
    <w:rsid w:val="002A57A4"/>
    <w:rsid w:val="002B11EC"/>
    <w:rsid w:val="002B413E"/>
    <w:rsid w:val="002C31C1"/>
    <w:rsid w:val="002D20B4"/>
    <w:rsid w:val="002D2C6C"/>
    <w:rsid w:val="002D4398"/>
    <w:rsid w:val="002D479F"/>
    <w:rsid w:val="002E2722"/>
    <w:rsid w:val="002F0F82"/>
    <w:rsid w:val="002F3234"/>
    <w:rsid w:val="00300297"/>
    <w:rsid w:val="00303CE0"/>
    <w:rsid w:val="00305397"/>
    <w:rsid w:val="0030779A"/>
    <w:rsid w:val="00307E7F"/>
    <w:rsid w:val="00311778"/>
    <w:rsid w:val="0031657C"/>
    <w:rsid w:val="00326688"/>
    <w:rsid w:val="00326E77"/>
    <w:rsid w:val="00327CF4"/>
    <w:rsid w:val="00330F08"/>
    <w:rsid w:val="0033250D"/>
    <w:rsid w:val="00332DBC"/>
    <w:rsid w:val="00336CEB"/>
    <w:rsid w:val="00345A37"/>
    <w:rsid w:val="00361D5C"/>
    <w:rsid w:val="00365AA6"/>
    <w:rsid w:val="003A7A3D"/>
    <w:rsid w:val="003B265D"/>
    <w:rsid w:val="003B40E6"/>
    <w:rsid w:val="003B4A42"/>
    <w:rsid w:val="003C06A1"/>
    <w:rsid w:val="003C1A0B"/>
    <w:rsid w:val="003C3D10"/>
    <w:rsid w:val="003C4444"/>
    <w:rsid w:val="003C5681"/>
    <w:rsid w:val="003C76D8"/>
    <w:rsid w:val="003D3512"/>
    <w:rsid w:val="003D3734"/>
    <w:rsid w:val="003D52C5"/>
    <w:rsid w:val="003D6E4B"/>
    <w:rsid w:val="003E0377"/>
    <w:rsid w:val="003F63BC"/>
    <w:rsid w:val="003F7E9B"/>
    <w:rsid w:val="00401045"/>
    <w:rsid w:val="004012E3"/>
    <w:rsid w:val="004163D0"/>
    <w:rsid w:val="0041751C"/>
    <w:rsid w:val="00420475"/>
    <w:rsid w:val="00420F5C"/>
    <w:rsid w:val="00422F66"/>
    <w:rsid w:val="004317D6"/>
    <w:rsid w:val="0043516E"/>
    <w:rsid w:val="0043525F"/>
    <w:rsid w:val="00440466"/>
    <w:rsid w:val="00450F78"/>
    <w:rsid w:val="00456AB2"/>
    <w:rsid w:val="0045717E"/>
    <w:rsid w:val="00465622"/>
    <w:rsid w:val="00471DED"/>
    <w:rsid w:val="004738C0"/>
    <w:rsid w:val="00475091"/>
    <w:rsid w:val="00476C57"/>
    <w:rsid w:val="00481BA3"/>
    <w:rsid w:val="00481D58"/>
    <w:rsid w:val="00485F7D"/>
    <w:rsid w:val="00486AA9"/>
    <w:rsid w:val="00496B97"/>
    <w:rsid w:val="004A5A32"/>
    <w:rsid w:val="004A6E5C"/>
    <w:rsid w:val="004B2723"/>
    <w:rsid w:val="004C16C1"/>
    <w:rsid w:val="004C47E8"/>
    <w:rsid w:val="004D18CE"/>
    <w:rsid w:val="004D7A20"/>
    <w:rsid w:val="004E04FA"/>
    <w:rsid w:val="004F0E29"/>
    <w:rsid w:val="004F35E9"/>
    <w:rsid w:val="004F3C6E"/>
    <w:rsid w:val="004F423A"/>
    <w:rsid w:val="004F4C2D"/>
    <w:rsid w:val="00503092"/>
    <w:rsid w:val="0051541F"/>
    <w:rsid w:val="00521011"/>
    <w:rsid w:val="00523F01"/>
    <w:rsid w:val="0054158F"/>
    <w:rsid w:val="00544164"/>
    <w:rsid w:val="005534AB"/>
    <w:rsid w:val="005622C4"/>
    <w:rsid w:val="005677CE"/>
    <w:rsid w:val="00567CED"/>
    <w:rsid w:val="00571664"/>
    <w:rsid w:val="005730B7"/>
    <w:rsid w:val="005746A7"/>
    <w:rsid w:val="0057715B"/>
    <w:rsid w:val="00581FF4"/>
    <w:rsid w:val="00584300"/>
    <w:rsid w:val="00585FFE"/>
    <w:rsid w:val="0058673B"/>
    <w:rsid w:val="005A2A0B"/>
    <w:rsid w:val="005A2E19"/>
    <w:rsid w:val="005A6A69"/>
    <w:rsid w:val="005A7F3F"/>
    <w:rsid w:val="005B61DF"/>
    <w:rsid w:val="005B6F10"/>
    <w:rsid w:val="005B7C8D"/>
    <w:rsid w:val="005D02DD"/>
    <w:rsid w:val="005D72CF"/>
    <w:rsid w:val="005E066B"/>
    <w:rsid w:val="005E2BF6"/>
    <w:rsid w:val="005E33C1"/>
    <w:rsid w:val="005E4010"/>
    <w:rsid w:val="005F11F2"/>
    <w:rsid w:val="005F243A"/>
    <w:rsid w:val="005F4430"/>
    <w:rsid w:val="00600453"/>
    <w:rsid w:val="00604EEA"/>
    <w:rsid w:val="00610B58"/>
    <w:rsid w:val="006119EB"/>
    <w:rsid w:val="00612F8C"/>
    <w:rsid w:val="00613939"/>
    <w:rsid w:val="006208F4"/>
    <w:rsid w:val="006245E5"/>
    <w:rsid w:val="00626A05"/>
    <w:rsid w:val="00630A1E"/>
    <w:rsid w:val="00630D83"/>
    <w:rsid w:val="006362B9"/>
    <w:rsid w:val="00643201"/>
    <w:rsid w:val="0065343B"/>
    <w:rsid w:val="00656E3A"/>
    <w:rsid w:val="00660785"/>
    <w:rsid w:val="00663C44"/>
    <w:rsid w:val="00673BEF"/>
    <w:rsid w:val="00693119"/>
    <w:rsid w:val="00693AE0"/>
    <w:rsid w:val="00696583"/>
    <w:rsid w:val="006B17E2"/>
    <w:rsid w:val="006B5EDE"/>
    <w:rsid w:val="006C2A2B"/>
    <w:rsid w:val="006C5F5D"/>
    <w:rsid w:val="006D7816"/>
    <w:rsid w:val="006F1349"/>
    <w:rsid w:val="0070368A"/>
    <w:rsid w:val="00707208"/>
    <w:rsid w:val="007120A3"/>
    <w:rsid w:val="00721965"/>
    <w:rsid w:val="00721F3B"/>
    <w:rsid w:val="0072725E"/>
    <w:rsid w:val="0074075A"/>
    <w:rsid w:val="00743581"/>
    <w:rsid w:val="00743805"/>
    <w:rsid w:val="00751449"/>
    <w:rsid w:val="00757A52"/>
    <w:rsid w:val="00760446"/>
    <w:rsid w:val="007620C2"/>
    <w:rsid w:val="007749BA"/>
    <w:rsid w:val="007827EE"/>
    <w:rsid w:val="0078355F"/>
    <w:rsid w:val="0078763A"/>
    <w:rsid w:val="00791FD7"/>
    <w:rsid w:val="0079462E"/>
    <w:rsid w:val="00794B3A"/>
    <w:rsid w:val="007A0A19"/>
    <w:rsid w:val="007A3E91"/>
    <w:rsid w:val="007A4A8E"/>
    <w:rsid w:val="007A7D9B"/>
    <w:rsid w:val="007B26D8"/>
    <w:rsid w:val="007B40BD"/>
    <w:rsid w:val="007B417B"/>
    <w:rsid w:val="007C48D1"/>
    <w:rsid w:val="007D6E38"/>
    <w:rsid w:val="007E104F"/>
    <w:rsid w:val="007E15B7"/>
    <w:rsid w:val="007E2AE5"/>
    <w:rsid w:val="007E2BBA"/>
    <w:rsid w:val="007E6062"/>
    <w:rsid w:val="007E7AF4"/>
    <w:rsid w:val="007F02D0"/>
    <w:rsid w:val="007F6D22"/>
    <w:rsid w:val="00806623"/>
    <w:rsid w:val="00806E90"/>
    <w:rsid w:val="00810721"/>
    <w:rsid w:val="008149B2"/>
    <w:rsid w:val="00830343"/>
    <w:rsid w:val="008435FC"/>
    <w:rsid w:val="00846720"/>
    <w:rsid w:val="008470E1"/>
    <w:rsid w:val="00850C0C"/>
    <w:rsid w:val="00857719"/>
    <w:rsid w:val="00860794"/>
    <w:rsid w:val="00864EF9"/>
    <w:rsid w:val="00867824"/>
    <w:rsid w:val="00870B37"/>
    <w:rsid w:val="0087113E"/>
    <w:rsid w:val="00881B70"/>
    <w:rsid w:val="00895C93"/>
    <w:rsid w:val="008B269B"/>
    <w:rsid w:val="008B76B7"/>
    <w:rsid w:val="008E19F5"/>
    <w:rsid w:val="008E745A"/>
    <w:rsid w:val="00900CA9"/>
    <w:rsid w:val="00903472"/>
    <w:rsid w:val="00903DB3"/>
    <w:rsid w:val="009128A9"/>
    <w:rsid w:val="0091445F"/>
    <w:rsid w:val="00923AF3"/>
    <w:rsid w:val="0093398F"/>
    <w:rsid w:val="00936D84"/>
    <w:rsid w:val="0094008E"/>
    <w:rsid w:val="009412F5"/>
    <w:rsid w:val="00941AD0"/>
    <w:rsid w:val="009432E6"/>
    <w:rsid w:val="009433FA"/>
    <w:rsid w:val="009529E2"/>
    <w:rsid w:val="00952B9F"/>
    <w:rsid w:val="00953081"/>
    <w:rsid w:val="00961AC1"/>
    <w:rsid w:val="00961B77"/>
    <w:rsid w:val="00966205"/>
    <w:rsid w:val="00973285"/>
    <w:rsid w:val="00977189"/>
    <w:rsid w:val="00990B6B"/>
    <w:rsid w:val="00991781"/>
    <w:rsid w:val="009A33FF"/>
    <w:rsid w:val="009A58E9"/>
    <w:rsid w:val="009B0A66"/>
    <w:rsid w:val="009B0C19"/>
    <w:rsid w:val="009B2719"/>
    <w:rsid w:val="009B5561"/>
    <w:rsid w:val="009C5EA9"/>
    <w:rsid w:val="009D064F"/>
    <w:rsid w:val="009D55B1"/>
    <w:rsid w:val="009E13D3"/>
    <w:rsid w:val="009E2B2A"/>
    <w:rsid w:val="009F3278"/>
    <w:rsid w:val="009F3574"/>
    <w:rsid w:val="009F4B1A"/>
    <w:rsid w:val="009F5456"/>
    <w:rsid w:val="009F68F1"/>
    <w:rsid w:val="00A03459"/>
    <w:rsid w:val="00A05AAC"/>
    <w:rsid w:val="00A13E21"/>
    <w:rsid w:val="00A13F68"/>
    <w:rsid w:val="00A15A24"/>
    <w:rsid w:val="00A215E5"/>
    <w:rsid w:val="00A2201C"/>
    <w:rsid w:val="00A22F7A"/>
    <w:rsid w:val="00A23D29"/>
    <w:rsid w:val="00A34431"/>
    <w:rsid w:val="00A34AEE"/>
    <w:rsid w:val="00A41A23"/>
    <w:rsid w:val="00A4234E"/>
    <w:rsid w:val="00A60A87"/>
    <w:rsid w:val="00A629B9"/>
    <w:rsid w:val="00A65981"/>
    <w:rsid w:val="00A7119E"/>
    <w:rsid w:val="00A76256"/>
    <w:rsid w:val="00A77D23"/>
    <w:rsid w:val="00AA06BC"/>
    <w:rsid w:val="00AA4875"/>
    <w:rsid w:val="00AA7F22"/>
    <w:rsid w:val="00AB046F"/>
    <w:rsid w:val="00AC678E"/>
    <w:rsid w:val="00AC6B85"/>
    <w:rsid w:val="00AD0C8D"/>
    <w:rsid w:val="00AD1A37"/>
    <w:rsid w:val="00AD61D0"/>
    <w:rsid w:val="00AE7464"/>
    <w:rsid w:val="00AE7EFC"/>
    <w:rsid w:val="00AF07E1"/>
    <w:rsid w:val="00AF1D2F"/>
    <w:rsid w:val="00B06848"/>
    <w:rsid w:val="00B069E2"/>
    <w:rsid w:val="00B11BEB"/>
    <w:rsid w:val="00B27DAF"/>
    <w:rsid w:val="00B40277"/>
    <w:rsid w:val="00B4167F"/>
    <w:rsid w:val="00B6669C"/>
    <w:rsid w:val="00B72838"/>
    <w:rsid w:val="00B82025"/>
    <w:rsid w:val="00B90F32"/>
    <w:rsid w:val="00B953E4"/>
    <w:rsid w:val="00BA1930"/>
    <w:rsid w:val="00BA258A"/>
    <w:rsid w:val="00BB24FC"/>
    <w:rsid w:val="00BB2D5F"/>
    <w:rsid w:val="00BC68DC"/>
    <w:rsid w:val="00BD140D"/>
    <w:rsid w:val="00BD19EA"/>
    <w:rsid w:val="00BD663A"/>
    <w:rsid w:val="00BE1934"/>
    <w:rsid w:val="00BE38BA"/>
    <w:rsid w:val="00BE4A6E"/>
    <w:rsid w:val="00BE7AFA"/>
    <w:rsid w:val="00BF41D5"/>
    <w:rsid w:val="00C01BD9"/>
    <w:rsid w:val="00C06FD6"/>
    <w:rsid w:val="00C20F0D"/>
    <w:rsid w:val="00C219F0"/>
    <w:rsid w:val="00C253C8"/>
    <w:rsid w:val="00C310B1"/>
    <w:rsid w:val="00C37B0F"/>
    <w:rsid w:val="00C414BC"/>
    <w:rsid w:val="00C41E71"/>
    <w:rsid w:val="00C52454"/>
    <w:rsid w:val="00C52E0E"/>
    <w:rsid w:val="00C52E36"/>
    <w:rsid w:val="00C55A2F"/>
    <w:rsid w:val="00C566C5"/>
    <w:rsid w:val="00C571E8"/>
    <w:rsid w:val="00C648DA"/>
    <w:rsid w:val="00C66A27"/>
    <w:rsid w:val="00C67107"/>
    <w:rsid w:val="00C83817"/>
    <w:rsid w:val="00C90337"/>
    <w:rsid w:val="00C9552C"/>
    <w:rsid w:val="00C96E23"/>
    <w:rsid w:val="00CA0043"/>
    <w:rsid w:val="00CB4E18"/>
    <w:rsid w:val="00CB6D45"/>
    <w:rsid w:val="00CC093F"/>
    <w:rsid w:val="00CC532C"/>
    <w:rsid w:val="00CC53AA"/>
    <w:rsid w:val="00CC5768"/>
    <w:rsid w:val="00CC7F4B"/>
    <w:rsid w:val="00CD02B0"/>
    <w:rsid w:val="00CD0DD5"/>
    <w:rsid w:val="00CD1A00"/>
    <w:rsid w:val="00CF5D89"/>
    <w:rsid w:val="00CF6195"/>
    <w:rsid w:val="00D00127"/>
    <w:rsid w:val="00D10D13"/>
    <w:rsid w:val="00D14B74"/>
    <w:rsid w:val="00D17D37"/>
    <w:rsid w:val="00D26779"/>
    <w:rsid w:val="00D31680"/>
    <w:rsid w:val="00D3222D"/>
    <w:rsid w:val="00D404DE"/>
    <w:rsid w:val="00D41A2F"/>
    <w:rsid w:val="00D41C8C"/>
    <w:rsid w:val="00D43E20"/>
    <w:rsid w:val="00D46102"/>
    <w:rsid w:val="00D51007"/>
    <w:rsid w:val="00D51846"/>
    <w:rsid w:val="00D5438E"/>
    <w:rsid w:val="00D67F6E"/>
    <w:rsid w:val="00D71686"/>
    <w:rsid w:val="00D74B84"/>
    <w:rsid w:val="00D80C23"/>
    <w:rsid w:val="00D811E1"/>
    <w:rsid w:val="00DA0DE4"/>
    <w:rsid w:val="00DA2477"/>
    <w:rsid w:val="00DB3632"/>
    <w:rsid w:val="00DB3ECE"/>
    <w:rsid w:val="00DB4C4C"/>
    <w:rsid w:val="00DB57C9"/>
    <w:rsid w:val="00DC3004"/>
    <w:rsid w:val="00DC56AC"/>
    <w:rsid w:val="00DD2605"/>
    <w:rsid w:val="00DD26D7"/>
    <w:rsid w:val="00DF2F1D"/>
    <w:rsid w:val="00DF7E53"/>
    <w:rsid w:val="00E1081E"/>
    <w:rsid w:val="00E2096D"/>
    <w:rsid w:val="00E21D82"/>
    <w:rsid w:val="00E246C5"/>
    <w:rsid w:val="00E30461"/>
    <w:rsid w:val="00E3264D"/>
    <w:rsid w:val="00E469AC"/>
    <w:rsid w:val="00E5064B"/>
    <w:rsid w:val="00E50C3C"/>
    <w:rsid w:val="00E554F7"/>
    <w:rsid w:val="00E55F08"/>
    <w:rsid w:val="00E70C45"/>
    <w:rsid w:val="00E8437E"/>
    <w:rsid w:val="00E917E9"/>
    <w:rsid w:val="00E92E42"/>
    <w:rsid w:val="00EA255A"/>
    <w:rsid w:val="00EA4C9C"/>
    <w:rsid w:val="00EA69B9"/>
    <w:rsid w:val="00EB5DAB"/>
    <w:rsid w:val="00EC04D3"/>
    <w:rsid w:val="00ED043C"/>
    <w:rsid w:val="00EF1340"/>
    <w:rsid w:val="00F0096A"/>
    <w:rsid w:val="00F0555A"/>
    <w:rsid w:val="00F1228C"/>
    <w:rsid w:val="00F15BD3"/>
    <w:rsid w:val="00F1635A"/>
    <w:rsid w:val="00F230FE"/>
    <w:rsid w:val="00F372D8"/>
    <w:rsid w:val="00F53270"/>
    <w:rsid w:val="00F5754D"/>
    <w:rsid w:val="00F57731"/>
    <w:rsid w:val="00F631B0"/>
    <w:rsid w:val="00F67C92"/>
    <w:rsid w:val="00F87546"/>
    <w:rsid w:val="00F96A84"/>
    <w:rsid w:val="00FA13E0"/>
    <w:rsid w:val="00FC4766"/>
    <w:rsid w:val="00FD260B"/>
    <w:rsid w:val="00FD2FAC"/>
    <w:rsid w:val="00FD7498"/>
    <w:rsid w:val="00FE43BE"/>
    <w:rsid w:val="00FE45B7"/>
    <w:rsid w:val="00FF02F1"/>
    <w:rsid w:val="00FF451F"/>
    <w:rsid w:val="00FF5619"/>
    <w:rsid w:val="00FF6FC0"/>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9F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8E19F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1D5C"/>
    <w:rPr>
      <w:sz w:val="16"/>
      <w:szCs w:val="16"/>
    </w:rPr>
  </w:style>
  <w:style w:type="paragraph" w:styleId="CommentText">
    <w:name w:val="annotation text"/>
    <w:basedOn w:val="Normal"/>
    <w:link w:val="CommentTextChar"/>
    <w:uiPriority w:val="99"/>
    <w:semiHidden/>
    <w:unhideWhenUsed/>
    <w:rsid w:val="00361D5C"/>
    <w:rPr>
      <w:sz w:val="20"/>
      <w:szCs w:val="20"/>
    </w:rPr>
  </w:style>
  <w:style w:type="character" w:customStyle="1" w:styleId="CommentTextChar">
    <w:name w:val="Comment Text Char"/>
    <w:basedOn w:val="DefaultParagraphFont"/>
    <w:link w:val="CommentText"/>
    <w:uiPriority w:val="99"/>
    <w:semiHidden/>
    <w:rsid w:val="00361D5C"/>
    <w:rPr>
      <w:sz w:val="20"/>
      <w:szCs w:val="20"/>
    </w:rPr>
  </w:style>
  <w:style w:type="paragraph" w:styleId="BalloonText">
    <w:name w:val="Balloon Text"/>
    <w:basedOn w:val="Normal"/>
    <w:link w:val="BalloonTextChar"/>
    <w:uiPriority w:val="99"/>
    <w:semiHidden/>
    <w:unhideWhenUsed/>
    <w:rsid w:val="00361D5C"/>
    <w:rPr>
      <w:rFonts w:ascii="Tahoma" w:hAnsi="Tahoma" w:cs="Tahoma"/>
      <w:sz w:val="16"/>
      <w:szCs w:val="16"/>
    </w:rPr>
  </w:style>
  <w:style w:type="character" w:customStyle="1" w:styleId="BalloonTextChar">
    <w:name w:val="Balloon Text Char"/>
    <w:basedOn w:val="DefaultParagraphFont"/>
    <w:link w:val="BalloonText"/>
    <w:uiPriority w:val="99"/>
    <w:semiHidden/>
    <w:rsid w:val="00361D5C"/>
    <w:rPr>
      <w:rFonts w:ascii="Tahoma" w:hAnsi="Tahoma" w:cs="Tahoma"/>
      <w:sz w:val="16"/>
      <w:szCs w:val="16"/>
    </w:rPr>
  </w:style>
  <w:style w:type="table" w:styleId="TableGrid">
    <w:name w:val="Table Grid"/>
    <w:basedOn w:val="TableNormal"/>
    <w:uiPriority w:val="39"/>
    <w:rsid w:val="0036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EB"/>
    <w:pPr>
      <w:ind w:left="720"/>
      <w:contextualSpacing/>
    </w:pPr>
  </w:style>
  <w:style w:type="paragraph" w:styleId="CommentSubject">
    <w:name w:val="annotation subject"/>
    <w:basedOn w:val="CommentText"/>
    <w:next w:val="CommentText"/>
    <w:link w:val="CommentSubjectChar"/>
    <w:uiPriority w:val="99"/>
    <w:semiHidden/>
    <w:unhideWhenUsed/>
    <w:rsid w:val="00AC6B85"/>
    <w:rPr>
      <w:b/>
      <w:bCs/>
    </w:rPr>
  </w:style>
  <w:style w:type="character" w:customStyle="1" w:styleId="CommentSubjectChar">
    <w:name w:val="Comment Subject Char"/>
    <w:basedOn w:val="CommentTextChar"/>
    <w:link w:val="CommentSubject"/>
    <w:uiPriority w:val="99"/>
    <w:semiHidden/>
    <w:rsid w:val="00AC6B85"/>
    <w:rPr>
      <w:b/>
      <w:bCs/>
      <w:sz w:val="20"/>
      <w:szCs w:val="20"/>
    </w:rPr>
  </w:style>
  <w:style w:type="paragraph" w:styleId="Header">
    <w:name w:val="header"/>
    <w:basedOn w:val="Normal"/>
    <w:link w:val="HeaderChar"/>
    <w:uiPriority w:val="99"/>
    <w:semiHidden/>
    <w:unhideWhenUsed/>
    <w:rsid w:val="002550E3"/>
    <w:pPr>
      <w:tabs>
        <w:tab w:val="center" w:pos="4513"/>
        <w:tab w:val="right" w:pos="9026"/>
      </w:tabs>
    </w:pPr>
  </w:style>
  <w:style w:type="character" w:customStyle="1" w:styleId="HeaderChar">
    <w:name w:val="Header Char"/>
    <w:basedOn w:val="DefaultParagraphFont"/>
    <w:link w:val="Header"/>
    <w:uiPriority w:val="99"/>
    <w:semiHidden/>
    <w:rsid w:val="002550E3"/>
  </w:style>
  <w:style w:type="paragraph" w:styleId="Footer">
    <w:name w:val="footer"/>
    <w:basedOn w:val="Normal"/>
    <w:link w:val="FooterChar"/>
    <w:uiPriority w:val="99"/>
    <w:unhideWhenUsed/>
    <w:rsid w:val="002550E3"/>
    <w:pPr>
      <w:tabs>
        <w:tab w:val="center" w:pos="4513"/>
        <w:tab w:val="right" w:pos="9026"/>
      </w:tabs>
    </w:pPr>
  </w:style>
  <w:style w:type="character" w:customStyle="1" w:styleId="FooterChar">
    <w:name w:val="Footer Char"/>
    <w:basedOn w:val="DefaultParagraphFont"/>
    <w:link w:val="Footer"/>
    <w:uiPriority w:val="99"/>
    <w:rsid w:val="002550E3"/>
  </w:style>
  <w:style w:type="character" w:styleId="HTMLCite">
    <w:name w:val="HTML Cite"/>
    <w:basedOn w:val="DefaultParagraphFont"/>
    <w:uiPriority w:val="99"/>
    <w:semiHidden/>
    <w:unhideWhenUsed/>
    <w:rsid w:val="00523F01"/>
    <w:rPr>
      <w:i/>
      <w:iCs/>
    </w:rPr>
  </w:style>
  <w:style w:type="character" w:customStyle="1" w:styleId="author">
    <w:name w:val="author"/>
    <w:basedOn w:val="DefaultParagraphFont"/>
    <w:rsid w:val="00523F01"/>
  </w:style>
  <w:style w:type="character" w:customStyle="1" w:styleId="articletitle">
    <w:name w:val="articletitle"/>
    <w:basedOn w:val="DefaultParagraphFont"/>
    <w:rsid w:val="00523F01"/>
  </w:style>
  <w:style w:type="character" w:customStyle="1" w:styleId="journaltitle">
    <w:name w:val="journaltitle"/>
    <w:basedOn w:val="DefaultParagraphFont"/>
    <w:rsid w:val="00523F01"/>
  </w:style>
  <w:style w:type="character" w:customStyle="1" w:styleId="pubyear">
    <w:name w:val="pubyear"/>
    <w:basedOn w:val="DefaultParagraphFont"/>
    <w:rsid w:val="00523F01"/>
  </w:style>
  <w:style w:type="character" w:customStyle="1" w:styleId="vol">
    <w:name w:val="vol"/>
    <w:basedOn w:val="DefaultParagraphFont"/>
    <w:rsid w:val="00523F01"/>
  </w:style>
  <w:style w:type="character" w:customStyle="1" w:styleId="pagefirst">
    <w:name w:val="pagefirst"/>
    <w:basedOn w:val="DefaultParagraphFont"/>
    <w:rsid w:val="00523F01"/>
  </w:style>
  <w:style w:type="character" w:customStyle="1" w:styleId="pagelast">
    <w:name w:val="pagelast"/>
    <w:basedOn w:val="DefaultParagraphFont"/>
    <w:rsid w:val="00523F01"/>
  </w:style>
  <w:style w:type="paragraph" w:styleId="Revision">
    <w:name w:val="Revision"/>
    <w:hidden/>
    <w:uiPriority w:val="99"/>
    <w:semiHidden/>
    <w:rsid w:val="00BF41D5"/>
    <w:pPr>
      <w:spacing w:after="0" w:line="240" w:lineRule="auto"/>
    </w:pPr>
  </w:style>
  <w:style w:type="character" w:customStyle="1" w:styleId="Heading1Char">
    <w:name w:val="Heading 1 Char"/>
    <w:basedOn w:val="DefaultParagraphFont"/>
    <w:link w:val="Heading1"/>
    <w:uiPriority w:val="9"/>
    <w:rsid w:val="008E19F5"/>
    <w:rPr>
      <w:rFonts w:ascii="Times New Roman" w:eastAsia="Times New Roman" w:hAnsi="Times New Roman" w:cs="Times New Roman"/>
      <w:b/>
      <w:bCs/>
      <w:kern w:val="36"/>
      <w:sz w:val="48"/>
      <w:szCs w:val="48"/>
      <w:lang w:eastAsia="en-GB"/>
    </w:rPr>
  </w:style>
  <w:style w:type="character" w:customStyle="1" w:styleId="slug-pub-date">
    <w:name w:val="slug-pub-date"/>
    <w:basedOn w:val="DefaultParagraphFont"/>
    <w:rsid w:val="008E19F5"/>
  </w:style>
  <w:style w:type="character" w:customStyle="1" w:styleId="slug-vol">
    <w:name w:val="slug-vol"/>
    <w:basedOn w:val="DefaultParagraphFont"/>
    <w:rsid w:val="008E19F5"/>
  </w:style>
  <w:style w:type="character" w:customStyle="1" w:styleId="cit-sep">
    <w:name w:val="cit-sep"/>
    <w:basedOn w:val="DefaultParagraphFont"/>
    <w:rsid w:val="008E19F5"/>
  </w:style>
  <w:style w:type="character" w:customStyle="1" w:styleId="slug-pages">
    <w:name w:val="slug-pages"/>
    <w:basedOn w:val="DefaultParagraphFont"/>
    <w:rsid w:val="008E19F5"/>
  </w:style>
  <w:style w:type="character" w:customStyle="1" w:styleId="slug-doi">
    <w:name w:val="slug-doi"/>
    <w:basedOn w:val="DefaultParagraphFont"/>
    <w:rsid w:val="008E19F5"/>
  </w:style>
  <w:style w:type="character" w:customStyle="1" w:styleId="name">
    <w:name w:val="name"/>
    <w:basedOn w:val="DefaultParagraphFont"/>
    <w:rsid w:val="008E19F5"/>
  </w:style>
  <w:style w:type="character" w:styleId="Hyperlink">
    <w:name w:val="Hyperlink"/>
    <w:basedOn w:val="DefaultParagraphFont"/>
    <w:uiPriority w:val="99"/>
    <w:unhideWhenUsed/>
    <w:rsid w:val="008E19F5"/>
    <w:rPr>
      <w:color w:val="0000FF"/>
      <w:u w:val="single"/>
    </w:rPr>
  </w:style>
  <w:style w:type="character" w:customStyle="1" w:styleId="apple-converted-space">
    <w:name w:val="apple-converted-space"/>
    <w:basedOn w:val="DefaultParagraphFont"/>
    <w:rsid w:val="00D43E20"/>
  </w:style>
  <w:style w:type="character" w:styleId="Strong">
    <w:name w:val="Strong"/>
    <w:basedOn w:val="DefaultParagraphFont"/>
    <w:uiPriority w:val="22"/>
    <w:qFormat/>
    <w:rsid w:val="003053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9F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8E19F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1D5C"/>
    <w:rPr>
      <w:sz w:val="16"/>
      <w:szCs w:val="16"/>
    </w:rPr>
  </w:style>
  <w:style w:type="paragraph" w:styleId="CommentText">
    <w:name w:val="annotation text"/>
    <w:basedOn w:val="Normal"/>
    <w:link w:val="CommentTextChar"/>
    <w:uiPriority w:val="99"/>
    <w:semiHidden/>
    <w:unhideWhenUsed/>
    <w:rsid w:val="00361D5C"/>
    <w:rPr>
      <w:sz w:val="20"/>
      <w:szCs w:val="20"/>
    </w:rPr>
  </w:style>
  <w:style w:type="character" w:customStyle="1" w:styleId="CommentTextChar">
    <w:name w:val="Comment Text Char"/>
    <w:basedOn w:val="DefaultParagraphFont"/>
    <w:link w:val="CommentText"/>
    <w:uiPriority w:val="99"/>
    <w:semiHidden/>
    <w:rsid w:val="00361D5C"/>
    <w:rPr>
      <w:sz w:val="20"/>
      <w:szCs w:val="20"/>
    </w:rPr>
  </w:style>
  <w:style w:type="paragraph" w:styleId="BalloonText">
    <w:name w:val="Balloon Text"/>
    <w:basedOn w:val="Normal"/>
    <w:link w:val="BalloonTextChar"/>
    <w:uiPriority w:val="99"/>
    <w:semiHidden/>
    <w:unhideWhenUsed/>
    <w:rsid w:val="00361D5C"/>
    <w:rPr>
      <w:rFonts w:ascii="Tahoma" w:hAnsi="Tahoma" w:cs="Tahoma"/>
      <w:sz w:val="16"/>
      <w:szCs w:val="16"/>
    </w:rPr>
  </w:style>
  <w:style w:type="character" w:customStyle="1" w:styleId="BalloonTextChar">
    <w:name w:val="Balloon Text Char"/>
    <w:basedOn w:val="DefaultParagraphFont"/>
    <w:link w:val="BalloonText"/>
    <w:uiPriority w:val="99"/>
    <w:semiHidden/>
    <w:rsid w:val="00361D5C"/>
    <w:rPr>
      <w:rFonts w:ascii="Tahoma" w:hAnsi="Tahoma" w:cs="Tahoma"/>
      <w:sz w:val="16"/>
      <w:szCs w:val="16"/>
    </w:rPr>
  </w:style>
  <w:style w:type="table" w:styleId="TableGrid">
    <w:name w:val="Table Grid"/>
    <w:basedOn w:val="TableNormal"/>
    <w:uiPriority w:val="39"/>
    <w:rsid w:val="0036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EB"/>
    <w:pPr>
      <w:ind w:left="720"/>
      <w:contextualSpacing/>
    </w:pPr>
  </w:style>
  <w:style w:type="paragraph" w:styleId="CommentSubject">
    <w:name w:val="annotation subject"/>
    <w:basedOn w:val="CommentText"/>
    <w:next w:val="CommentText"/>
    <w:link w:val="CommentSubjectChar"/>
    <w:uiPriority w:val="99"/>
    <w:semiHidden/>
    <w:unhideWhenUsed/>
    <w:rsid w:val="00AC6B85"/>
    <w:rPr>
      <w:b/>
      <w:bCs/>
    </w:rPr>
  </w:style>
  <w:style w:type="character" w:customStyle="1" w:styleId="CommentSubjectChar">
    <w:name w:val="Comment Subject Char"/>
    <w:basedOn w:val="CommentTextChar"/>
    <w:link w:val="CommentSubject"/>
    <w:uiPriority w:val="99"/>
    <w:semiHidden/>
    <w:rsid w:val="00AC6B85"/>
    <w:rPr>
      <w:b/>
      <w:bCs/>
      <w:sz w:val="20"/>
      <w:szCs w:val="20"/>
    </w:rPr>
  </w:style>
  <w:style w:type="paragraph" w:styleId="Header">
    <w:name w:val="header"/>
    <w:basedOn w:val="Normal"/>
    <w:link w:val="HeaderChar"/>
    <w:uiPriority w:val="99"/>
    <w:semiHidden/>
    <w:unhideWhenUsed/>
    <w:rsid w:val="002550E3"/>
    <w:pPr>
      <w:tabs>
        <w:tab w:val="center" w:pos="4513"/>
        <w:tab w:val="right" w:pos="9026"/>
      </w:tabs>
    </w:pPr>
  </w:style>
  <w:style w:type="character" w:customStyle="1" w:styleId="HeaderChar">
    <w:name w:val="Header Char"/>
    <w:basedOn w:val="DefaultParagraphFont"/>
    <w:link w:val="Header"/>
    <w:uiPriority w:val="99"/>
    <w:semiHidden/>
    <w:rsid w:val="002550E3"/>
  </w:style>
  <w:style w:type="paragraph" w:styleId="Footer">
    <w:name w:val="footer"/>
    <w:basedOn w:val="Normal"/>
    <w:link w:val="FooterChar"/>
    <w:uiPriority w:val="99"/>
    <w:unhideWhenUsed/>
    <w:rsid w:val="002550E3"/>
    <w:pPr>
      <w:tabs>
        <w:tab w:val="center" w:pos="4513"/>
        <w:tab w:val="right" w:pos="9026"/>
      </w:tabs>
    </w:pPr>
  </w:style>
  <w:style w:type="character" w:customStyle="1" w:styleId="FooterChar">
    <w:name w:val="Footer Char"/>
    <w:basedOn w:val="DefaultParagraphFont"/>
    <w:link w:val="Footer"/>
    <w:uiPriority w:val="99"/>
    <w:rsid w:val="002550E3"/>
  </w:style>
  <w:style w:type="character" w:styleId="HTMLCite">
    <w:name w:val="HTML Cite"/>
    <w:basedOn w:val="DefaultParagraphFont"/>
    <w:uiPriority w:val="99"/>
    <w:semiHidden/>
    <w:unhideWhenUsed/>
    <w:rsid w:val="00523F01"/>
    <w:rPr>
      <w:i/>
      <w:iCs/>
    </w:rPr>
  </w:style>
  <w:style w:type="character" w:customStyle="1" w:styleId="author">
    <w:name w:val="author"/>
    <w:basedOn w:val="DefaultParagraphFont"/>
    <w:rsid w:val="00523F01"/>
  </w:style>
  <w:style w:type="character" w:customStyle="1" w:styleId="articletitle">
    <w:name w:val="articletitle"/>
    <w:basedOn w:val="DefaultParagraphFont"/>
    <w:rsid w:val="00523F01"/>
  </w:style>
  <w:style w:type="character" w:customStyle="1" w:styleId="journaltitle">
    <w:name w:val="journaltitle"/>
    <w:basedOn w:val="DefaultParagraphFont"/>
    <w:rsid w:val="00523F01"/>
  </w:style>
  <w:style w:type="character" w:customStyle="1" w:styleId="pubyear">
    <w:name w:val="pubyear"/>
    <w:basedOn w:val="DefaultParagraphFont"/>
    <w:rsid w:val="00523F01"/>
  </w:style>
  <w:style w:type="character" w:customStyle="1" w:styleId="vol">
    <w:name w:val="vol"/>
    <w:basedOn w:val="DefaultParagraphFont"/>
    <w:rsid w:val="00523F01"/>
  </w:style>
  <w:style w:type="character" w:customStyle="1" w:styleId="pagefirst">
    <w:name w:val="pagefirst"/>
    <w:basedOn w:val="DefaultParagraphFont"/>
    <w:rsid w:val="00523F01"/>
  </w:style>
  <w:style w:type="character" w:customStyle="1" w:styleId="pagelast">
    <w:name w:val="pagelast"/>
    <w:basedOn w:val="DefaultParagraphFont"/>
    <w:rsid w:val="00523F01"/>
  </w:style>
  <w:style w:type="paragraph" w:styleId="Revision">
    <w:name w:val="Revision"/>
    <w:hidden/>
    <w:uiPriority w:val="99"/>
    <w:semiHidden/>
    <w:rsid w:val="00BF41D5"/>
    <w:pPr>
      <w:spacing w:after="0" w:line="240" w:lineRule="auto"/>
    </w:pPr>
  </w:style>
  <w:style w:type="character" w:customStyle="1" w:styleId="Heading1Char">
    <w:name w:val="Heading 1 Char"/>
    <w:basedOn w:val="DefaultParagraphFont"/>
    <w:link w:val="Heading1"/>
    <w:uiPriority w:val="9"/>
    <w:rsid w:val="008E19F5"/>
    <w:rPr>
      <w:rFonts w:ascii="Times New Roman" w:eastAsia="Times New Roman" w:hAnsi="Times New Roman" w:cs="Times New Roman"/>
      <w:b/>
      <w:bCs/>
      <w:kern w:val="36"/>
      <w:sz w:val="48"/>
      <w:szCs w:val="48"/>
      <w:lang w:eastAsia="en-GB"/>
    </w:rPr>
  </w:style>
  <w:style w:type="character" w:customStyle="1" w:styleId="slug-pub-date">
    <w:name w:val="slug-pub-date"/>
    <w:basedOn w:val="DefaultParagraphFont"/>
    <w:rsid w:val="008E19F5"/>
  </w:style>
  <w:style w:type="character" w:customStyle="1" w:styleId="slug-vol">
    <w:name w:val="slug-vol"/>
    <w:basedOn w:val="DefaultParagraphFont"/>
    <w:rsid w:val="008E19F5"/>
  </w:style>
  <w:style w:type="character" w:customStyle="1" w:styleId="cit-sep">
    <w:name w:val="cit-sep"/>
    <w:basedOn w:val="DefaultParagraphFont"/>
    <w:rsid w:val="008E19F5"/>
  </w:style>
  <w:style w:type="character" w:customStyle="1" w:styleId="slug-pages">
    <w:name w:val="slug-pages"/>
    <w:basedOn w:val="DefaultParagraphFont"/>
    <w:rsid w:val="008E19F5"/>
  </w:style>
  <w:style w:type="character" w:customStyle="1" w:styleId="slug-doi">
    <w:name w:val="slug-doi"/>
    <w:basedOn w:val="DefaultParagraphFont"/>
    <w:rsid w:val="008E19F5"/>
  </w:style>
  <w:style w:type="character" w:customStyle="1" w:styleId="name">
    <w:name w:val="name"/>
    <w:basedOn w:val="DefaultParagraphFont"/>
    <w:rsid w:val="008E19F5"/>
  </w:style>
  <w:style w:type="character" w:styleId="Hyperlink">
    <w:name w:val="Hyperlink"/>
    <w:basedOn w:val="DefaultParagraphFont"/>
    <w:uiPriority w:val="99"/>
    <w:unhideWhenUsed/>
    <w:rsid w:val="008E19F5"/>
    <w:rPr>
      <w:color w:val="0000FF"/>
      <w:u w:val="single"/>
    </w:rPr>
  </w:style>
  <w:style w:type="character" w:customStyle="1" w:styleId="apple-converted-space">
    <w:name w:val="apple-converted-space"/>
    <w:basedOn w:val="DefaultParagraphFont"/>
    <w:rsid w:val="00D43E20"/>
  </w:style>
  <w:style w:type="character" w:styleId="Strong">
    <w:name w:val="Strong"/>
    <w:basedOn w:val="DefaultParagraphFont"/>
    <w:uiPriority w:val="22"/>
    <w:qFormat/>
    <w:rsid w:val="00305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39926">
      <w:bodyDiv w:val="1"/>
      <w:marLeft w:val="0"/>
      <w:marRight w:val="0"/>
      <w:marTop w:val="0"/>
      <w:marBottom w:val="0"/>
      <w:divBdr>
        <w:top w:val="none" w:sz="0" w:space="0" w:color="auto"/>
        <w:left w:val="none" w:sz="0" w:space="0" w:color="auto"/>
        <w:bottom w:val="none" w:sz="0" w:space="0" w:color="auto"/>
        <w:right w:val="none" w:sz="0" w:space="0" w:color="auto"/>
      </w:divBdr>
    </w:div>
    <w:div w:id="1766534971">
      <w:bodyDiv w:val="1"/>
      <w:marLeft w:val="0"/>
      <w:marRight w:val="0"/>
      <w:marTop w:val="0"/>
      <w:marBottom w:val="0"/>
      <w:divBdr>
        <w:top w:val="none" w:sz="0" w:space="0" w:color="auto"/>
        <w:left w:val="none" w:sz="0" w:space="0" w:color="auto"/>
        <w:bottom w:val="none" w:sz="0" w:space="0" w:color="auto"/>
        <w:right w:val="none" w:sz="0" w:space="0" w:color="auto"/>
      </w:divBdr>
      <w:divsChild>
        <w:div w:id="23143016">
          <w:marLeft w:val="0"/>
          <w:marRight w:val="0"/>
          <w:marTop w:val="0"/>
          <w:marBottom w:val="0"/>
          <w:divBdr>
            <w:top w:val="none" w:sz="0" w:space="0" w:color="auto"/>
            <w:left w:val="none" w:sz="0" w:space="0" w:color="auto"/>
            <w:bottom w:val="none" w:sz="0" w:space="0" w:color="auto"/>
            <w:right w:val="none" w:sz="0" w:space="0" w:color="auto"/>
          </w:divBdr>
        </w:div>
        <w:div w:id="286397285">
          <w:marLeft w:val="0"/>
          <w:marRight w:val="0"/>
          <w:marTop w:val="0"/>
          <w:marBottom w:val="0"/>
          <w:divBdr>
            <w:top w:val="none" w:sz="0" w:space="0" w:color="auto"/>
            <w:left w:val="none" w:sz="0" w:space="0" w:color="auto"/>
            <w:bottom w:val="none" w:sz="0" w:space="0" w:color="auto"/>
            <w:right w:val="none" w:sz="0" w:space="0" w:color="auto"/>
          </w:divBdr>
        </w:div>
        <w:div w:id="671490553">
          <w:marLeft w:val="0"/>
          <w:marRight w:val="0"/>
          <w:marTop w:val="0"/>
          <w:marBottom w:val="0"/>
          <w:divBdr>
            <w:top w:val="none" w:sz="0" w:space="0" w:color="auto"/>
            <w:left w:val="none" w:sz="0" w:space="0" w:color="auto"/>
            <w:bottom w:val="none" w:sz="0" w:space="0" w:color="auto"/>
            <w:right w:val="none" w:sz="0" w:space="0" w:color="auto"/>
          </w:divBdr>
        </w:div>
        <w:div w:id="709459137">
          <w:marLeft w:val="0"/>
          <w:marRight w:val="0"/>
          <w:marTop w:val="0"/>
          <w:marBottom w:val="0"/>
          <w:divBdr>
            <w:top w:val="none" w:sz="0" w:space="0" w:color="auto"/>
            <w:left w:val="none" w:sz="0" w:space="0" w:color="auto"/>
            <w:bottom w:val="none" w:sz="0" w:space="0" w:color="auto"/>
            <w:right w:val="none" w:sz="0" w:space="0" w:color="auto"/>
          </w:divBdr>
        </w:div>
        <w:div w:id="948463614">
          <w:marLeft w:val="0"/>
          <w:marRight w:val="0"/>
          <w:marTop w:val="0"/>
          <w:marBottom w:val="0"/>
          <w:divBdr>
            <w:top w:val="none" w:sz="0" w:space="0" w:color="auto"/>
            <w:left w:val="none" w:sz="0" w:space="0" w:color="auto"/>
            <w:bottom w:val="none" w:sz="0" w:space="0" w:color="auto"/>
            <w:right w:val="none" w:sz="0" w:space="0" w:color="auto"/>
          </w:divBdr>
        </w:div>
        <w:div w:id="1456407265">
          <w:marLeft w:val="0"/>
          <w:marRight w:val="0"/>
          <w:marTop w:val="0"/>
          <w:marBottom w:val="0"/>
          <w:divBdr>
            <w:top w:val="none" w:sz="0" w:space="0" w:color="auto"/>
            <w:left w:val="none" w:sz="0" w:space="0" w:color="auto"/>
            <w:bottom w:val="none" w:sz="0" w:space="0" w:color="auto"/>
            <w:right w:val="none" w:sz="0" w:space="0" w:color="auto"/>
          </w:divBdr>
        </w:div>
        <w:div w:id="2146195903">
          <w:marLeft w:val="0"/>
          <w:marRight w:val="0"/>
          <w:marTop w:val="0"/>
          <w:marBottom w:val="0"/>
          <w:divBdr>
            <w:top w:val="none" w:sz="0" w:space="0" w:color="auto"/>
            <w:left w:val="none" w:sz="0" w:space="0" w:color="auto"/>
            <w:bottom w:val="none" w:sz="0" w:space="0" w:color="auto"/>
            <w:right w:val="none" w:sz="0" w:space="0" w:color="auto"/>
          </w:divBdr>
        </w:div>
      </w:divsChild>
    </w:div>
    <w:div w:id="1885286089">
      <w:bodyDiv w:val="1"/>
      <w:marLeft w:val="0"/>
      <w:marRight w:val="0"/>
      <w:marTop w:val="0"/>
      <w:marBottom w:val="0"/>
      <w:divBdr>
        <w:top w:val="none" w:sz="0" w:space="0" w:color="auto"/>
        <w:left w:val="none" w:sz="0" w:space="0" w:color="auto"/>
        <w:bottom w:val="none" w:sz="0" w:space="0" w:color="auto"/>
        <w:right w:val="none" w:sz="0" w:space="0" w:color="auto"/>
      </w:divBdr>
      <w:divsChild>
        <w:div w:id="1455948953">
          <w:marLeft w:val="0"/>
          <w:marRight w:val="0"/>
          <w:marTop w:val="0"/>
          <w:marBottom w:val="0"/>
          <w:divBdr>
            <w:top w:val="none" w:sz="0" w:space="0" w:color="auto"/>
            <w:left w:val="none" w:sz="0" w:space="0" w:color="auto"/>
            <w:bottom w:val="none" w:sz="0" w:space="0" w:color="auto"/>
            <w:right w:val="none" w:sz="0" w:space="0" w:color="auto"/>
          </w:divBdr>
          <w:divsChild>
            <w:div w:id="934284147">
              <w:marLeft w:val="0"/>
              <w:marRight w:val="0"/>
              <w:marTop w:val="0"/>
              <w:marBottom w:val="0"/>
              <w:divBdr>
                <w:top w:val="none" w:sz="0" w:space="0" w:color="auto"/>
                <w:left w:val="none" w:sz="0" w:space="0" w:color="auto"/>
                <w:bottom w:val="none" w:sz="0" w:space="0" w:color="auto"/>
                <w:right w:val="none" w:sz="0" w:space="0" w:color="auto"/>
              </w:divBdr>
              <w:divsChild>
                <w:div w:id="374350802">
                  <w:marLeft w:val="0"/>
                  <w:marRight w:val="0"/>
                  <w:marTop w:val="0"/>
                  <w:marBottom w:val="0"/>
                  <w:divBdr>
                    <w:top w:val="none" w:sz="0" w:space="0" w:color="auto"/>
                    <w:left w:val="none" w:sz="0" w:space="0" w:color="auto"/>
                    <w:bottom w:val="none" w:sz="0" w:space="0" w:color="auto"/>
                    <w:right w:val="none" w:sz="0" w:space="0" w:color="auto"/>
                  </w:divBdr>
                  <w:divsChild>
                    <w:div w:id="1440562698">
                      <w:marLeft w:val="0"/>
                      <w:marRight w:val="0"/>
                      <w:marTop w:val="0"/>
                      <w:marBottom w:val="0"/>
                      <w:divBdr>
                        <w:top w:val="none" w:sz="0" w:space="0" w:color="auto"/>
                        <w:left w:val="none" w:sz="0" w:space="0" w:color="auto"/>
                        <w:bottom w:val="none" w:sz="0" w:space="0" w:color="auto"/>
                        <w:right w:val="none" w:sz="0" w:space="0" w:color="auto"/>
                      </w:divBdr>
                    </w:div>
                  </w:divsChild>
                </w:div>
                <w:div w:id="8714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association.org.uk/wp-content/uploads/2015-ME-Association-Illness-Management-Report-No-decisions-about-me-without-me-30.05.15.pdf" TargetMode="External"/><Relationship Id="rId4" Type="http://schemas.microsoft.com/office/2007/relationships/stylesWithEffects" Target="stylesWithEffects.xml"/><Relationship Id="rId9" Type="http://schemas.openxmlformats.org/officeDocument/2006/relationships/hyperlink" Target="http://www.meassociation.org.uk/wp-content/uploads/MEA-Management-Survey-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67AA-1441-4BC1-B164-25E663E8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6772</Words>
  <Characters>38603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kgeraghty</dc:creator>
  <cp:lastModifiedBy>Hazel Bentley</cp:lastModifiedBy>
  <cp:revision>2</cp:revision>
  <cp:lastPrinted>2016-09-17T10:44:00Z</cp:lastPrinted>
  <dcterms:created xsi:type="dcterms:W3CDTF">2016-09-23T14:34:00Z</dcterms:created>
  <dcterms:modified xsi:type="dcterms:W3CDTF">2016-09-23T14:34:00Z</dcterms:modified>
</cp:coreProperties>
</file>